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41FFD" w:rsidRDefault="00241FFD" w:rsidP="00D15389">
      <w:pPr>
        <w:rPr>
          <w:b/>
          <w:sz w:val="28"/>
          <w:szCs w:val="28"/>
          <w:lang w:val="lt-LT"/>
        </w:rPr>
      </w:pPr>
      <w:bookmarkStart w:id="0" w:name="_GoBack"/>
      <w:bookmarkEnd w:id="0"/>
    </w:p>
    <w:p w:rsidR="00241FFD" w:rsidRDefault="00241FFD" w:rsidP="00D15389">
      <w:pPr>
        <w:rPr>
          <w:b/>
          <w:sz w:val="28"/>
          <w:szCs w:val="28"/>
          <w:lang w:val="lt-LT"/>
        </w:rPr>
      </w:pPr>
    </w:p>
    <w:p w:rsidR="00D15389" w:rsidRDefault="00D15389" w:rsidP="00D15389">
      <w:pPr>
        <w:jc w:val="center"/>
        <w:rPr>
          <w:b/>
          <w:sz w:val="28"/>
          <w:szCs w:val="28"/>
          <w:lang w:val="lt-LT"/>
        </w:rPr>
      </w:pPr>
    </w:p>
    <w:p w:rsidR="00D15389" w:rsidRPr="00BD0431" w:rsidRDefault="00D15389" w:rsidP="00D15389">
      <w:pPr>
        <w:jc w:val="center"/>
        <w:rPr>
          <w:b/>
          <w:sz w:val="32"/>
          <w:szCs w:val="32"/>
          <w:lang w:val="lt-LT"/>
        </w:rPr>
      </w:pPr>
      <w:r w:rsidRPr="00BD0431">
        <w:rPr>
          <w:b/>
          <w:sz w:val="32"/>
          <w:szCs w:val="32"/>
          <w:lang w:val="lt-LT"/>
        </w:rPr>
        <w:t>KRETINGOS RAJONO SALANTŲ LOPŠELIO-DARŽELIO „RASA“</w:t>
      </w:r>
    </w:p>
    <w:p w:rsidR="00D15389" w:rsidRPr="00BD0431" w:rsidRDefault="00D15389" w:rsidP="00241FFD">
      <w:pPr>
        <w:rPr>
          <w:b/>
          <w:sz w:val="32"/>
          <w:szCs w:val="32"/>
          <w:lang w:val="lt-LT"/>
        </w:rPr>
      </w:pPr>
    </w:p>
    <w:p w:rsidR="00D15389" w:rsidRDefault="00D15389" w:rsidP="00D15389">
      <w:pPr>
        <w:jc w:val="center"/>
        <w:rPr>
          <w:b/>
          <w:sz w:val="36"/>
          <w:szCs w:val="36"/>
          <w:lang w:val="lt-LT"/>
        </w:rPr>
      </w:pPr>
    </w:p>
    <w:p w:rsidR="00D15389" w:rsidRDefault="00D15389" w:rsidP="00D15389">
      <w:pPr>
        <w:jc w:val="center"/>
        <w:rPr>
          <w:b/>
          <w:sz w:val="36"/>
          <w:szCs w:val="36"/>
          <w:lang w:val="lt-LT"/>
        </w:rPr>
      </w:pPr>
    </w:p>
    <w:p w:rsidR="00BD0431" w:rsidRDefault="00BD0431" w:rsidP="00D15389">
      <w:pPr>
        <w:jc w:val="center"/>
        <w:rPr>
          <w:b/>
          <w:sz w:val="36"/>
          <w:szCs w:val="36"/>
          <w:lang w:val="lt-LT"/>
        </w:rPr>
      </w:pPr>
    </w:p>
    <w:p w:rsidR="00BD0431" w:rsidRDefault="00BD0431" w:rsidP="00D15389">
      <w:pPr>
        <w:jc w:val="center"/>
        <w:rPr>
          <w:b/>
          <w:sz w:val="36"/>
          <w:szCs w:val="36"/>
          <w:lang w:val="lt-LT"/>
        </w:rPr>
      </w:pPr>
    </w:p>
    <w:p w:rsidR="00BD0431" w:rsidRDefault="00BD0431" w:rsidP="00D15389">
      <w:pPr>
        <w:jc w:val="center"/>
        <w:rPr>
          <w:b/>
          <w:sz w:val="36"/>
          <w:szCs w:val="36"/>
          <w:lang w:val="lt-LT"/>
        </w:rPr>
      </w:pPr>
    </w:p>
    <w:p w:rsidR="00BD0431" w:rsidRDefault="00BD0431" w:rsidP="00D15389">
      <w:pPr>
        <w:jc w:val="center"/>
        <w:rPr>
          <w:b/>
          <w:sz w:val="36"/>
          <w:szCs w:val="36"/>
          <w:lang w:val="lt-LT"/>
        </w:rPr>
      </w:pPr>
    </w:p>
    <w:p w:rsidR="00BD0431" w:rsidRDefault="00BD0431" w:rsidP="00D15389">
      <w:pPr>
        <w:jc w:val="center"/>
        <w:rPr>
          <w:b/>
          <w:sz w:val="36"/>
          <w:szCs w:val="36"/>
          <w:lang w:val="lt-LT"/>
        </w:rPr>
      </w:pPr>
    </w:p>
    <w:p w:rsidR="00D15389" w:rsidRDefault="00EF09A8" w:rsidP="00D15389">
      <w:pPr>
        <w:jc w:val="center"/>
        <w:rPr>
          <w:b/>
          <w:sz w:val="56"/>
          <w:szCs w:val="56"/>
          <w:lang w:val="lt-LT"/>
        </w:rPr>
      </w:pPr>
      <w:r>
        <w:rPr>
          <w:b/>
          <w:sz w:val="56"/>
          <w:szCs w:val="56"/>
          <w:lang w:val="lt-LT"/>
        </w:rPr>
        <w:t>2014</w:t>
      </w:r>
      <w:r w:rsidR="00D15389">
        <w:rPr>
          <w:b/>
          <w:sz w:val="56"/>
          <w:szCs w:val="56"/>
          <w:lang w:val="lt-LT"/>
        </w:rPr>
        <w:t>-2</w:t>
      </w:r>
      <w:r w:rsidR="00241FFD">
        <w:rPr>
          <w:b/>
          <w:sz w:val="56"/>
          <w:szCs w:val="56"/>
          <w:lang w:val="lt-LT"/>
        </w:rPr>
        <w:t xml:space="preserve">020 </w:t>
      </w:r>
      <w:r w:rsidR="00B20161">
        <w:rPr>
          <w:b/>
          <w:sz w:val="56"/>
          <w:szCs w:val="56"/>
          <w:lang w:val="lt-LT"/>
        </w:rPr>
        <w:t xml:space="preserve">METŲ </w:t>
      </w:r>
      <w:r w:rsidR="00241FFD">
        <w:rPr>
          <w:b/>
          <w:sz w:val="56"/>
          <w:szCs w:val="56"/>
          <w:lang w:val="lt-LT"/>
        </w:rPr>
        <w:t>STRATEGINIS</w:t>
      </w:r>
      <w:r w:rsidR="00C270CF">
        <w:rPr>
          <w:b/>
          <w:sz w:val="56"/>
          <w:szCs w:val="56"/>
          <w:lang w:val="lt-LT"/>
        </w:rPr>
        <w:t xml:space="preserve"> </w:t>
      </w:r>
      <w:r w:rsidR="00B20161">
        <w:rPr>
          <w:b/>
          <w:sz w:val="56"/>
          <w:szCs w:val="56"/>
          <w:lang w:val="lt-LT"/>
        </w:rPr>
        <w:t>VEIKLOS PLANAS</w:t>
      </w:r>
    </w:p>
    <w:p w:rsidR="00D15389" w:rsidRDefault="00D15389" w:rsidP="00D15389">
      <w:pPr>
        <w:jc w:val="center"/>
        <w:rPr>
          <w:b/>
          <w:sz w:val="56"/>
          <w:szCs w:val="56"/>
          <w:lang w:val="lt-LT"/>
        </w:rPr>
      </w:pPr>
    </w:p>
    <w:p w:rsidR="00D15389" w:rsidRDefault="00D15389" w:rsidP="00D15389">
      <w:pPr>
        <w:jc w:val="center"/>
        <w:rPr>
          <w:b/>
          <w:sz w:val="28"/>
          <w:szCs w:val="28"/>
          <w:lang w:val="lt-LT"/>
        </w:rPr>
      </w:pPr>
    </w:p>
    <w:p w:rsidR="00D15389" w:rsidRDefault="00D15389" w:rsidP="00D15389">
      <w:pPr>
        <w:jc w:val="center"/>
        <w:rPr>
          <w:b/>
          <w:sz w:val="28"/>
          <w:szCs w:val="28"/>
          <w:lang w:val="lt-LT"/>
        </w:rPr>
      </w:pPr>
    </w:p>
    <w:p w:rsidR="00D15389" w:rsidRDefault="00D15389" w:rsidP="00D15389">
      <w:pPr>
        <w:jc w:val="center"/>
        <w:rPr>
          <w:b/>
          <w:sz w:val="28"/>
          <w:szCs w:val="28"/>
          <w:lang w:val="lt-LT"/>
        </w:rPr>
      </w:pPr>
    </w:p>
    <w:p w:rsidR="00D15389" w:rsidRDefault="00D15389" w:rsidP="00D15389">
      <w:pPr>
        <w:jc w:val="center"/>
        <w:rPr>
          <w:b/>
          <w:lang w:val="lt-LT"/>
        </w:rPr>
      </w:pPr>
    </w:p>
    <w:p w:rsidR="00D15389" w:rsidRDefault="00D15389" w:rsidP="00D15389">
      <w:pPr>
        <w:jc w:val="center"/>
        <w:rPr>
          <w:b/>
          <w:lang w:val="lt-LT"/>
        </w:rPr>
      </w:pPr>
    </w:p>
    <w:p w:rsidR="00D15389" w:rsidRDefault="00D15389" w:rsidP="00D15389">
      <w:pPr>
        <w:jc w:val="center"/>
        <w:rPr>
          <w:b/>
          <w:lang w:val="lt-LT"/>
        </w:rPr>
      </w:pPr>
    </w:p>
    <w:p w:rsidR="00D15389" w:rsidRDefault="00D15389" w:rsidP="00D15389">
      <w:pPr>
        <w:jc w:val="center"/>
        <w:rPr>
          <w:b/>
          <w:lang w:val="lt-LT"/>
        </w:rPr>
      </w:pPr>
    </w:p>
    <w:p w:rsidR="00D15389" w:rsidRDefault="00D15389" w:rsidP="00D15389">
      <w:pPr>
        <w:rPr>
          <w:b/>
          <w:lang w:val="lt-LT"/>
        </w:rPr>
      </w:pPr>
    </w:p>
    <w:p w:rsidR="00D15389" w:rsidRDefault="00D15389" w:rsidP="00D15389">
      <w:pPr>
        <w:jc w:val="center"/>
        <w:rPr>
          <w:b/>
          <w:lang w:val="lt-LT"/>
        </w:rPr>
      </w:pPr>
    </w:p>
    <w:p w:rsidR="00D15389" w:rsidRDefault="00D15389" w:rsidP="00D15389">
      <w:pPr>
        <w:jc w:val="center"/>
        <w:rPr>
          <w:b/>
          <w:lang w:val="lt-LT"/>
        </w:rPr>
      </w:pPr>
    </w:p>
    <w:p w:rsidR="00BD0431" w:rsidRDefault="00BD0431" w:rsidP="00D15389">
      <w:pPr>
        <w:jc w:val="center"/>
        <w:rPr>
          <w:b/>
          <w:lang w:val="lt-LT"/>
        </w:rPr>
      </w:pPr>
    </w:p>
    <w:p w:rsidR="00BD0431" w:rsidRDefault="00BD0431" w:rsidP="00D15389">
      <w:pPr>
        <w:jc w:val="center"/>
        <w:rPr>
          <w:b/>
          <w:sz w:val="40"/>
          <w:szCs w:val="40"/>
          <w:lang w:val="lt-LT"/>
        </w:rPr>
      </w:pPr>
    </w:p>
    <w:p w:rsidR="00D15389" w:rsidRDefault="00D15389" w:rsidP="00D15389">
      <w:pPr>
        <w:jc w:val="center"/>
        <w:rPr>
          <w:b/>
          <w:sz w:val="40"/>
          <w:szCs w:val="40"/>
          <w:lang w:val="lt-LT"/>
        </w:rPr>
      </w:pPr>
    </w:p>
    <w:p w:rsidR="00D15389" w:rsidRDefault="00D15389" w:rsidP="00D15389">
      <w:pPr>
        <w:jc w:val="center"/>
        <w:rPr>
          <w:b/>
          <w:sz w:val="40"/>
          <w:szCs w:val="40"/>
          <w:lang w:val="lt-LT"/>
        </w:rPr>
      </w:pPr>
    </w:p>
    <w:p w:rsidR="00BD0431" w:rsidRDefault="00BD0431" w:rsidP="00D15389">
      <w:pPr>
        <w:jc w:val="center"/>
        <w:rPr>
          <w:b/>
          <w:sz w:val="40"/>
          <w:szCs w:val="40"/>
          <w:lang w:val="lt-LT"/>
        </w:rPr>
      </w:pPr>
    </w:p>
    <w:p w:rsidR="00BD0431" w:rsidRDefault="00BD0431" w:rsidP="00D15389">
      <w:pPr>
        <w:jc w:val="center"/>
        <w:rPr>
          <w:b/>
          <w:sz w:val="40"/>
          <w:szCs w:val="40"/>
          <w:lang w:val="lt-LT"/>
        </w:rPr>
      </w:pPr>
    </w:p>
    <w:p w:rsidR="00BD0431" w:rsidRDefault="00BD0431" w:rsidP="00D15389">
      <w:pPr>
        <w:jc w:val="center"/>
        <w:rPr>
          <w:b/>
          <w:sz w:val="40"/>
          <w:szCs w:val="40"/>
          <w:lang w:val="lt-LT"/>
        </w:rPr>
      </w:pPr>
    </w:p>
    <w:p w:rsidR="00BD0431" w:rsidRDefault="00BD0431" w:rsidP="00D15389">
      <w:pPr>
        <w:jc w:val="center"/>
        <w:rPr>
          <w:b/>
          <w:sz w:val="40"/>
          <w:szCs w:val="40"/>
          <w:lang w:val="lt-LT"/>
        </w:rPr>
      </w:pPr>
    </w:p>
    <w:p w:rsidR="00D15389" w:rsidRDefault="00D15389" w:rsidP="00D15389">
      <w:pPr>
        <w:jc w:val="center"/>
        <w:rPr>
          <w:b/>
          <w:sz w:val="40"/>
          <w:szCs w:val="40"/>
          <w:lang w:val="lt-LT"/>
        </w:rPr>
      </w:pPr>
    </w:p>
    <w:p w:rsidR="00D15389" w:rsidRDefault="006F04B3" w:rsidP="00D15389">
      <w:pPr>
        <w:jc w:val="center"/>
        <w:rPr>
          <w:sz w:val="28"/>
          <w:szCs w:val="28"/>
          <w:lang w:val="lt-LT"/>
        </w:rPr>
      </w:pPr>
      <w:r>
        <w:rPr>
          <w:sz w:val="28"/>
          <w:szCs w:val="28"/>
          <w:lang w:val="lt-LT"/>
        </w:rPr>
        <w:t>2014</w:t>
      </w:r>
      <w:r w:rsidR="00D15389">
        <w:rPr>
          <w:sz w:val="28"/>
          <w:szCs w:val="28"/>
          <w:lang w:val="lt-LT"/>
        </w:rPr>
        <w:t xml:space="preserve"> </w:t>
      </w:r>
    </w:p>
    <w:p w:rsidR="00D15389" w:rsidRDefault="00D15389" w:rsidP="00D01D21">
      <w:pPr>
        <w:jc w:val="center"/>
        <w:rPr>
          <w:sz w:val="28"/>
          <w:szCs w:val="28"/>
          <w:lang w:val="lt-LT"/>
        </w:rPr>
      </w:pPr>
      <w:r>
        <w:rPr>
          <w:sz w:val="28"/>
          <w:szCs w:val="28"/>
          <w:lang w:val="lt-LT"/>
        </w:rPr>
        <w:t>Salantai</w:t>
      </w:r>
    </w:p>
    <w:p w:rsidR="00D15389" w:rsidRDefault="00D15389" w:rsidP="00F942D7">
      <w:pPr>
        <w:jc w:val="center"/>
        <w:rPr>
          <w:sz w:val="28"/>
          <w:szCs w:val="28"/>
          <w:lang w:val="lt-LT"/>
        </w:rPr>
      </w:pPr>
      <w:r>
        <w:rPr>
          <w:sz w:val="28"/>
          <w:szCs w:val="28"/>
          <w:lang w:val="lt-LT"/>
        </w:rPr>
        <w:lastRenderedPageBreak/>
        <w:t>TURINYS</w:t>
      </w:r>
    </w:p>
    <w:p w:rsidR="00F942D7" w:rsidRPr="00F942D7" w:rsidRDefault="00F942D7" w:rsidP="00F942D7">
      <w:pPr>
        <w:spacing w:line="360" w:lineRule="auto"/>
        <w:rPr>
          <w:lang w:val="lt-LT"/>
        </w:rPr>
      </w:pPr>
    </w:p>
    <w:p w:rsidR="00F942D7" w:rsidRPr="00196011" w:rsidRDefault="00F942D7" w:rsidP="00F942D7">
      <w:pPr>
        <w:spacing w:line="360" w:lineRule="auto"/>
        <w:rPr>
          <w:lang w:val="lt-LT"/>
        </w:rPr>
      </w:pPr>
      <w:r w:rsidRPr="00196011">
        <w:rPr>
          <w:lang w:val="lt-LT"/>
        </w:rPr>
        <w:t>ĮVADAS ...........................................................................................................</w:t>
      </w:r>
      <w:r w:rsidR="00196011" w:rsidRPr="00196011">
        <w:rPr>
          <w:lang w:val="lt-LT"/>
        </w:rPr>
        <w:t>.................................</w:t>
      </w:r>
      <w:r w:rsidRPr="00196011">
        <w:rPr>
          <w:lang w:val="lt-LT"/>
        </w:rPr>
        <w:t>..</w:t>
      </w:r>
      <w:r w:rsidR="00196011" w:rsidRPr="00196011">
        <w:rPr>
          <w:lang w:val="lt-LT"/>
        </w:rPr>
        <w:t>3</w:t>
      </w:r>
    </w:p>
    <w:p w:rsidR="00F942D7" w:rsidRPr="00196011" w:rsidRDefault="00F942D7" w:rsidP="000356A7">
      <w:pPr>
        <w:numPr>
          <w:ilvl w:val="0"/>
          <w:numId w:val="2"/>
        </w:numPr>
        <w:spacing w:line="360" w:lineRule="auto"/>
        <w:ind w:left="284" w:hanging="284"/>
        <w:rPr>
          <w:lang w:val="lt-LT"/>
        </w:rPr>
      </w:pPr>
      <w:r w:rsidRPr="00196011">
        <w:rPr>
          <w:lang w:val="lt-LT"/>
        </w:rPr>
        <w:t>BENDROSIOS ŽINIOS..............................</w:t>
      </w:r>
      <w:r w:rsidR="00196011">
        <w:rPr>
          <w:lang w:val="lt-LT"/>
        </w:rPr>
        <w:t>.....................................................................</w:t>
      </w:r>
      <w:r w:rsidRPr="00196011">
        <w:rPr>
          <w:lang w:val="lt-LT"/>
        </w:rPr>
        <w:t>...............</w:t>
      </w:r>
      <w:r w:rsidR="00196011">
        <w:rPr>
          <w:lang w:val="lt-LT"/>
        </w:rPr>
        <w:t>4</w:t>
      </w:r>
    </w:p>
    <w:p w:rsidR="00F942D7" w:rsidRPr="00196011" w:rsidRDefault="00F942D7" w:rsidP="000356A7">
      <w:pPr>
        <w:numPr>
          <w:ilvl w:val="0"/>
          <w:numId w:val="2"/>
        </w:numPr>
        <w:spacing w:line="360" w:lineRule="auto"/>
        <w:ind w:left="284" w:hanging="284"/>
        <w:rPr>
          <w:lang w:val="lt-LT"/>
        </w:rPr>
      </w:pPr>
      <w:r w:rsidRPr="00196011">
        <w:rPr>
          <w:lang w:val="lt-LT"/>
        </w:rPr>
        <w:t>BENDROSIOS NUOSTATOS..............................................................</w:t>
      </w:r>
      <w:r w:rsidR="00196011">
        <w:rPr>
          <w:lang w:val="lt-LT"/>
        </w:rPr>
        <w:t>.................</w:t>
      </w:r>
      <w:r w:rsidRPr="00196011">
        <w:rPr>
          <w:lang w:val="lt-LT"/>
        </w:rPr>
        <w:t>.........................</w:t>
      </w:r>
      <w:r w:rsidR="00196011">
        <w:rPr>
          <w:lang w:val="lt-LT"/>
        </w:rPr>
        <w:t>4</w:t>
      </w:r>
    </w:p>
    <w:p w:rsidR="00F942D7" w:rsidRPr="00196011" w:rsidRDefault="00F942D7" w:rsidP="000356A7">
      <w:pPr>
        <w:numPr>
          <w:ilvl w:val="0"/>
          <w:numId w:val="2"/>
        </w:numPr>
        <w:spacing w:line="360" w:lineRule="auto"/>
        <w:ind w:left="426" w:hanging="426"/>
        <w:rPr>
          <w:lang w:val="lt-LT"/>
        </w:rPr>
      </w:pPr>
      <w:r w:rsidRPr="00196011">
        <w:rPr>
          <w:lang w:val="lt-LT"/>
        </w:rPr>
        <w:t>IŠORINĖ APLINKOS (PEST matrica) ANALIZĖ.............................</w:t>
      </w:r>
      <w:r w:rsidR="00196011">
        <w:rPr>
          <w:lang w:val="lt-LT"/>
        </w:rPr>
        <w:t>..........................</w:t>
      </w:r>
      <w:r w:rsidRPr="00196011">
        <w:rPr>
          <w:lang w:val="lt-LT"/>
        </w:rPr>
        <w:t>...............</w:t>
      </w:r>
      <w:r w:rsidR="00196011">
        <w:rPr>
          <w:lang w:val="lt-LT"/>
        </w:rPr>
        <w:t>6</w:t>
      </w:r>
    </w:p>
    <w:p w:rsidR="0093407F" w:rsidRPr="00196011" w:rsidRDefault="007F7AA5" w:rsidP="005F17FC">
      <w:pPr>
        <w:spacing w:line="360" w:lineRule="auto"/>
        <w:rPr>
          <w:lang w:val="lt-LT"/>
        </w:rPr>
      </w:pPr>
      <w:r w:rsidRPr="00196011">
        <w:rPr>
          <w:lang w:val="lt-LT"/>
        </w:rPr>
        <w:t>IV.</w:t>
      </w:r>
      <w:r w:rsidR="00F942D7" w:rsidRPr="00196011">
        <w:rPr>
          <w:lang w:val="lt-LT"/>
        </w:rPr>
        <w:t>VIDAUS IŠTEKLIŲ ANALIZĖ..........................................................................</w:t>
      </w:r>
      <w:r w:rsidR="00196011">
        <w:rPr>
          <w:lang w:val="lt-LT"/>
        </w:rPr>
        <w:t>...............</w:t>
      </w:r>
      <w:r w:rsidR="00F942D7" w:rsidRPr="00196011">
        <w:rPr>
          <w:lang w:val="lt-LT"/>
        </w:rPr>
        <w:t>...........</w:t>
      </w:r>
      <w:r w:rsidR="00196011">
        <w:rPr>
          <w:lang w:val="lt-LT"/>
        </w:rPr>
        <w:t>9</w:t>
      </w:r>
    </w:p>
    <w:p w:rsidR="0093407F" w:rsidRPr="00196011" w:rsidRDefault="005F17FC" w:rsidP="005F17FC">
      <w:pPr>
        <w:spacing w:line="360" w:lineRule="auto"/>
        <w:rPr>
          <w:lang w:val="lt-LT"/>
        </w:rPr>
      </w:pPr>
      <w:r w:rsidRPr="00196011">
        <w:rPr>
          <w:lang w:val="lt-LT"/>
        </w:rPr>
        <w:t>V.</w:t>
      </w:r>
      <w:r w:rsidR="00D01D21" w:rsidRPr="00196011">
        <w:rPr>
          <w:lang w:val="lt-LT"/>
        </w:rPr>
        <w:t>SSGG ANALIZĖS SUVESTINĖ.....................................</w:t>
      </w:r>
      <w:r w:rsidR="00196011">
        <w:rPr>
          <w:lang w:val="lt-LT"/>
        </w:rPr>
        <w:t>................................................</w:t>
      </w:r>
      <w:r w:rsidR="00D01D21" w:rsidRPr="00196011">
        <w:rPr>
          <w:lang w:val="lt-LT"/>
        </w:rPr>
        <w:t>..............</w:t>
      </w:r>
      <w:r w:rsidR="00196011">
        <w:rPr>
          <w:lang w:val="lt-LT"/>
        </w:rPr>
        <w:t>14</w:t>
      </w:r>
    </w:p>
    <w:p w:rsidR="00D01D21" w:rsidRPr="00196011" w:rsidRDefault="005F17FC" w:rsidP="005F17FC">
      <w:pPr>
        <w:spacing w:line="360" w:lineRule="auto"/>
        <w:rPr>
          <w:lang w:val="lt-LT"/>
        </w:rPr>
      </w:pPr>
      <w:r w:rsidRPr="00196011">
        <w:rPr>
          <w:lang w:val="lt-LT"/>
        </w:rPr>
        <w:t>VI.</w:t>
      </w:r>
      <w:r w:rsidR="00D01D21" w:rsidRPr="00196011">
        <w:rPr>
          <w:lang w:val="lt-LT"/>
        </w:rPr>
        <w:t>STRATEGINĖS IŠVADOS.........................................................</w:t>
      </w:r>
      <w:r w:rsidR="00196011">
        <w:rPr>
          <w:lang w:val="lt-LT"/>
        </w:rPr>
        <w:t>............................................</w:t>
      </w:r>
      <w:r w:rsidR="00D01D21" w:rsidRPr="00196011">
        <w:rPr>
          <w:lang w:val="lt-LT"/>
        </w:rPr>
        <w:t>.....</w:t>
      </w:r>
      <w:r w:rsidR="00196011">
        <w:rPr>
          <w:lang w:val="lt-LT"/>
        </w:rPr>
        <w:t>15</w:t>
      </w:r>
    </w:p>
    <w:p w:rsidR="00D01D21" w:rsidRPr="00196011" w:rsidRDefault="005F17FC" w:rsidP="005F17FC">
      <w:pPr>
        <w:spacing w:line="360" w:lineRule="auto"/>
        <w:rPr>
          <w:lang w:val="lt-LT"/>
        </w:rPr>
      </w:pPr>
      <w:r w:rsidRPr="00196011">
        <w:rPr>
          <w:lang w:val="lt-LT"/>
        </w:rPr>
        <w:t>VII.</w:t>
      </w:r>
      <w:r w:rsidR="00D01D21" w:rsidRPr="00196011">
        <w:rPr>
          <w:lang w:val="lt-LT"/>
        </w:rPr>
        <w:t>MOKYKLOS STRATEGIJA</w:t>
      </w:r>
      <w:r w:rsidR="00196011">
        <w:rPr>
          <w:lang w:val="lt-LT"/>
        </w:rPr>
        <w:t>........................................................................</w:t>
      </w:r>
      <w:r w:rsidR="00326A12">
        <w:rPr>
          <w:lang w:val="lt-LT"/>
        </w:rPr>
        <w:t>..............................15</w:t>
      </w:r>
    </w:p>
    <w:p w:rsidR="00D01D21" w:rsidRPr="00196011" w:rsidRDefault="00627984" w:rsidP="001A140E">
      <w:pPr>
        <w:numPr>
          <w:ilvl w:val="0"/>
          <w:numId w:val="43"/>
        </w:numPr>
        <w:spacing w:line="360" w:lineRule="auto"/>
        <w:rPr>
          <w:lang w:val="lt-LT"/>
        </w:rPr>
      </w:pPr>
      <w:r w:rsidRPr="00196011">
        <w:rPr>
          <w:lang w:val="lt-LT"/>
        </w:rPr>
        <w:t>Misija...............................</w:t>
      </w:r>
      <w:r w:rsidR="00196011">
        <w:rPr>
          <w:lang w:val="lt-LT"/>
        </w:rPr>
        <w:t>..............................................</w:t>
      </w:r>
      <w:r w:rsidR="001A140E">
        <w:rPr>
          <w:lang w:val="lt-LT"/>
        </w:rPr>
        <w:t>.........</w:t>
      </w:r>
      <w:r w:rsidR="00196011">
        <w:rPr>
          <w:lang w:val="lt-LT"/>
        </w:rPr>
        <w:t>..........................</w:t>
      </w:r>
      <w:r w:rsidRPr="00196011">
        <w:rPr>
          <w:lang w:val="lt-LT"/>
        </w:rPr>
        <w:t>.....................</w:t>
      </w:r>
      <w:r w:rsidR="00326A12">
        <w:rPr>
          <w:lang w:val="lt-LT"/>
        </w:rPr>
        <w:t>15</w:t>
      </w:r>
    </w:p>
    <w:p w:rsidR="00D01D21" w:rsidRPr="00196011" w:rsidRDefault="00627984" w:rsidP="001A140E">
      <w:pPr>
        <w:numPr>
          <w:ilvl w:val="0"/>
          <w:numId w:val="43"/>
        </w:numPr>
        <w:spacing w:line="360" w:lineRule="auto"/>
        <w:rPr>
          <w:lang w:val="lt-LT"/>
        </w:rPr>
      </w:pPr>
      <w:r w:rsidRPr="00196011">
        <w:rPr>
          <w:lang w:val="lt-LT"/>
        </w:rPr>
        <w:t>Vizija.....................</w:t>
      </w:r>
      <w:r w:rsidR="00196011">
        <w:rPr>
          <w:lang w:val="lt-LT"/>
        </w:rPr>
        <w:t>.....................................................</w:t>
      </w:r>
      <w:r w:rsidR="001A140E">
        <w:rPr>
          <w:lang w:val="lt-LT"/>
        </w:rPr>
        <w:t>........</w:t>
      </w:r>
      <w:r w:rsidR="00196011">
        <w:rPr>
          <w:lang w:val="lt-LT"/>
        </w:rPr>
        <w:t>.................................</w:t>
      </w:r>
      <w:r w:rsidRPr="00196011">
        <w:rPr>
          <w:lang w:val="lt-LT"/>
        </w:rPr>
        <w:t>..................</w:t>
      </w:r>
      <w:r w:rsidR="00326A12">
        <w:rPr>
          <w:lang w:val="lt-LT"/>
        </w:rPr>
        <w:t>15</w:t>
      </w:r>
      <w:r w:rsidRPr="00196011">
        <w:rPr>
          <w:lang w:val="lt-LT"/>
        </w:rPr>
        <w:t xml:space="preserve"> </w:t>
      </w:r>
    </w:p>
    <w:p w:rsidR="00D01D21" w:rsidRPr="00196011" w:rsidRDefault="00627984" w:rsidP="001A140E">
      <w:pPr>
        <w:numPr>
          <w:ilvl w:val="0"/>
          <w:numId w:val="43"/>
        </w:numPr>
        <w:spacing w:line="360" w:lineRule="auto"/>
        <w:rPr>
          <w:lang w:val="lt-LT"/>
        </w:rPr>
      </w:pPr>
      <w:r w:rsidRPr="00196011">
        <w:rPr>
          <w:lang w:val="lt-LT"/>
        </w:rPr>
        <w:t>Filosofija..................</w:t>
      </w:r>
      <w:r w:rsidR="00196011">
        <w:rPr>
          <w:lang w:val="lt-LT"/>
        </w:rPr>
        <w:t>.................................................</w:t>
      </w:r>
      <w:r w:rsidR="001A140E">
        <w:rPr>
          <w:lang w:val="lt-LT"/>
        </w:rPr>
        <w:t>.........</w:t>
      </w:r>
      <w:r w:rsidR="00196011">
        <w:rPr>
          <w:lang w:val="lt-LT"/>
        </w:rPr>
        <w:t>.................</w:t>
      </w:r>
      <w:r w:rsidRPr="00196011">
        <w:rPr>
          <w:lang w:val="lt-LT"/>
        </w:rPr>
        <w:t>...................................</w:t>
      </w:r>
      <w:r w:rsidR="00196011">
        <w:rPr>
          <w:lang w:val="lt-LT"/>
        </w:rPr>
        <w:t>16</w:t>
      </w:r>
    </w:p>
    <w:p w:rsidR="00F942D7" w:rsidRPr="00196011" w:rsidRDefault="00627984" w:rsidP="001A140E">
      <w:pPr>
        <w:numPr>
          <w:ilvl w:val="0"/>
          <w:numId w:val="43"/>
        </w:numPr>
        <w:spacing w:line="360" w:lineRule="auto"/>
        <w:rPr>
          <w:lang w:val="lt-LT"/>
        </w:rPr>
      </w:pPr>
      <w:r w:rsidRPr="00196011">
        <w:rPr>
          <w:lang w:val="lt-LT"/>
        </w:rPr>
        <w:t>Prioritetai</w:t>
      </w:r>
      <w:r w:rsidR="00F942D7" w:rsidRPr="00196011">
        <w:rPr>
          <w:lang w:val="lt-LT"/>
        </w:rPr>
        <w:t>........................................................</w:t>
      </w:r>
      <w:r w:rsidR="00196011">
        <w:rPr>
          <w:lang w:val="lt-LT"/>
        </w:rPr>
        <w:t>...........</w:t>
      </w:r>
      <w:r w:rsidR="001A140E">
        <w:rPr>
          <w:lang w:val="lt-LT"/>
        </w:rPr>
        <w:t>........</w:t>
      </w:r>
      <w:r w:rsidR="00196011">
        <w:rPr>
          <w:lang w:val="lt-LT"/>
        </w:rPr>
        <w:t>........................................</w:t>
      </w:r>
      <w:r w:rsidR="00F942D7" w:rsidRPr="00196011">
        <w:rPr>
          <w:lang w:val="lt-LT"/>
        </w:rPr>
        <w:t>............</w:t>
      </w:r>
      <w:r w:rsidR="00196011">
        <w:rPr>
          <w:lang w:val="lt-LT"/>
        </w:rPr>
        <w:t>16</w:t>
      </w:r>
    </w:p>
    <w:p w:rsidR="00F942D7" w:rsidRPr="00196011" w:rsidRDefault="00F942D7" w:rsidP="00EE28BF">
      <w:pPr>
        <w:numPr>
          <w:ilvl w:val="0"/>
          <w:numId w:val="3"/>
        </w:numPr>
        <w:spacing w:line="360" w:lineRule="auto"/>
        <w:rPr>
          <w:lang w:val="lt-LT"/>
        </w:rPr>
      </w:pPr>
      <w:r w:rsidRPr="00196011">
        <w:rPr>
          <w:lang w:val="lt-LT"/>
        </w:rPr>
        <w:t>STRATEGIJOS</w:t>
      </w:r>
      <w:r w:rsidR="00D01D21" w:rsidRPr="00196011">
        <w:rPr>
          <w:lang w:val="lt-LT"/>
        </w:rPr>
        <w:t xml:space="preserve"> TIKSLAI</w:t>
      </w:r>
      <w:r w:rsidRPr="00196011">
        <w:rPr>
          <w:lang w:val="lt-LT"/>
        </w:rPr>
        <w:t>...</w:t>
      </w:r>
      <w:r w:rsidR="001A140E">
        <w:rPr>
          <w:lang w:val="lt-LT"/>
        </w:rPr>
        <w:t>.</w:t>
      </w:r>
      <w:r w:rsidRPr="00196011">
        <w:rPr>
          <w:lang w:val="lt-LT"/>
        </w:rPr>
        <w:t>........................................................</w:t>
      </w:r>
      <w:r w:rsidR="00196011">
        <w:rPr>
          <w:lang w:val="lt-LT"/>
        </w:rPr>
        <w:t>.........................</w:t>
      </w:r>
      <w:r w:rsidRPr="00196011">
        <w:rPr>
          <w:lang w:val="lt-LT"/>
        </w:rPr>
        <w:t>.......</w:t>
      </w:r>
      <w:r w:rsidR="00196011">
        <w:rPr>
          <w:lang w:val="lt-LT"/>
        </w:rPr>
        <w:t>16</w:t>
      </w:r>
    </w:p>
    <w:p w:rsidR="00D01D21" w:rsidRPr="00196011" w:rsidRDefault="00D01D21" w:rsidP="00EE28BF">
      <w:pPr>
        <w:numPr>
          <w:ilvl w:val="0"/>
          <w:numId w:val="3"/>
        </w:numPr>
        <w:spacing w:line="360" w:lineRule="auto"/>
        <w:rPr>
          <w:lang w:val="lt-LT"/>
        </w:rPr>
      </w:pPr>
      <w:r w:rsidRPr="00196011">
        <w:rPr>
          <w:lang w:val="lt-LT"/>
        </w:rPr>
        <w:t>STRATEGINIAI UŽDAVINIAI..............................................................</w:t>
      </w:r>
      <w:r w:rsidR="00196011">
        <w:rPr>
          <w:lang w:val="lt-LT"/>
        </w:rPr>
        <w:t>........................</w:t>
      </w:r>
      <w:r w:rsidRPr="00196011">
        <w:rPr>
          <w:lang w:val="lt-LT"/>
        </w:rPr>
        <w:t>......</w:t>
      </w:r>
      <w:r w:rsidR="00196011">
        <w:rPr>
          <w:lang w:val="lt-LT"/>
        </w:rPr>
        <w:t>16</w:t>
      </w:r>
    </w:p>
    <w:p w:rsidR="00D01D21" w:rsidRPr="00196011" w:rsidRDefault="00D01D21" w:rsidP="00EE28BF">
      <w:pPr>
        <w:numPr>
          <w:ilvl w:val="0"/>
          <w:numId w:val="3"/>
        </w:numPr>
        <w:spacing w:line="360" w:lineRule="auto"/>
        <w:rPr>
          <w:lang w:val="lt-LT"/>
        </w:rPr>
      </w:pPr>
      <w:r w:rsidRPr="00196011">
        <w:rPr>
          <w:lang w:val="lt-LT"/>
        </w:rPr>
        <w:t>PLANO STEBĖSENOS SISTEMA..........................</w:t>
      </w:r>
      <w:r w:rsidR="00196011">
        <w:rPr>
          <w:lang w:val="lt-LT"/>
        </w:rPr>
        <w:t>..................................................</w:t>
      </w:r>
      <w:r w:rsidRPr="00196011">
        <w:rPr>
          <w:lang w:val="lt-LT"/>
        </w:rPr>
        <w:t>...........</w:t>
      </w:r>
      <w:r w:rsidR="00196011">
        <w:rPr>
          <w:lang w:val="lt-LT"/>
        </w:rPr>
        <w:t>17</w:t>
      </w:r>
    </w:p>
    <w:p w:rsidR="00D01D21" w:rsidRPr="00196011" w:rsidRDefault="00627984" w:rsidP="001A140E">
      <w:pPr>
        <w:numPr>
          <w:ilvl w:val="0"/>
          <w:numId w:val="45"/>
        </w:numPr>
        <w:spacing w:line="360" w:lineRule="auto"/>
        <w:rPr>
          <w:lang w:val="lt-LT"/>
        </w:rPr>
      </w:pPr>
      <w:r w:rsidRPr="00196011">
        <w:rPr>
          <w:lang w:val="lt-LT"/>
        </w:rPr>
        <w:t>Strateginių tikslų pasiekimo lygio analizė...........</w:t>
      </w:r>
      <w:r w:rsidR="001A140E">
        <w:rPr>
          <w:lang w:val="lt-LT"/>
        </w:rPr>
        <w:t>..........</w:t>
      </w:r>
      <w:r w:rsidRPr="00196011">
        <w:rPr>
          <w:lang w:val="lt-LT"/>
        </w:rPr>
        <w:t>...........</w:t>
      </w:r>
      <w:r w:rsidR="00196011">
        <w:rPr>
          <w:lang w:val="lt-LT"/>
        </w:rPr>
        <w:t>.....................</w:t>
      </w:r>
      <w:r w:rsidRPr="00196011">
        <w:rPr>
          <w:lang w:val="lt-LT"/>
        </w:rPr>
        <w:t>.........................</w:t>
      </w:r>
      <w:r w:rsidR="00196011">
        <w:rPr>
          <w:lang w:val="lt-LT"/>
        </w:rPr>
        <w:t>17</w:t>
      </w:r>
    </w:p>
    <w:p w:rsidR="00627984" w:rsidRPr="00196011" w:rsidRDefault="00627984" w:rsidP="001A140E">
      <w:pPr>
        <w:numPr>
          <w:ilvl w:val="0"/>
          <w:numId w:val="45"/>
        </w:numPr>
        <w:spacing w:line="360" w:lineRule="auto"/>
        <w:rPr>
          <w:lang w:val="lt-LT"/>
        </w:rPr>
      </w:pPr>
      <w:r w:rsidRPr="00196011">
        <w:rPr>
          <w:lang w:val="lt-LT"/>
        </w:rPr>
        <w:t>Plano koregavimas ir pratęsimas.......................</w:t>
      </w:r>
      <w:r w:rsidR="001A140E">
        <w:rPr>
          <w:lang w:val="lt-LT"/>
        </w:rPr>
        <w:t>..........</w:t>
      </w:r>
      <w:r w:rsidRPr="00196011">
        <w:rPr>
          <w:lang w:val="lt-LT"/>
        </w:rPr>
        <w:t>......................</w:t>
      </w:r>
      <w:r w:rsidR="00196011">
        <w:rPr>
          <w:lang w:val="lt-LT"/>
        </w:rPr>
        <w:t>...................</w:t>
      </w:r>
      <w:r w:rsidRPr="00196011">
        <w:rPr>
          <w:lang w:val="lt-LT"/>
        </w:rPr>
        <w:t>..................</w:t>
      </w:r>
      <w:r w:rsidR="00196011">
        <w:rPr>
          <w:lang w:val="lt-LT"/>
        </w:rPr>
        <w:t>17</w:t>
      </w:r>
    </w:p>
    <w:p w:rsidR="00D15389" w:rsidRPr="00196011" w:rsidRDefault="00627984" w:rsidP="00EE28BF">
      <w:pPr>
        <w:numPr>
          <w:ilvl w:val="0"/>
          <w:numId w:val="3"/>
        </w:numPr>
        <w:spacing w:line="360" w:lineRule="auto"/>
        <w:rPr>
          <w:lang w:val="lt-LT"/>
        </w:rPr>
      </w:pPr>
      <w:r w:rsidRPr="00196011">
        <w:rPr>
          <w:lang w:val="lt-LT"/>
        </w:rPr>
        <w:t>PROGRAMOS..............................................................................</w:t>
      </w:r>
      <w:r w:rsidR="00196011">
        <w:rPr>
          <w:lang w:val="lt-LT"/>
        </w:rPr>
        <w:t>...................................</w:t>
      </w:r>
      <w:r w:rsidRPr="00196011">
        <w:rPr>
          <w:lang w:val="lt-LT"/>
        </w:rPr>
        <w:t>......</w:t>
      </w:r>
      <w:r w:rsidR="00196011">
        <w:rPr>
          <w:lang w:val="lt-LT"/>
        </w:rPr>
        <w:t>18</w:t>
      </w:r>
    </w:p>
    <w:p w:rsidR="005F17FC" w:rsidRDefault="005F17FC" w:rsidP="005062CF">
      <w:pPr>
        <w:spacing w:line="360" w:lineRule="auto"/>
        <w:ind w:left="720"/>
        <w:jc w:val="center"/>
        <w:rPr>
          <w:b/>
          <w:lang w:val="lt-LT"/>
        </w:rPr>
      </w:pPr>
    </w:p>
    <w:p w:rsidR="005F17FC" w:rsidRDefault="005F17FC" w:rsidP="005062CF">
      <w:pPr>
        <w:spacing w:line="360" w:lineRule="auto"/>
        <w:ind w:left="720"/>
        <w:jc w:val="center"/>
        <w:rPr>
          <w:b/>
          <w:lang w:val="lt-LT"/>
        </w:rPr>
      </w:pPr>
    </w:p>
    <w:p w:rsidR="005F17FC" w:rsidRDefault="005F17FC" w:rsidP="005062CF">
      <w:pPr>
        <w:spacing w:line="360" w:lineRule="auto"/>
        <w:ind w:left="720"/>
        <w:jc w:val="center"/>
        <w:rPr>
          <w:b/>
          <w:lang w:val="lt-LT"/>
        </w:rPr>
      </w:pPr>
    </w:p>
    <w:p w:rsidR="005F17FC" w:rsidRDefault="005F17FC" w:rsidP="005062CF">
      <w:pPr>
        <w:spacing w:line="360" w:lineRule="auto"/>
        <w:ind w:left="720"/>
        <w:jc w:val="center"/>
        <w:rPr>
          <w:b/>
          <w:lang w:val="lt-LT"/>
        </w:rPr>
      </w:pPr>
    </w:p>
    <w:p w:rsidR="005F17FC" w:rsidRDefault="005F17FC" w:rsidP="005062CF">
      <w:pPr>
        <w:spacing w:line="360" w:lineRule="auto"/>
        <w:ind w:left="720"/>
        <w:jc w:val="center"/>
        <w:rPr>
          <w:b/>
          <w:lang w:val="lt-LT"/>
        </w:rPr>
      </w:pPr>
    </w:p>
    <w:p w:rsidR="005F17FC" w:rsidRDefault="005F17FC" w:rsidP="005062CF">
      <w:pPr>
        <w:spacing w:line="360" w:lineRule="auto"/>
        <w:ind w:left="720"/>
        <w:jc w:val="center"/>
        <w:rPr>
          <w:b/>
          <w:lang w:val="lt-LT"/>
        </w:rPr>
      </w:pPr>
    </w:p>
    <w:p w:rsidR="005F17FC" w:rsidRDefault="005F17FC" w:rsidP="005062CF">
      <w:pPr>
        <w:spacing w:line="360" w:lineRule="auto"/>
        <w:ind w:left="720"/>
        <w:jc w:val="center"/>
        <w:rPr>
          <w:b/>
          <w:lang w:val="lt-LT"/>
        </w:rPr>
      </w:pPr>
    </w:p>
    <w:p w:rsidR="005F17FC" w:rsidRDefault="005F17FC" w:rsidP="005062CF">
      <w:pPr>
        <w:spacing w:line="360" w:lineRule="auto"/>
        <w:ind w:left="720"/>
        <w:jc w:val="center"/>
        <w:rPr>
          <w:b/>
          <w:lang w:val="lt-LT"/>
        </w:rPr>
      </w:pPr>
    </w:p>
    <w:p w:rsidR="005F17FC" w:rsidRDefault="005F17FC" w:rsidP="005062CF">
      <w:pPr>
        <w:spacing w:line="360" w:lineRule="auto"/>
        <w:ind w:left="720"/>
        <w:jc w:val="center"/>
        <w:rPr>
          <w:b/>
          <w:lang w:val="lt-LT"/>
        </w:rPr>
      </w:pPr>
    </w:p>
    <w:p w:rsidR="005F17FC" w:rsidRDefault="005F17FC" w:rsidP="005062CF">
      <w:pPr>
        <w:spacing w:line="360" w:lineRule="auto"/>
        <w:ind w:left="720"/>
        <w:jc w:val="center"/>
        <w:rPr>
          <w:b/>
          <w:lang w:val="lt-LT"/>
        </w:rPr>
      </w:pPr>
    </w:p>
    <w:p w:rsidR="005F17FC" w:rsidRDefault="005F17FC" w:rsidP="005062CF">
      <w:pPr>
        <w:spacing w:line="360" w:lineRule="auto"/>
        <w:ind w:left="720"/>
        <w:jc w:val="center"/>
        <w:rPr>
          <w:b/>
          <w:lang w:val="lt-LT"/>
        </w:rPr>
      </w:pPr>
    </w:p>
    <w:p w:rsidR="005F17FC" w:rsidRDefault="005F17FC" w:rsidP="005062CF">
      <w:pPr>
        <w:spacing w:line="360" w:lineRule="auto"/>
        <w:ind w:left="720"/>
        <w:jc w:val="center"/>
        <w:rPr>
          <w:b/>
          <w:lang w:val="lt-LT"/>
        </w:rPr>
      </w:pPr>
    </w:p>
    <w:p w:rsidR="005F17FC" w:rsidRDefault="005F17FC" w:rsidP="005062CF">
      <w:pPr>
        <w:spacing w:line="360" w:lineRule="auto"/>
        <w:ind w:left="720"/>
        <w:jc w:val="center"/>
        <w:rPr>
          <w:b/>
          <w:lang w:val="lt-LT"/>
        </w:rPr>
      </w:pPr>
    </w:p>
    <w:p w:rsidR="005F17FC" w:rsidRDefault="005F17FC" w:rsidP="005062CF">
      <w:pPr>
        <w:spacing w:line="360" w:lineRule="auto"/>
        <w:ind w:left="720"/>
        <w:jc w:val="center"/>
        <w:rPr>
          <w:b/>
          <w:lang w:val="lt-LT"/>
        </w:rPr>
      </w:pPr>
    </w:p>
    <w:p w:rsidR="00BC0916" w:rsidRDefault="00BC0916" w:rsidP="00BD0431">
      <w:pPr>
        <w:ind w:firstLine="720"/>
        <w:jc w:val="center"/>
        <w:rPr>
          <w:b/>
          <w:lang w:val="lt-LT"/>
        </w:rPr>
      </w:pPr>
    </w:p>
    <w:p w:rsidR="00BC0916" w:rsidRDefault="00BC0916" w:rsidP="00BD0431">
      <w:pPr>
        <w:ind w:firstLine="720"/>
        <w:jc w:val="center"/>
        <w:rPr>
          <w:b/>
          <w:lang w:val="lt-LT"/>
        </w:rPr>
      </w:pPr>
    </w:p>
    <w:p w:rsidR="00BD0431" w:rsidRPr="00611703" w:rsidRDefault="00BD0431" w:rsidP="00BD0431">
      <w:pPr>
        <w:ind w:firstLine="720"/>
        <w:jc w:val="center"/>
        <w:rPr>
          <w:lang w:val="lt-LT"/>
        </w:rPr>
      </w:pPr>
      <w:r w:rsidRPr="00611703">
        <w:rPr>
          <w:b/>
          <w:lang w:val="lt-LT"/>
        </w:rPr>
        <w:lastRenderedPageBreak/>
        <w:t xml:space="preserve">                                </w:t>
      </w:r>
      <w:r w:rsidR="000E2576">
        <w:rPr>
          <w:b/>
          <w:lang w:val="lt-LT"/>
        </w:rPr>
        <w:t xml:space="preserve">       </w:t>
      </w:r>
      <w:r w:rsidRPr="00611703">
        <w:rPr>
          <w:b/>
          <w:lang w:val="lt-LT"/>
        </w:rPr>
        <w:t xml:space="preserve"> </w:t>
      </w:r>
      <w:r w:rsidR="000E2576" w:rsidRPr="000E2576">
        <w:rPr>
          <w:lang w:val="lt-LT"/>
        </w:rPr>
        <w:t>PA</w:t>
      </w:r>
      <w:r w:rsidRPr="000E2576">
        <w:rPr>
          <w:lang w:val="lt-LT"/>
        </w:rPr>
        <w:t>TVIRTIN</w:t>
      </w:r>
      <w:r w:rsidR="000E2576">
        <w:rPr>
          <w:lang w:val="lt-LT"/>
        </w:rPr>
        <w:t>TA</w:t>
      </w:r>
    </w:p>
    <w:p w:rsidR="00BD0431" w:rsidRPr="00611703" w:rsidRDefault="00BD0431" w:rsidP="00BD0431">
      <w:pPr>
        <w:ind w:firstLine="720"/>
        <w:jc w:val="center"/>
        <w:rPr>
          <w:lang w:val="lt-LT"/>
        </w:rPr>
      </w:pPr>
      <w:r w:rsidRPr="00611703">
        <w:rPr>
          <w:lang w:val="lt-LT"/>
        </w:rPr>
        <w:t xml:space="preserve">                                      </w:t>
      </w:r>
      <w:r>
        <w:rPr>
          <w:lang w:val="lt-LT"/>
        </w:rPr>
        <w:t xml:space="preserve">                            </w:t>
      </w:r>
      <w:r w:rsidRPr="00611703">
        <w:rPr>
          <w:lang w:val="lt-LT"/>
        </w:rPr>
        <w:t>Salantų lopšelio-darželio</w:t>
      </w:r>
      <w:r>
        <w:rPr>
          <w:lang w:val="lt-LT"/>
        </w:rPr>
        <w:t xml:space="preserve"> „Rasa“</w:t>
      </w:r>
    </w:p>
    <w:p w:rsidR="00BD0431" w:rsidRPr="00611703" w:rsidRDefault="00BD0431" w:rsidP="00BD0431">
      <w:pPr>
        <w:ind w:firstLine="720"/>
        <w:jc w:val="center"/>
        <w:rPr>
          <w:lang w:val="lt-LT"/>
        </w:rPr>
      </w:pPr>
      <w:r>
        <w:rPr>
          <w:lang w:val="lt-LT"/>
        </w:rPr>
        <w:t xml:space="preserve">                                                                    direktoriaus 2014</w:t>
      </w:r>
      <w:r w:rsidR="0007051E">
        <w:rPr>
          <w:lang w:val="lt-LT"/>
        </w:rPr>
        <w:t xml:space="preserve"> </w:t>
      </w:r>
      <w:r>
        <w:rPr>
          <w:lang w:val="lt-LT"/>
        </w:rPr>
        <w:t>m.                  d.</w:t>
      </w:r>
    </w:p>
    <w:p w:rsidR="00BD0431" w:rsidRPr="00611703" w:rsidRDefault="00BD0431" w:rsidP="00BD0431">
      <w:pPr>
        <w:ind w:firstLine="720"/>
        <w:jc w:val="center"/>
        <w:rPr>
          <w:lang w:val="lt-LT"/>
        </w:rPr>
      </w:pPr>
      <w:r w:rsidRPr="00611703">
        <w:rPr>
          <w:lang w:val="lt-LT"/>
        </w:rPr>
        <w:t xml:space="preserve">                                   </w:t>
      </w:r>
      <w:r>
        <w:rPr>
          <w:lang w:val="lt-LT"/>
        </w:rPr>
        <w:t xml:space="preserve">        </w:t>
      </w:r>
      <w:r w:rsidRPr="00611703">
        <w:rPr>
          <w:lang w:val="lt-LT"/>
        </w:rPr>
        <w:t>įsakymu Nr.  V1-</w:t>
      </w:r>
      <w:r>
        <w:rPr>
          <w:lang w:val="lt-LT"/>
        </w:rPr>
        <w:t xml:space="preserve"> </w:t>
      </w:r>
    </w:p>
    <w:p w:rsidR="00BD0431" w:rsidRDefault="00BD0431" w:rsidP="00BD0431">
      <w:pPr>
        <w:rPr>
          <w:b/>
          <w:sz w:val="28"/>
          <w:szCs w:val="28"/>
          <w:lang w:val="lt-LT"/>
        </w:rPr>
      </w:pPr>
    </w:p>
    <w:p w:rsidR="00BD0431" w:rsidRDefault="00BD0431" w:rsidP="00BD0431">
      <w:pPr>
        <w:rPr>
          <w:b/>
          <w:sz w:val="28"/>
          <w:szCs w:val="28"/>
          <w:lang w:val="lt-LT"/>
        </w:rPr>
      </w:pPr>
    </w:p>
    <w:p w:rsidR="00BD0431" w:rsidRPr="00BD0431" w:rsidRDefault="00BD0431" w:rsidP="00EC5B54">
      <w:pPr>
        <w:jc w:val="center"/>
        <w:rPr>
          <w:b/>
          <w:lang w:val="lt-LT"/>
        </w:rPr>
      </w:pPr>
      <w:r w:rsidRPr="00BD0431">
        <w:rPr>
          <w:b/>
          <w:lang w:val="lt-LT"/>
        </w:rPr>
        <w:t>KRETINGOS RAJONO SALANTŲ LOPŠELIO-DARŽELIO „RASA“</w:t>
      </w:r>
    </w:p>
    <w:p w:rsidR="00BD0431" w:rsidRDefault="00BD0431" w:rsidP="00EC5B54">
      <w:pPr>
        <w:jc w:val="center"/>
        <w:rPr>
          <w:b/>
          <w:lang w:val="lt-LT"/>
        </w:rPr>
      </w:pPr>
      <w:r w:rsidRPr="00BD0431">
        <w:rPr>
          <w:b/>
          <w:lang w:val="lt-LT"/>
        </w:rPr>
        <w:t>2014-2020 METŲ STRATEGINIS VEIKLOS PLANAS</w:t>
      </w:r>
    </w:p>
    <w:p w:rsidR="00326A12" w:rsidRPr="00BD0431" w:rsidRDefault="00326A12" w:rsidP="00BC0916">
      <w:pPr>
        <w:jc w:val="center"/>
        <w:rPr>
          <w:b/>
          <w:lang w:val="lt-LT"/>
        </w:rPr>
      </w:pPr>
    </w:p>
    <w:p w:rsidR="00BD0431" w:rsidRDefault="00BD0431" w:rsidP="00BC0916">
      <w:pPr>
        <w:rPr>
          <w:b/>
          <w:lang w:val="lt-LT"/>
        </w:rPr>
      </w:pPr>
    </w:p>
    <w:p w:rsidR="004F78A5" w:rsidRDefault="004F78A5" w:rsidP="00C310E7">
      <w:pPr>
        <w:spacing w:line="360" w:lineRule="auto"/>
        <w:ind w:left="720"/>
        <w:jc w:val="center"/>
        <w:rPr>
          <w:b/>
          <w:lang w:val="lt-LT"/>
        </w:rPr>
      </w:pPr>
      <w:r w:rsidRPr="001951F8">
        <w:rPr>
          <w:b/>
          <w:lang w:val="lt-LT"/>
        </w:rPr>
        <w:t>ĮVADAS</w:t>
      </w:r>
    </w:p>
    <w:p w:rsidR="005C02A4" w:rsidRDefault="005C02A4" w:rsidP="00C310E7">
      <w:pPr>
        <w:spacing w:line="360" w:lineRule="auto"/>
        <w:ind w:left="720"/>
        <w:jc w:val="center"/>
        <w:rPr>
          <w:b/>
          <w:lang w:val="lt-LT"/>
        </w:rPr>
      </w:pPr>
    </w:p>
    <w:p w:rsidR="00C310E7" w:rsidRPr="00C310E7" w:rsidRDefault="00C310E7" w:rsidP="00C310E7">
      <w:pPr>
        <w:tabs>
          <w:tab w:val="left" w:pos="0"/>
        </w:tabs>
        <w:spacing w:line="360" w:lineRule="auto"/>
        <w:jc w:val="both"/>
        <w:rPr>
          <w:lang w:val="lt-LT"/>
        </w:rPr>
      </w:pPr>
      <w:r>
        <w:rPr>
          <w:lang w:val="lt-LT"/>
        </w:rPr>
        <w:t xml:space="preserve">          </w:t>
      </w:r>
      <w:r w:rsidRPr="00C31811">
        <w:rPr>
          <w:lang w:val="lt-LT"/>
        </w:rPr>
        <w:t>Kintant visuomenės požiūriui į ikimokyklinį ugdymą, vis didesnis dėmesys teikiamas</w:t>
      </w:r>
      <w:r>
        <w:rPr>
          <w:lang w:val="lt-LT"/>
        </w:rPr>
        <w:t xml:space="preserve"> kokybiškam ugdymui, individualių </w:t>
      </w:r>
      <w:r w:rsidRPr="00C31811">
        <w:rPr>
          <w:lang w:val="lt-LT"/>
        </w:rPr>
        <w:t xml:space="preserve"> ugdymo programų</w:t>
      </w:r>
      <w:r w:rsidR="00C43F49">
        <w:rPr>
          <w:lang w:val="lt-LT"/>
        </w:rPr>
        <w:t>, planų</w:t>
      </w:r>
      <w:r w:rsidRPr="00C31811">
        <w:rPr>
          <w:lang w:val="lt-LT"/>
        </w:rPr>
        <w:t xml:space="preserve"> įgyvendinimui. Dabartiniu metu egzistuojanti</w:t>
      </w:r>
      <w:r>
        <w:rPr>
          <w:lang w:val="lt-LT"/>
        </w:rPr>
        <w:t xml:space="preserve"> </w:t>
      </w:r>
      <w:r w:rsidRPr="00C31811">
        <w:rPr>
          <w:lang w:val="lt-LT"/>
        </w:rPr>
        <w:t>švietimo rinka, pasireiškianti ugdymo institucijų konkurencija, įgalina tobulinti įstaigos veiklą,</w:t>
      </w:r>
      <w:r>
        <w:rPr>
          <w:lang w:val="lt-LT"/>
        </w:rPr>
        <w:t xml:space="preserve"> </w:t>
      </w:r>
      <w:r w:rsidRPr="00C31811">
        <w:rPr>
          <w:lang w:val="lt-LT"/>
        </w:rPr>
        <w:t>numatyti jos vystymą. Todėl būtinu dalyku</w:t>
      </w:r>
      <w:r w:rsidR="00BF3C43">
        <w:rPr>
          <w:lang w:val="lt-LT"/>
        </w:rPr>
        <w:t xml:space="preserve"> lopšelyje -</w:t>
      </w:r>
      <w:r w:rsidRPr="00C31811">
        <w:rPr>
          <w:lang w:val="lt-LT"/>
        </w:rPr>
        <w:t xml:space="preserve"> darželyje tampa strateginis planavimas</w:t>
      </w:r>
      <w:r>
        <w:rPr>
          <w:lang w:val="lt-LT"/>
        </w:rPr>
        <w:t>.</w:t>
      </w:r>
    </w:p>
    <w:p w:rsidR="00DF5C00" w:rsidRDefault="00DF5C00" w:rsidP="00C56841">
      <w:pPr>
        <w:tabs>
          <w:tab w:val="left" w:pos="0"/>
        </w:tabs>
        <w:autoSpaceDE w:val="0"/>
        <w:autoSpaceDN w:val="0"/>
        <w:adjustRightInd w:val="0"/>
        <w:spacing w:line="360" w:lineRule="auto"/>
        <w:ind w:firstLine="709"/>
        <w:jc w:val="both"/>
        <w:rPr>
          <w:rFonts w:eastAsia="Calibri"/>
          <w:color w:val="000000"/>
          <w:lang w:val="lt-LT" w:eastAsia="lt-LT"/>
        </w:rPr>
      </w:pPr>
      <w:r>
        <w:rPr>
          <w:rFonts w:eastAsia="Calibri"/>
          <w:color w:val="000000"/>
          <w:lang w:val="lt-LT" w:eastAsia="lt-LT"/>
        </w:rPr>
        <w:t>Kretingos rajono Salantų lopšelio-darželio „Rasa“</w:t>
      </w:r>
      <w:r w:rsidR="00173DB9">
        <w:rPr>
          <w:rFonts w:eastAsia="Calibri"/>
          <w:color w:val="000000"/>
          <w:lang w:val="lt-LT" w:eastAsia="lt-LT"/>
        </w:rPr>
        <w:t xml:space="preserve">, </w:t>
      </w:r>
      <w:r w:rsidR="008A3D81">
        <w:rPr>
          <w:rFonts w:eastAsia="Calibri"/>
          <w:color w:val="000000"/>
          <w:lang w:val="lt-LT" w:eastAsia="lt-LT"/>
        </w:rPr>
        <w:t>(toliau -</w:t>
      </w:r>
      <w:r w:rsidR="00173DB9">
        <w:rPr>
          <w:rFonts w:eastAsia="Calibri"/>
          <w:color w:val="000000"/>
          <w:lang w:val="lt-LT" w:eastAsia="lt-LT"/>
        </w:rPr>
        <w:t>Lopšelis-darželis)</w:t>
      </w:r>
      <w:r>
        <w:rPr>
          <w:rFonts w:eastAsia="Calibri"/>
          <w:color w:val="000000"/>
          <w:lang w:val="lt-LT" w:eastAsia="lt-LT"/>
        </w:rPr>
        <w:t xml:space="preserve"> strateginis planas 2014-2020 metams</w:t>
      </w:r>
      <w:r w:rsidR="008A3D81">
        <w:rPr>
          <w:rFonts w:eastAsia="Calibri"/>
          <w:color w:val="000000"/>
          <w:lang w:val="lt-LT" w:eastAsia="lt-LT"/>
        </w:rPr>
        <w:t>, (toliau -</w:t>
      </w:r>
      <w:r w:rsidR="00A6674A">
        <w:rPr>
          <w:rFonts w:eastAsia="Calibri"/>
          <w:color w:val="000000"/>
          <w:lang w:val="lt-LT" w:eastAsia="lt-LT"/>
        </w:rPr>
        <w:t>Planas)</w:t>
      </w:r>
      <w:r>
        <w:rPr>
          <w:rFonts w:eastAsia="Calibri"/>
          <w:color w:val="000000"/>
          <w:lang w:val="lt-LT" w:eastAsia="lt-LT"/>
        </w:rPr>
        <w:t xml:space="preserve"> atitinka Lietuvos valstybinės</w:t>
      </w:r>
      <w:r w:rsidR="00C56841">
        <w:rPr>
          <w:rFonts w:eastAsia="Calibri"/>
          <w:color w:val="000000"/>
          <w:lang w:val="lt-LT" w:eastAsia="lt-LT"/>
        </w:rPr>
        <w:t xml:space="preserve"> 2013-2022 m.</w:t>
      </w:r>
      <w:r>
        <w:rPr>
          <w:rFonts w:eastAsia="Calibri"/>
          <w:color w:val="000000"/>
          <w:lang w:val="lt-LT" w:eastAsia="lt-LT"/>
        </w:rPr>
        <w:t xml:space="preserve"> švietimo strategijos nuostatas,</w:t>
      </w:r>
      <w:r w:rsidR="00C56841">
        <w:rPr>
          <w:rFonts w:eastAsia="Calibri"/>
          <w:color w:val="000000"/>
          <w:lang w:val="lt-LT" w:eastAsia="lt-LT"/>
        </w:rPr>
        <w:t xml:space="preserve"> kurios pagrindinis tikslas-paversti Lietuvos švietimą tvariu pagrindu valstybės gerovės kėlimui, </w:t>
      </w:r>
      <w:r w:rsidR="0068494C">
        <w:rPr>
          <w:rFonts w:eastAsia="Calibri"/>
          <w:color w:val="000000"/>
          <w:lang w:val="lt-LT" w:eastAsia="lt-LT"/>
        </w:rPr>
        <w:t xml:space="preserve">Kretingos rajono 2013-2015 m. strateginio veiklos plano prioritetus, </w:t>
      </w:r>
      <w:r>
        <w:rPr>
          <w:rFonts w:eastAsia="Calibri"/>
          <w:color w:val="000000"/>
          <w:lang w:val="lt-LT" w:eastAsia="lt-LT"/>
        </w:rPr>
        <w:t>Kretingos rajono savivaldybės administracijos  švietimo skyriaus įgyvendinamus siekius švietimo srityje ir apibrėžia lopšelio-darželio strategines kryptis, tikslus ir laukiamus veiklos rezultatus.</w:t>
      </w:r>
    </w:p>
    <w:p w:rsidR="00DF5C00" w:rsidRPr="00BF3C43" w:rsidRDefault="00A6674A" w:rsidP="00C310E7">
      <w:pPr>
        <w:tabs>
          <w:tab w:val="left" w:pos="0"/>
        </w:tabs>
        <w:autoSpaceDE w:val="0"/>
        <w:autoSpaceDN w:val="0"/>
        <w:adjustRightInd w:val="0"/>
        <w:spacing w:line="360" w:lineRule="auto"/>
        <w:ind w:firstLine="709"/>
        <w:jc w:val="both"/>
        <w:rPr>
          <w:rFonts w:eastAsia="Calibri"/>
          <w:lang w:val="lt-LT" w:eastAsia="lt-LT"/>
        </w:rPr>
      </w:pPr>
      <w:r>
        <w:rPr>
          <w:rFonts w:eastAsia="Calibri"/>
          <w:color w:val="000000"/>
          <w:lang w:val="lt-LT" w:eastAsia="lt-LT"/>
        </w:rPr>
        <w:t xml:space="preserve"> Įgyvendinant L</w:t>
      </w:r>
      <w:r w:rsidR="00DF5C00">
        <w:rPr>
          <w:rFonts w:eastAsia="Calibri"/>
          <w:color w:val="000000"/>
          <w:lang w:val="lt-LT" w:eastAsia="lt-LT"/>
        </w:rPr>
        <w:t xml:space="preserve">opšelio-darželio strateginio plano kryptis, </w:t>
      </w:r>
      <w:r w:rsidR="00DF5C00" w:rsidRPr="00BF3C43">
        <w:rPr>
          <w:rFonts w:eastAsia="Calibri"/>
          <w:lang w:val="lt-LT" w:eastAsia="lt-LT"/>
        </w:rPr>
        <w:t>bus teikiamos švietimo, ugdymo ir socialinės paslaugos, pateisinančios šeimos, vaiko ir visuomenės lūkesčius.</w:t>
      </w:r>
    </w:p>
    <w:p w:rsidR="00DF5C00" w:rsidRDefault="00DF5C00" w:rsidP="00C310E7">
      <w:pPr>
        <w:tabs>
          <w:tab w:val="left" w:pos="0"/>
        </w:tabs>
        <w:autoSpaceDE w:val="0"/>
        <w:autoSpaceDN w:val="0"/>
        <w:adjustRightInd w:val="0"/>
        <w:spacing w:line="360" w:lineRule="auto"/>
        <w:ind w:firstLine="709"/>
        <w:jc w:val="both"/>
        <w:rPr>
          <w:rFonts w:eastAsia="Calibri"/>
          <w:color w:val="000000"/>
          <w:lang w:val="lt-LT" w:eastAsia="lt-LT"/>
        </w:rPr>
      </w:pPr>
      <w:r>
        <w:rPr>
          <w:rFonts w:eastAsia="Calibri"/>
          <w:color w:val="000000"/>
          <w:lang w:val="lt-LT" w:eastAsia="lt-LT"/>
        </w:rPr>
        <w:t>Lopšelis-darželis formuos ir įgyvendins ugdymo turinį pagal Švietimo ir mokslo ministerijos</w:t>
      </w:r>
    </w:p>
    <w:p w:rsidR="00DF5C00" w:rsidRDefault="00DF5C00" w:rsidP="00C310E7">
      <w:pPr>
        <w:tabs>
          <w:tab w:val="left" w:pos="0"/>
        </w:tabs>
        <w:autoSpaceDE w:val="0"/>
        <w:autoSpaceDN w:val="0"/>
        <w:adjustRightInd w:val="0"/>
        <w:spacing w:line="360" w:lineRule="auto"/>
        <w:jc w:val="both"/>
        <w:rPr>
          <w:lang w:val="lt-LT"/>
        </w:rPr>
      </w:pPr>
      <w:r>
        <w:rPr>
          <w:rFonts w:eastAsia="Calibri"/>
          <w:color w:val="000000"/>
          <w:lang w:val="lt-LT" w:eastAsia="lt-LT"/>
        </w:rPr>
        <w:t>patvirtintas programas arba jos nustatyta tvarka suderintus ir patvirtintus individualius veiklos planus ir programas.</w:t>
      </w:r>
      <w:r>
        <w:rPr>
          <w:lang w:val="lt-LT"/>
        </w:rPr>
        <w:t xml:space="preserve">   </w:t>
      </w:r>
    </w:p>
    <w:p w:rsidR="00DF5C00" w:rsidRDefault="00F94D0B" w:rsidP="00C310E7">
      <w:pPr>
        <w:tabs>
          <w:tab w:val="left" w:pos="0"/>
        </w:tabs>
        <w:autoSpaceDE w:val="0"/>
        <w:autoSpaceDN w:val="0"/>
        <w:adjustRightInd w:val="0"/>
        <w:spacing w:line="360" w:lineRule="auto"/>
        <w:ind w:firstLine="709"/>
        <w:jc w:val="both"/>
        <w:rPr>
          <w:rFonts w:eastAsia="Calibri"/>
          <w:color w:val="000000"/>
          <w:lang w:val="lt-LT" w:eastAsia="lt-LT"/>
        </w:rPr>
      </w:pPr>
      <w:r>
        <w:rPr>
          <w:rFonts w:eastAsia="Calibri"/>
          <w:color w:val="000000"/>
          <w:lang w:val="lt-LT" w:eastAsia="lt-LT"/>
        </w:rPr>
        <w:t>Lopšelis-darželis taps atviresnis</w:t>
      </w:r>
      <w:r w:rsidR="00DF5C00">
        <w:rPr>
          <w:rFonts w:eastAsia="Calibri"/>
          <w:color w:val="000000"/>
          <w:lang w:val="lt-LT" w:eastAsia="lt-LT"/>
        </w:rPr>
        <w:t xml:space="preserve"> kaitai, įtakos aplinką, realias sąlygas darniam kūrybingos asmenybės vystymui (si) ir nuolat tobulėjančios bendruomenės kūrimui, ugdys socialiai aktyvų, kultūringą žmogų, šalies, Europos ir pasaulio pilietį.</w:t>
      </w:r>
    </w:p>
    <w:p w:rsidR="00C25E02" w:rsidRPr="00DF5C00" w:rsidRDefault="00A6674A" w:rsidP="00C310E7">
      <w:pPr>
        <w:tabs>
          <w:tab w:val="left" w:pos="0"/>
        </w:tabs>
        <w:autoSpaceDE w:val="0"/>
        <w:autoSpaceDN w:val="0"/>
        <w:adjustRightInd w:val="0"/>
        <w:spacing w:line="360" w:lineRule="auto"/>
        <w:ind w:firstLine="709"/>
        <w:jc w:val="both"/>
        <w:rPr>
          <w:rFonts w:eastAsia="Calibri"/>
          <w:color w:val="000000"/>
          <w:lang w:val="lt-LT" w:eastAsia="lt-LT"/>
        </w:rPr>
      </w:pPr>
      <w:r>
        <w:rPr>
          <w:rFonts w:eastAsia="Calibri"/>
          <w:color w:val="000000"/>
          <w:lang w:val="lt-LT" w:eastAsia="lt-LT"/>
        </w:rPr>
        <w:t>Siekiant įgyvendinti L</w:t>
      </w:r>
      <w:r w:rsidR="00DF5C00">
        <w:rPr>
          <w:rFonts w:eastAsia="Calibri"/>
          <w:color w:val="000000"/>
          <w:lang w:val="lt-LT" w:eastAsia="lt-LT"/>
        </w:rPr>
        <w:t>opšelio</w:t>
      </w:r>
      <w:r w:rsidR="00172B8A">
        <w:rPr>
          <w:rFonts w:eastAsia="Calibri"/>
          <w:color w:val="000000"/>
          <w:lang w:val="lt-LT" w:eastAsia="lt-LT"/>
        </w:rPr>
        <w:t xml:space="preserve"> </w:t>
      </w:r>
      <w:r w:rsidR="00DF5C00">
        <w:rPr>
          <w:rFonts w:eastAsia="Calibri"/>
          <w:color w:val="000000"/>
          <w:lang w:val="lt-LT" w:eastAsia="lt-LT"/>
        </w:rPr>
        <w:t>-</w:t>
      </w:r>
      <w:r w:rsidR="00172B8A">
        <w:rPr>
          <w:rFonts w:eastAsia="Calibri"/>
          <w:color w:val="000000"/>
          <w:lang w:val="lt-LT" w:eastAsia="lt-LT"/>
        </w:rPr>
        <w:t xml:space="preserve"> </w:t>
      </w:r>
      <w:r w:rsidR="00DF5C00">
        <w:rPr>
          <w:rFonts w:eastAsia="Calibri"/>
          <w:color w:val="000000"/>
          <w:lang w:val="lt-LT" w:eastAsia="lt-LT"/>
        </w:rPr>
        <w:t>darželio strateginį planą 2014-2020 metams bus telkiama visa bendruomenė ir reikalingi resursai.</w:t>
      </w:r>
    </w:p>
    <w:p w:rsidR="002B57D6" w:rsidRPr="00DF5C00" w:rsidRDefault="002B57D6" w:rsidP="00C310E7">
      <w:pPr>
        <w:tabs>
          <w:tab w:val="left" w:pos="0"/>
        </w:tabs>
        <w:spacing w:line="360" w:lineRule="auto"/>
        <w:ind w:firstLine="851"/>
        <w:jc w:val="both"/>
      </w:pPr>
      <w:r w:rsidRPr="00175842">
        <w:rPr>
          <w:rFonts w:ascii="Palemonas" w:hAnsi="Palemonas"/>
        </w:rPr>
        <w:t>20</w:t>
      </w:r>
      <w:r w:rsidR="00C31811">
        <w:rPr>
          <w:rFonts w:ascii="Palemonas" w:hAnsi="Palemonas"/>
        </w:rPr>
        <w:t>14</w:t>
      </w:r>
      <w:r w:rsidRPr="00175842">
        <w:rPr>
          <w:rFonts w:ascii="Palemonas" w:hAnsi="Palemonas"/>
          <w:b/>
        </w:rPr>
        <w:t>–</w:t>
      </w:r>
      <w:r w:rsidR="00C31811">
        <w:rPr>
          <w:rFonts w:ascii="Palemonas" w:hAnsi="Palemonas"/>
        </w:rPr>
        <w:t>2020</w:t>
      </w:r>
      <w:r w:rsidRPr="00175842">
        <w:rPr>
          <w:rFonts w:ascii="Palemonas" w:hAnsi="Palemonas"/>
        </w:rPr>
        <w:t xml:space="preserve"> metų strateginį planą rengė darbo grupė, sudaryta </w:t>
      </w:r>
      <w:r w:rsidR="00C31811">
        <w:rPr>
          <w:rFonts w:ascii="Palemonas" w:hAnsi="Palemonas"/>
        </w:rPr>
        <w:t xml:space="preserve">lopšelio-darželio “Rasa” </w:t>
      </w:r>
      <w:r w:rsidRPr="00175842">
        <w:rPr>
          <w:rFonts w:ascii="Palemonas" w:hAnsi="Palemonas"/>
        </w:rPr>
        <w:t xml:space="preserve"> direktoriaus </w:t>
      </w:r>
      <w:r w:rsidRPr="00A10F9C">
        <w:t>2</w:t>
      </w:r>
      <w:r w:rsidR="00A6674A">
        <w:t>013</w:t>
      </w:r>
      <w:r w:rsidRPr="00A10F9C">
        <w:t xml:space="preserve"> m. </w:t>
      </w:r>
      <w:r w:rsidR="00795E3C">
        <w:t>lapkričio 12</w:t>
      </w:r>
      <w:r w:rsidRPr="00A10F9C">
        <w:t xml:space="preserve"> d. įsakymu Nr. </w:t>
      </w:r>
      <w:r w:rsidR="00795E3C">
        <w:t>V1-27</w:t>
      </w:r>
      <w:r w:rsidRPr="00A10F9C">
        <w:t xml:space="preserve"> „Dėl </w:t>
      </w:r>
      <w:r w:rsidR="00A10F9C" w:rsidRPr="00A10F9C">
        <w:t xml:space="preserve">darbo grupės sudarymo </w:t>
      </w:r>
      <w:r w:rsidRPr="00A10F9C">
        <w:t xml:space="preserve">strateginio plano </w:t>
      </w:r>
      <w:r w:rsidR="00A10F9C" w:rsidRPr="00A10F9C">
        <w:t>parengimui</w:t>
      </w:r>
      <w:r w:rsidRPr="00A10F9C">
        <w:t xml:space="preserve">“. </w:t>
      </w:r>
    </w:p>
    <w:p w:rsidR="001951F8" w:rsidRDefault="00340B13" w:rsidP="00BC0916">
      <w:pPr>
        <w:tabs>
          <w:tab w:val="left" w:pos="0"/>
        </w:tabs>
        <w:spacing w:line="360" w:lineRule="auto"/>
        <w:ind w:firstLine="851"/>
        <w:jc w:val="both"/>
        <w:rPr>
          <w:rFonts w:ascii="Palemonas" w:hAnsi="Palemonas"/>
        </w:rPr>
      </w:pPr>
      <w:r>
        <w:rPr>
          <w:rFonts w:ascii="Palemonas" w:hAnsi="Palemonas"/>
        </w:rPr>
        <w:t xml:space="preserve">Planas parengtas vadovaujantis Lietuvos Respublikos Vyriausybės 2002-06-06 nutarimu Nr.827 patvirtinta Strateginio planavimo metodika, kvalifikacinių vadybos seminarų ir metodinių </w:t>
      </w:r>
      <w:r>
        <w:rPr>
          <w:rFonts w:ascii="Palemonas" w:hAnsi="Palemonas"/>
        </w:rPr>
        <w:lastRenderedPageBreak/>
        <w:t xml:space="preserve">renginių metu įgyta patirtimi. </w:t>
      </w:r>
      <w:r w:rsidR="002B57D6" w:rsidRPr="00175842">
        <w:rPr>
          <w:rFonts w:ascii="Palemonas" w:hAnsi="Palemonas"/>
        </w:rPr>
        <w:t xml:space="preserve">Rengiant </w:t>
      </w:r>
      <w:r w:rsidR="00C470CD">
        <w:rPr>
          <w:rFonts w:ascii="Palemonas" w:hAnsi="Palemonas"/>
        </w:rPr>
        <w:t>L</w:t>
      </w:r>
      <w:r w:rsidR="00C31811">
        <w:rPr>
          <w:rFonts w:ascii="Palemonas" w:hAnsi="Palemonas"/>
        </w:rPr>
        <w:t xml:space="preserve">opšelio-darželio </w:t>
      </w:r>
      <w:r w:rsidR="00C470CD">
        <w:rPr>
          <w:rFonts w:ascii="Palemonas" w:hAnsi="Palemonas"/>
        </w:rPr>
        <w:t>P</w:t>
      </w:r>
      <w:r w:rsidR="002B57D6" w:rsidRPr="00175842">
        <w:rPr>
          <w:rFonts w:ascii="Palemonas" w:hAnsi="Palemonas"/>
        </w:rPr>
        <w:t>laną</w:t>
      </w:r>
      <w:r w:rsidR="007C2581">
        <w:rPr>
          <w:rFonts w:ascii="Palemonas" w:hAnsi="Palemonas"/>
        </w:rPr>
        <w:t>,</w:t>
      </w:r>
      <w:r w:rsidR="002B57D6" w:rsidRPr="00175842">
        <w:rPr>
          <w:rFonts w:ascii="Palemonas" w:hAnsi="Palemonas"/>
        </w:rPr>
        <w:t xml:space="preserve"> buvo laikomasi viešumo, bendravimo, bendradarbiavimo ir partnerystės principų.</w:t>
      </w:r>
    </w:p>
    <w:p w:rsidR="00BC0916" w:rsidRPr="00BC0916" w:rsidRDefault="00BC0916" w:rsidP="00BC0916">
      <w:pPr>
        <w:tabs>
          <w:tab w:val="left" w:pos="0"/>
        </w:tabs>
        <w:spacing w:line="360" w:lineRule="auto"/>
        <w:ind w:firstLine="851"/>
        <w:jc w:val="both"/>
        <w:rPr>
          <w:rFonts w:ascii="Palemonas" w:hAnsi="Palemonas"/>
        </w:rPr>
      </w:pPr>
    </w:p>
    <w:p w:rsidR="00022EA9" w:rsidRPr="001951F8" w:rsidRDefault="00022EA9" w:rsidP="00D54281">
      <w:pPr>
        <w:numPr>
          <w:ilvl w:val="0"/>
          <w:numId w:val="32"/>
        </w:numPr>
        <w:tabs>
          <w:tab w:val="left" w:pos="0"/>
        </w:tabs>
        <w:spacing w:line="360" w:lineRule="auto"/>
        <w:ind w:left="3119" w:hanging="337"/>
        <w:rPr>
          <w:lang w:val="lt-LT"/>
        </w:rPr>
      </w:pPr>
      <w:r>
        <w:rPr>
          <w:b/>
        </w:rPr>
        <w:t>BENDROSIOS ŽINIOS</w:t>
      </w:r>
    </w:p>
    <w:p w:rsidR="00022EA9" w:rsidRDefault="00022EA9" w:rsidP="00533A91">
      <w:pPr>
        <w:tabs>
          <w:tab w:val="left" w:pos="0"/>
        </w:tabs>
        <w:ind w:left="1080" w:firstLine="851"/>
        <w:outlineLvl w:val="0"/>
        <w:rPr>
          <w:b/>
        </w:rPr>
      </w:pPr>
    </w:p>
    <w:p w:rsidR="00022EA9" w:rsidRDefault="00022EA9" w:rsidP="00CB5654">
      <w:pPr>
        <w:tabs>
          <w:tab w:val="left" w:pos="0"/>
          <w:tab w:val="left" w:pos="720"/>
        </w:tabs>
        <w:spacing w:line="360" w:lineRule="auto"/>
        <w:ind w:firstLine="851"/>
        <w:jc w:val="both"/>
      </w:pPr>
      <w:r>
        <w:t xml:space="preserve"> Lopšelio-darželio oficialusis pavadinimas – Kretingos rajono Salantų lopšelis-darželis „Rasa‘, trumpasis pavadinimas – Salantų lopšelis-darželis „Rasa“. L</w:t>
      </w:r>
      <w:r w:rsidRPr="002D18B1">
        <w:t>opšelis-darželis</w:t>
      </w:r>
      <w:r>
        <w:t xml:space="preserve"> </w:t>
      </w:r>
      <w:r w:rsidR="00CB5654">
        <w:t>įregistruotas j</w:t>
      </w:r>
      <w:r w:rsidRPr="002D18B1">
        <w:t>uridinių asmenų registre, kodas 190278961</w:t>
      </w:r>
      <w:r w:rsidR="00533A91">
        <w:t>.</w:t>
      </w:r>
      <w:r w:rsidR="00CB5654">
        <w:t xml:space="preserve"> Į</w:t>
      </w:r>
      <w:r w:rsidRPr="00DB4E36">
        <w:t>steigtas 1983 metais.</w:t>
      </w:r>
      <w:r w:rsidR="00CB5654">
        <w:t xml:space="preserve"> </w:t>
      </w:r>
      <w:r w:rsidRPr="007130CC">
        <w:t>Teisinė forma – biudžetinė įstaiga.</w:t>
      </w:r>
      <w:r>
        <w:t xml:space="preserve"> Priklausomybė – savivaldybės mokykla, </w:t>
      </w:r>
      <w:r w:rsidRPr="00DB4E36">
        <w:t>kodas 20.</w:t>
      </w:r>
      <w:r w:rsidR="00CB5654">
        <w:t xml:space="preserve"> </w:t>
      </w:r>
      <w:r>
        <w:t>Savininkas – Kretingos rajono savivaldybė.</w:t>
      </w:r>
      <w:r w:rsidR="00CB5654">
        <w:t xml:space="preserve"> </w:t>
      </w:r>
      <w:r>
        <w:t>Savininko teises ir pareigas įgyvendinanti institucija – Kretingos rajono savivaldybės taryba. Lopšelio-darželio buvein</w:t>
      </w:r>
      <w:r w:rsidRPr="00DB4E36">
        <w:t>ė</w:t>
      </w:r>
      <w:r>
        <w:rPr>
          <w:color w:val="FF0000"/>
        </w:rPr>
        <w:t xml:space="preserve"> </w:t>
      </w:r>
      <w:r w:rsidR="00CB5654">
        <w:t>–</w:t>
      </w:r>
      <w:r>
        <w:rPr>
          <w:color w:val="FF0000"/>
        </w:rPr>
        <w:t xml:space="preserve"> </w:t>
      </w:r>
      <w:r w:rsidR="00CB5654">
        <w:t xml:space="preserve">Salantos </w:t>
      </w:r>
      <w:r>
        <w:t xml:space="preserve"> g. 4, LT-97313</w:t>
      </w:r>
      <w:r w:rsidRPr="00010C82">
        <w:t xml:space="preserve"> </w:t>
      </w:r>
      <w:r>
        <w:t xml:space="preserve">Salantai, </w:t>
      </w:r>
      <w:r w:rsidR="00533A91">
        <w:t>Kretingos rajonas, tel.(</w:t>
      </w:r>
      <w:r w:rsidR="00FC1777">
        <w:t>faksas</w:t>
      </w:r>
      <w:r w:rsidR="00533A91">
        <w:t>) 844558149, el.paštas-darzelis@ rasa.kretinga.lm.lt</w:t>
      </w:r>
      <w:r w:rsidR="00BF3C43">
        <w:t>.</w:t>
      </w:r>
      <w:r w:rsidR="00CB5654">
        <w:t xml:space="preserve"> </w:t>
      </w:r>
      <w:r w:rsidRPr="00375750">
        <w:t>Grupė –</w:t>
      </w:r>
      <w:r w:rsidR="007621CA">
        <w:t xml:space="preserve">neformaliojo švietimo </w:t>
      </w:r>
      <w:r w:rsidRPr="00375750">
        <w:t>mokykla</w:t>
      </w:r>
      <w:r>
        <w:t>.</w:t>
      </w:r>
      <w:r w:rsidR="00CB5654">
        <w:t xml:space="preserve"> </w:t>
      </w:r>
      <w:r w:rsidRPr="00375750">
        <w:t>Tipas – ikimokyklinio ugdymo mokykla</w:t>
      </w:r>
      <w:r>
        <w:t>.</w:t>
      </w:r>
      <w:r w:rsidRPr="00375750">
        <w:t xml:space="preserve"> </w:t>
      </w:r>
      <w:r>
        <w:t>Pa</w:t>
      </w:r>
      <w:r w:rsidR="007621CA">
        <w:t xml:space="preserve">skirtis – bendrosios pasirties mokykla. </w:t>
      </w:r>
      <w:r>
        <w:t>Ugdymo kalba – lietuvių.</w:t>
      </w:r>
      <w:r w:rsidR="00CB5654">
        <w:t xml:space="preserve"> </w:t>
      </w:r>
      <w:r w:rsidRPr="00D4026A">
        <w:t>Mokymo</w:t>
      </w:r>
      <w:r>
        <w:t xml:space="preserve"> forma – dieninė</w:t>
      </w:r>
      <w:r w:rsidRPr="00A31585">
        <w:t>.</w:t>
      </w:r>
      <w:r>
        <w:t xml:space="preserve"> </w:t>
      </w:r>
      <w:r w:rsidR="00CB5654">
        <w:t>Darbo režimas – penkiadienis.</w:t>
      </w:r>
    </w:p>
    <w:p w:rsidR="00022EA9" w:rsidRDefault="00022EA9" w:rsidP="00BC0916">
      <w:pPr>
        <w:tabs>
          <w:tab w:val="left" w:pos="0"/>
          <w:tab w:val="num" w:pos="1361"/>
        </w:tabs>
        <w:spacing w:line="360" w:lineRule="auto"/>
        <w:ind w:firstLine="851"/>
        <w:jc w:val="both"/>
      </w:pPr>
      <w:r>
        <w:t>Vykdomos  švietimo programos:</w:t>
      </w:r>
      <w:r w:rsidR="00BC0916">
        <w:t xml:space="preserve"> ikimokyklinio ugdymo programa, </w:t>
      </w:r>
      <w:r>
        <w:t>priešmokyklinio ugdymo programa.</w:t>
      </w:r>
    </w:p>
    <w:p w:rsidR="004106BD" w:rsidRDefault="00022EA9" w:rsidP="00644A1F">
      <w:pPr>
        <w:tabs>
          <w:tab w:val="left" w:pos="0"/>
          <w:tab w:val="num" w:pos="1361"/>
        </w:tabs>
        <w:spacing w:line="360" w:lineRule="auto"/>
        <w:ind w:firstLine="851"/>
        <w:jc w:val="both"/>
      </w:pPr>
      <w:r>
        <w:t>Lopšelis-darželis yra viešasis juridinis asmuo, turintis antspaudą, atsiskaitomąją ir kitas sąskaitas Lietuvos Respublikos įregis</w:t>
      </w:r>
      <w:r w:rsidR="00CB5654">
        <w:t>truotuose bankuose, atributiką. S</w:t>
      </w:r>
      <w:r>
        <w:t>avo veiklą grindžia Lietuvos Respublikos Konstitucija, Lietuvos Respublikos įstatymais, Lietuvos Respublikos Vyriausybės nutarimais, švietimo ir mokslo ministro įsakymais</w:t>
      </w:r>
      <w:r w:rsidR="001951F8">
        <w:t xml:space="preserve">, kitais teisės aktais ir Kretingos rajono Salantų lopšelio-darželio “Rasa” </w:t>
      </w:r>
      <w:r>
        <w:t>nuostatais.</w:t>
      </w:r>
    </w:p>
    <w:p w:rsidR="004106BD" w:rsidRDefault="004106BD" w:rsidP="00533A91">
      <w:pPr>
        <w:tabs>
          <w:tab w:val="left" w:pos="0"/>
          <w:tab w:val="num" w:pos="1361"/>
        </w:tabs>
        <w:spacing w:line="360" w:lineRule="auto"/>
        <w:ind w:firstLine="851"/>
        <w:jc w:val="both"/>
      </w:pPr>
    </w:p>
    <w:p w:rsidR="00B775BF" w:rsidRDefault="001951F8" w:rsidP="00BC0916">
      <w:pPr>
        <w:numPr>
          <w:ilvl w:val="0"/>
          <w:numId w:val="32"/>
        </w:numPr>
        <w:tabs>
          <w:tab w:val="left" w:pos="0"/>
        </w:tabs>
        <w:spacing w:line="360" w:lineRule="auto"/>
        <w:ind w:left="3119" w:hanging="337"/>
        <w:rPr>
          <w:b/>
          <w:lang w:val="lt-LT"/>
        </w:rPr>
      </w:pPr>
      <w:r w:rsidRPr="00254173">
        <w:rPr>
          <w:b/>
          <w:lang w:val="lt-LT"/>
        </w:rPr>
        <w:t>BENDROSIOS NUOSTATOS</w:t>
      </w:r>
    </w:p>
    <w:p w:rsidR="00BC0916" w:rsidRPr="00BC0916" w:rsidRDefault="00BC0916" w:rsidP="00BC0916">
      <w:pPr>
        <w:tabs>
          <w:tab w:val="left" w:pos="0"/>
        </w:tabs>
        <w:spacing w:line="360" w:lineRule="auto"/>
        <w:ind w:left="3119"/>
        <w:rPr>
          <w:b/>
          <w:lang w:val="lt-LT"/>
        </w:rPr>
      </w:pPr>
    </w:p>
    <w:p w:rsidR="00705E48" w:rsidRDefault="00705E48" w:rsidP="00AE0195">
      <w:pPr>
        <w:spacing w:line="360" w:lineRule="auto"/>
        <w:ind w:firstLine="709"/>
        <w:jc w:val="both"/>
      </w:pPr>
      <w:r>
        <w:t>I</w:t>
      </w:r>
      <w:r w:rsidRPr="003E5E06">
        <w:t xml:space="preserve">kimokyklinis ir priešmokyklinis ugdymas yra pirminė švietimo sistemos pakopa, užtikrinanti lygaus starto galimybes mokymuisi </w:t>
      </w:r>
      <w:r>
        <w:t>pirmoje klasėje. Teikiamų paslaugų kokybė turi atitikti visuomenės poreikius, todėl turi būti efektyviai, kokybiškai organizuojama ugdomoji veikla ir vaik</w:t>
      </w:r>
      <w:r w:rsidR="00172B8A">
        <w:t>ų priežiūra. Įgyvendinant tikslus</w:t>
      </w:r>
      <w:r>
        <w:t>, siekiama išnaudoti programų teikiamas galimybes, plėtoti kryptingą projektinę veiklą, pritaikant įstaigų gerąją patirtį.</w:t>
      </w:r>
    </w:p>
    <w:p w:rsidR="008B4E5E" w:rsidRDefault="00F22438" w:rsidP="00F22438">
      <w:pPr>
        <w:spacing w:line="360" w:lineRule="auto"/>
        <w:ind w:firstLine="720"/>
        <w:jc w:val="both"/>
      </w:pPr>
      <w:r>
        <w:rPr>
          <w:bCs/>
        </w:rPr>
        <w:t xml:space="preserve"> </w:t>
      </w:r>
      <w:r>
        <w:rPr>
          <w:lang w:val="lt-LT"/>
        </w:rPr>
        <w:t>Ugdymo procesas organizuojamas vadovaujantis ŠMM patvirtinta bendrąja priešmokyklinio ugdymo ir ugdymosi programa,  indiv</w:t>
      </w:r>
      <w:r w:rsidR="003710A7">
        <w:rPr>
          <w:lang w:val="lt-LT"/>
        </w:rPr>
        <w:t>idualia L</w:t>
      </w:r>
      <w:r>
        <w:rPr>
          <w:lang w:val="lt-LT"/>
        </w:rPr>
        <w:t xml:space="preserve">opšelio-darželio ikimokyklinio ugdymo programa, individualiu </w:t>
      </w:r>
      <w:r w:rsidR="003710A7">
        <w:rPr>
          <w:lang w:val="lt-LT"/>
        </w:rPr>
        <w:t>L</w:t>
      </w:r>
      <w:r>
        <w:rPr>
          <w:lang w:val="lt-LT"/>
        </w:rPr>
        <w:t xml:space="preserve">opšelio-darželio priešmokyklinio ugdymo ir ugdymosi planu. Į ugdymo turinį papildomai integruojamos įvairios metodinės rekomendacijos bei programos („Ankstyvojo ugdymo vadovas“, „Po tėviškės dangum“, bendra programa ,,Vaikų neišsivysčiusios kalbos ugdymas“ per įvairią veiklą (skirta logopedams, auklėtojams, kitiems specialistams bei </w:t>
      </w:r>
      <w:r>
        <w:rPr>
          <w:lang w:val="lt-LT"/>
        </w:rPr>
        <w:lastRenderedPageBreak/>
        <w:t xml:space="preserve">tėvams), ikimokyklinio amžiaus vaikų saugios gyvensenos įgūdžių ugdymo programa,  ir kitos) </w:t>
      </w:r>
      <w:r w:rsidRPr="00083430">
        <w:rPr>
          <w:lang w:val="lt-LT"/>
        </w:rPr>
        <w:t>bei rengiamos individualios programos specialiųjų poreikių vaikams.</w:t>
      </w:r>
      <w:r>
        <w:rPr>
          <w:lang w:val="lt-LT"/>
        </w:rPr>
        <w:t xml:space="preserve"> Nuo 2009 metų priešmokyklinės grupės</w:t>
      </w:r>
      <w:r w:rsidRPr="00097C03">
        <w:rPr>
          <w:lang w:val="lt-LT"/>
        </w:rPr>
        <w:t xml:space="preserve">  pedagogės į veiklą integruoja tarptautinę progra</w:t>
      </w:r>
      <w:r>
        <w:rPr>
          <w:lang w:val="lt-LT"/>
        </w:rPr>
        <w:t>mą „Zipio draugai“, o nuo 2008 m</w:t>
      </w:r>
      <w:r w:rsidR="00254173">
        <w:rPr>
          <w:lang w:val="lt-LT"/>
        </w:rPr>
        <w:t>etų</w:t>
      </w:r>
      <w:r>
        <w:rPr>
          <w:lang w:val="lt-LT"/>
        </w:rPr>
        <w:t xml:space="preserve"> ikimokyklinio ugdymo bei priešmokyklinio ugdymo pedagogės-</w:t>
      </w:r>
      <w:r>
        <w:t>gyvenimo įgūdžių programą”</w:t>
      </w:r>
      <w:r w:rsidR="00AE0195">
        <w:t xml:space="preserve"> Alkoholio, tabako ir kitų psichiką veikiančių medžiagų</w:t>
      </w:r>
      <w:r>
        <w:t xml:space="preserve"> vartojimo prevencijos</w:t>
      </w:r>
      <w:r w:rsidR="00FB0A49">
        <w:t xml:space="preserve"> programą</w:t>
      </w:r>
      <w:r>
        <w:t xml:space="preserve">” </w:t>
      </w:r>
      <w:r w:rsidR="00172B8A">
        <w:t xml:space="preserve">. Pedagogai </w:t>
      </w:r>
      <w:r w:rsidR="008B4E5E">
        <w:t xml:space="preserve"> į veiklą integruoja</w:t>
      </w:r>
      <w:r w:rsidR="00AE0195" w:rsidRPr="008A2A64">
        <w:t xml:space="preserve"> </w:t>
      </w:r>
      <w:r w:rsidR="00172B8A">
        <w:t xml:space="preserve">ir </w:t>
      </w:r>
      <w:r w:rsidR="00AE0195">
        <w:t xml:space="preserve">ilgalaikius įstaigos </w:t>
      </w:r>
      <w:r w:rsidR="008B4E5E">
        <w:t xml:space="preserve">socializacijos bei tautinio ir pilietinio ugdymo </w:t>
      </w:r>
      <w:r w:rsidR="00AE0195">
        <w:t>projektus</w:t>
      </w:r>
      <w:r w:rsidR="008B4E5E">
        <w:t xml:space="preserve"> (programas)</w:t>
      </w:r>
      <w:r w:rsidR="00AE0195">
        <w:t xml:space="preserve">: </w:t>
      </w:r>
      <w:r w:rsidR="008B4E5E">
        <w:t>“Ant Salanto kranto”, “Mano protėvių žemė”, “Kas gali mums padėti”, “Mano vaikystės dienelės”, “Saulės gabalėlis vaiko delne”</w:t>
      </w:r>
      <w:r w:rsidR="00FB0A49">
        <w:t xml:space="preserve"> bei grupių projektus.</w:t>
      </w:r>
    </w:p>
    <w:p w:rsidR="00AE0195" w:rsidRDefault="00AE0195" w:rsidP="00AE0195">
      <w:pPr>
        <w:widowControl w:val="0"/>
        <w:spacing w:line="360" w:lineRule="auto"/>
        <w:ind w:firstLine="720"/>
        <w:jc w:val="both"/>
        <w:rPr>
          <w:bCs/>
        </w:rPr>
      </w:pPr>
      <w:r w:rsidRPr="008A2A64">
        <w:t>Įst</w:t>
      </w:r>
      <w:r>
        <w:t xml:space="preserve">aiga yra sukaupusi didelę vaiko sveikatos ir jos saugojimo įgūdžių </w:t>
      </w:r>
      <w:r w:rsidRPr="008A2A64">
        <w:t xml:space="preserve">ugdymo patirtį. </w:t>
      </w:r>
      <w:r w:rsidR="008B4E5E">
        <w:t xml:space="preserve">Nuo 2009 </w:t>
      </w:r>
      <w:r w:rsidR="00254173">
        <w:t xml:space="preserve">metų </w:t>
      </w:r>
      <w:r w:rsidR="008B4E5E">
        <w:t xml:space="preserve">vykdoma individuali </w:t>
      </w:r>
      <w:r w:rsidR="00FB0A49">
        <w:t>sveikatos stiprinimo ir sveikos gyvensenos ugdymo programa. Lopšelis -</w:t>
      </w:r>
      <w:r w:rsidR="00FB0A49">
        <w:rPr>
          <w:bCs/>
        </w:rPr>
        <w:t>d</w:t>
      </w:r>
      <w:r w:rsidRPr="008A2A64">
        <w:rPr>
          <w:bCs/>
        </w:rPr>
        <w:t>arželis</w:t>
      </w:r>
      <w:r>
        <w:rPr>
          <w:bCs/>
        </w:rPr>
        <w:t xml:space="preserve"> </w:t>
      </w:r>
      <w:r w:rsidRPr="008A2A64">
        <w:rPr>
          <w:bCs/>
        </w:rPr>
        <w:t>dalyvauja</w:t>
      </w:r>
      <w:r w:rsidR="00FB0A49">
        <w:rPr>
          <w:bCs/>
        </w:rPr>
        <w:t xml:space="preserve"> įvairiuose sveikatos ugdymo konferencijose, “Futboliuko”turnyruose, rajoniniuose konkursuose “Sveikuolių sveikuoliai”, veda atviras veiklas</w:t>
      </w:r>
      <w:r w:rsidR="00B157B2">
        <w:rPr>
          <w:bCs/>
        </w:rPr>
        <w:t xml:space="preserve"> bei skaito pranešimus</w:t>
      </w:r>
      <w:r w:rsidR="00FB0A49">
        <w:rPr>
          <w:bCs/>
        </w:rPr>
        <w:t xml:space="preserve"> pedagogams ir tėveliams</w:t>
      </w:r>
      <w:r w:rsidR="00B157B2">
        <w:rPr>
          <w:bCs/>
        </w:rPr>
        <w:t>.</w:t>
      </w:r>
      <w:r w:rsidR="00BC0916">
        <w:rPr>
          <w:bCs/>
        </w:rPr>
        <w:t xml:space="preserve"> </w:t>
      </w:r>
      <w:r w:rsidR="00FB0A49">
        <w:rPr>
          <w:bCs/>
        </w:rPr>
        <w:t xml:space="preserve">Savo </w:t>
      </w:r>
      <w:r w:rsidRPr="008A2A64">
        <w:rPr>
          <w:bCs/>
        </w:rPr>
        <w:t>aktyvia veikla propaguoja sveiką gyvenseną kaip gyvenimo būdą nuo mažens.</w:t>
      </w:r>
      <w:r w:rsidRPr="004647A8">
        <w:rPr>
          <w:bCs/>
        </w:rPr>
        <w:t xml:space="preserve"> </w:t>
      </w:r>
    </w:p>
    <w:p w:rsidR="00013960" w:rsidRPr="00EF2FC3" w:rsidRDefault="00013960" w:rsidP="00EF2FC3">
      <w:pPr>
        <w:spacing w:line="360" w:lineRule="auto"/>
        <w:ind w:firstLine="851"/>
        <w:jc w:val="both"/>
        <w:rPr>
          <w:bCs/>
          <w:lang w:val="lt-LT"/>
        </w:rPr>
      </w:pPr>
      <w:r w:rsidRPr="00516F98">
        <w:rPr>
          <w:bCs/>
          <w:lang w:val="lt-LT"/>
        </w:rPr>
        <w:t xml:space="preserve">Teikiamas prioritetas vaikų meninės veiklos </w:t>
      </w:r>
      <w:r>
        <w:rPr>
          <w:bCs/>
          <w:lang w:val="lt-LT"/>
        </w:rPr>
        <w:t xml:space="preserve">ir etninės kultūros </w:t>
      </w:r>
      <w:r w:rsidRPr="00516F98">
        <w:rPr>
          <w:bCs/>
          <w:lang w:val="lt-LT"/>
        </w:rPr>
        <w:t xml:space="preserve">ugdymui. </w:t>
      </w:r>
      <w:r>
        <w:rPr>
          <w:bCs/>
          <w:lang w:val="lt-LT"/>
        </w:rPr>
        <w:t xml:space="preserve">Jau kelerius metus </w:t>
      </w:r>
      <w:r>
        <w:rPr>
          <w:lang w:val="lt-LT"/>
        </w:rPr>
        <w:t xml:space="preserve">vykdoma „Etninė kultūros ugdymo programa“. </w:t>
      </w:r>
      <w:r w:rsidRPr="00516F98">
        <w:rPr>
          <w:bCs/>
          <w:lang w:val="lt-LT"/>
        </w:rPr>
        <w:t xml:space="preserve">Su vaikų folkloriniu ansambliu dalyvauta </w:t>
      </w:r>
      <w:r>
        <w:rPr>
          <w:bCs/>
          <w:lang w:val="lt-LT"/>
        </w:rPr>
        <w:t xml:space="preserve">įvairiuose akcijose, rajoninėse šventėse, koncertuose, paminėjimuose, rajono vaikų ir moksleivių meno kolektyvų saviraiškos festivaliuose ir kt. Didelis dėmesys skiriamas </w:t>
      </w:r>
      <w:r w:rsidRPr="00BF5BE5">
        <w:rPr>
          <w:bCs/>
          <w:lang w:val="lt-LT"/>
        </w:rPr>
        <w:t xml:space="preserve"> gabių vaikų ugdymui. </w:t>
      </w:r>
      <w:r>
        <w:rPr>
          <w:bCs/>
          <w:lang w:val="lt-LT"/>
        </w:rPr>
        <w:t xml:space="preserve">2011 ir 2013 metais laimėtos atrankos rajoninėse, regioninėse ir respublikinėse </w:t>
      </w:r>
      <w:r w:rsidRPr="00BF5BE5">
        <w:rPr>
          <w:bCs/>
          <w:lang w:val="lt-LT"/>
        </w:rPr>
        <w:t xml:space="preserve"> Lietuvos vaikų ir moksleivių-lia</w:t>
      </w:r>
      <w:r>
        <w:rPr>
          <w:bCs/>
          <w:lang w:val="lt-LT"/>
        </w:rPr>
        <w:t>udies kūrybos atlikėjų- konkursuose „Tramtatulis 2011(2013)“</w:t>
      </w:r>
      <w:r w:rsidR="00916571">
        <w:rPr>
          <w:bCs/>
          <w:lang w:val="lt-LT"/>
        </w:rPr>
        <w:t xml:space="preserve">, sudalyvauta laureatų koncerte Vilniuje ir </w:t>
      </w:r>
      <w:r w:rsidR="00EF2FC3">
        <w:rPr>
          <w:bCs/>
          <w:lang w:val="lt-LT"/>
        </w:rPr>
        <w:t xml:space="preserve">Kaune </w:t>
      </w:r>
      <w:r w:rsidR="00916571">
        <w:rPr>
          <w:bCs/>
          <w:lang w:val="lt-LT"/>
        </w:rPr>
        <w:t>įrašytas</w:t>
      </w:r>
      <w:r w:rsidR="00EF2FC3" w:rsidRPr="00EF2FC3">
        <w:rPr>
          <w:bCs/>
          <w:lang w:val="lt-LT"/>
        </w:rPr>
        <w:t xml:space="preserve"> </w:t>
      </w:r>
      <w:r w:rsidR="00EF2FC3">
        <w:rPr>
          <w:bCs/>
          <w:lang w:val="lt-LT"/>
        </w:rPr>
        <w:t>laureatų</w:t>
      </w:r>
      <w:r w:rsidR="00916571">
        <w:rPr>
          <w:bCs/>
          <w:lang w:val="lt-LT"/>
        </w:rPr>
        <w:t xml:space="preserve"> kompaktinis diskas</w:t>
      </w:r>
      <w:r w:rsidR="00254173">
        <w:rPr>
          <w:bCs/>
          <w:lang w:val="lt-LT"/>
        </w:rPr>
        <w:t xml:space="preserve">. 2011 ir 2013 metais </w:t>
      </w:r>
      <w:r w:rsidR="00916571">
        <w:rPr>
          <w:bCs/>
          <w:lang w:val="lt-LT"/>
        </w:rPr>
        <w:t xml:space="preserve">vaikai apdovanoti </w:t>
      </w:r>
      <w:r>
        <w:rPr>
          <w:bCs/>
          <w:lang w:val="lt-LT"/>
        </w:rPr>
        <w:t>rajono Gabių vaikų šventėje.</w:t>
      </w:r>
    </w:p>
    <w:p w:rsidR="00AE0195" w:rsidRPr="008A2A64" w:rsidRDefault="003710A7" w:rsidP="00AE0195">
      <w:pPr>
        <w:widowControl w:val="0"/>
        <w:spacing w:line="360" w:lineRule="auto"/>
        <w:jc w:val="both"/>
        <w:rPr>
          <w:bCs/>
        </w:rPr>
      </w:pPr>
      <w:r>
        <w:rPr>
          <w:bCs/>
        </w:rPr>
        <w:t xml:space="preserve">         Tėvams teikiama</w:t>
      </w:r>
      <w:r w:rsidR="00AE0195">
        <w:rPr>
          <w:bCs/>
        </w:rPr>
        <w:t xml:space="preserve"> iš </w:t>
      </w:r>
      <w:r w:rsidR="000F6925">
        <w:rPr>
          <w:bCs/>
        </w:rPr>
        <w:t>L</w:t>
      </w:r>
      <w:r w:rsidR="00EF2FC3">
        <w:rPr>
          <w:bCs/>
        </w:rPr>
        <w:t xml:space="preserve">opšelio- </w:t>
      </w:r>
      <w:r w:rsidR="00AE0195">
        <w:rPr>
          <w:bCs/>
        </w:rPr>
        <w:t>darže</w:t>
      </w:r>
      <w:r w:rsidR="00EF2FC3">
        <w:rPr>
          <w:bCs/>
        </w:rPr>
        <w:t>lio</w:t>
      </w:r>
      <w:r w:rsidR="00185A7F">
        <w:rPr>
          <w:bCs/>
        </w:rPr>
        <w:t xml:space="preserve"> </w:t>
      </w:r>
      <w:r w:rsidR="00FA35C6">
        <w:rPr>
          <w:bCs/>
        </w:rPr>
        <w:t>švietimo pagalba</w:t>
      </w:r>
      <w:r w:rsidR="00AE0195">
        <w:rPr>
          <w:bCs/>
        </w:rPr>
        <w:t>: apie ugdymo p</w:t>
      </w:r>
      <w:r w:rsidR="00FA35C6">
        <w:rPr>
          <w:bCs/>
        </w:rPr>
        <w:t>roceso organizavimą, jo</w:t>
      </w:r>
      <w:r w:rsidR="00AE0195">
        <w:rPr>
          <w:bCs/>
        </w:rPr>
        <w:t xml:space="preserve"> veiklos tik</w:t>
      </w:r>
      <w:r w:rsidR="00EF2FC3">
        <w:rPr>
          <w:bCs/>
        </w:rPr>
        <w:t>slus, uždavinius ir kryptis, ugd</w:t>
      </w:r>
      <w:r w:rsidR="00AE0195">
        <w:rPr>
          <w:bCs/>
        </w:rPr>
        <w:t xml:space="preserve">ymo turinį ir būdus. Tėveliai </w:t>
      </w:r>
      <w:r w:rsidR="000F6925">
        <w:rPr>
          <w:bCs/>
        </w:rPr>
        <w:t>dalyvauja</w:t>
      </w:r>
      <w:r w:rsidR="00AE0195">
        <w:rPr>
          <w:bCs/>
        </w:rPr>
        <w:t xml:space="preserve"> vaiko ugdymo</w:t>
      </w:r>
      <w:r w:rsidR="00AE0195" w:rsidRPr="00A03B67">
        <w:rPr>
          <w:bCs/>
        </w:rPr>
        <w:t xml:space="preserve"> </w:t>
      </w:r>
      <w:r w:rsidR="00D359A5">
        <w:rPr>
          <w:bCs/>
        </w:rPr>
        <w:t>procese įstaigoje: šventėse, atvirų durų dienose,</w:t>
      </w:r>
      <w:r w:rsidR="00AE0195">
        <w:rPr>
          <w:bCs/>
        </w:rPr>
        <w:t xml:space="preserve"> </w:t>
      </w:r>
      <w:r w:rsidR="0053432B">
        <w:rPr>
          <w:bCs/>
        </w:rPr>
        <w:t xml:space="preserve">susirinkimuose, </w:t>
      </w:r>
      <w:r w:rsidR="00D359A5">
        <w:rPr>
          <w:bCs/>
        </w:rPr>
        <w:t xml:space="preserve">projektinėje veikloje, </w:t>
      </w:r>
      <w:r w:rsidR="0053432B">
        <w:rPr>
          <w:bCs/>
        </w:rPr>
        <w:t xml:space="preserve">išvykose, ekskursijose, </w:t>
      </w:r>
      <w:r w:rsidR="00D359A5">
        <w:rPr>
          <w:bCs/>
        </w:rPr>
        <w:t>tėvelių dirbtuvėlėse ir kt.</w:t>
      </w:r>
    </w:p>
    <w:p w:rsidR="007F0917" w:rsidRDefault="00185A7F" w:rsidP="00326A12">
      <w:pPr>
        <w:widowControl w:val="0"/>
        <w:spacing w:line="360" w:lineRule="auto"/>
        <w:ind w:firstLine="709"/>
        <w:jc w:val="both"/>
        <w:rPr>
          <w:bCs/>
        </w:rPr>
      </w:pPr>
      <w:r>
        <w:rPr>
          <w:bCs/>
        </w:rPr>
        <w:t>Lopšelis-darželis</w:t>
      </w:r>
      <w:r w:rsidR="00AE0195" w:rsidRPr="008A2A64">
        <w:rPr>
          <w:bCs/>
        </w:rPr>
        <w:t xml:space="preserve"> bendradarbiaujama su </w:t>
      </w:r>
      <w:r w:rsidR="00EF2FC3">
        <w:rPr>
          <w:bCs/>
        </w:rPr>
        <w:t>rajono ikimokyklinio ugdymo įstaigomis, Plungės r. Platelių daugiafunkciu centru, Skuodo r. Mosėdžio ir Ylakių vaikų lopšeliais darželiais,</w:t>
      </w:r>
      <w:r w:rsidR="00254173">
        <w:rPr>
          <w:bCs/>
        </w:rPr>
        <w:t xml:space="preserve"> Palangos vaikų lopšeliu-darželiu “Gintarėlis”, Salantų ir Imbarės seniūnijų įvairiomis </w:t>
      </w:r>
      <w:r w:rsidR="00EF2FC3">
        <w:rPr>
          <w:bCs/>
        </w:rPr>
        <w:t xml:space="preserve"> </w:t>
      </w:r>
      <w:r w:rsidR="00254173">
        <w:rPr>
          <w:bCs/>
        </w:rPr>
        <w:t>įstaigomis.</w:t>
      </w:r>
    </w:p>
    <w:p w:rsidR="00326A12" w:rsidRPr="00326A12" w:rsidRDefault="00326A12" w:rsidP="00326A12">
      <w:pPr>
        <w:widowControl w:val="0"/>
        <w:spacing w:line="360" w:lineRule="auto"/>
        <w:ind w:firstLine="709"/>
        <w:jc w:val="both"/>
        <w:rPr>
          <w:rStyle w:val="FontStyle40"/>
          <w:b w:val="0"/>
          <w:sz w:val="24"/>
          <w:szCs w:val="24"/>
        </w:rPr>
      </w:pPr>
    </w:p>
    <w:p w:rsidR="00326A12" w:rsidRDefault="00326A12" w:rsidP="00D54281">
      <w:pPr>
        <w:pStyle w:val="Style10"/>
        <w:widowControl/>
        <w:tabs>
          <w:tab w:val="left" w:pos="2835"/>
        </w:tabs>
        <w:spacing w:before="50"/>
        <w:jc w:val="center"/>
        <w:rPr>
          <w:rStyle w:val="FontStyle40"/>
          <w:sz w:val="24"/>
          <w:szCs w:val="24"/>
        </w:rPr>
      </w:pPr>
    </w:p>
    <w:p w:rsidR="00326A12" w:rsidRDefault="00326A12" w:rsidP="00D54281">
      <w:pPr>
        <w:pStyle w:val="Style10"/>
        <w:widowControl/>
        <w:tabs>
          <w:tab w:val="left" w:pos="2835"/>
        </w:tabs>
        <w:spacing w:before="50"/>
        <w:jc w:val="center"/>
        <w:rPr>
          <w:rStyle w:val="FontStyle40"/>
          <w:sz w:val="24"/>
          <w:szCs w:val="24"/>
        </w:rPr>
      </w:pPr>
    </w:p>
    <w:p w:rsidR="00326A12" w:rsidRDefault="00326A12" w:rsidP="00D54281">
      <w:pPr>
        <w:pStyle w:val="Style10"/>
        <w:widowControl/>
        <w:tabs>
          <w:tab w:val="left" w:pos="2835"/>
        </w:tabs>
        <w:spacing w:before="50"/>
        <w:jc w:val="center"/>
        <w:rPr>
          <w:rStyle w:val="FontStyle40"/>
          <w:sz w:val="24"/>
          <w:szCs w:val="24"/>
        </w:rPr>
      </w:pPr>
    </w:p>
    <w:p w:rsidR="00EC5B54" w:rsidRDefault="00EC5B54" w:rsidP="00D54281">
      <w:pPr>
        <w:pStyle w:val="Style10"/>
        <w:widowControl/>
        <w:tabs>
          <w:tab w:val="left" w:pos="2835"/>
        </w:tabs>
        <w:spacing w:before="50"/>
        <w:jc w:val="center"/>
        <w:rPr>
          <w:rStyle w:val="FontStyle40"/>
          <w:sz w:val="24"/>
          <w:szCs w:val="24"/>
        </w:rPr>
      </w:pPr>
    </w:p>
    <w:p w:rsidR="00EC5B54" w:rsidRDefault="00EC5B54" w:rsidP="00D54281">
      <w:pPr>
        <w:pStyle w:val="Style10"/>
        <w:widowControl/>
        <w:tabs>
          <w:tab w:val="left" w:pos="2835"/>
        </w:tabs>
        <w:spacing w:before="50"/>
        <w:jc w:val="center"/>
        <w:rPr>
          <w:rStyle w:val="FontStyle40"/>
          <w:sz w:val="24"/>
          <w:szCs w:val="24"/>
        </w:rPr>
      </w:pPr>
    </w:p>
    <w:p w:rsidR="00326A12" w:rsidRDefault="00326A12" w:rsidP="00D54281">
      <w:pPr>
        <w:pStyle w:val="Style10"/>
        <w:widowControl/>
        <w:tabs>
          <w:tab w:val="left" w:pos="2835"/>
        </w:tabs>
        <w:spacing w:before="50"/>
        <w:jc w:val="center"/>
        <w:rPr>
          <w:rStyle w:val="FontStyle40"/>
          <w:sz w:val="24"/>
          <w:szCs w:val="24"/>
        </w:rPr>
      </w:pPr>
    </w:p>
    <w:p w:rsidR="00744AAD" w:rsidRDefault="00D54281" w:rsidP="00D54281">
      <w:pPr>
        <w:pStyle w:val="Style10"/>
        <w:widowControl/>
        <w:tabs>
          <w:tab w:val="left" w:pos="2835"/>
        </w:tabs>
        <w:spacing w:before="50"/>
        <w:jc w:val="center"/>
        <w:rPr>
          <w:rStyle w:val="FontStyle40"/>
          <w:sz w:val="24"/>
          <w:szCs w:val="24"/>
        </w:rPr>
      </w:pPr>
      <w:r w:rsidRPr="00D54281">
        <w:rPr>
          <w:rStyle w:val="FontStyle40"/>
          <w:sz w:val="24"/>
          <w:szCs w:val="24"/>
        </w:rPr>
        <w:lastRenderedPageBreak/>
        <w:t>III.</w:t>
      </w:r>
      <w:r w:rsidR="00744AAD" w:rsidRPr="00D54281">
        <w:rPr>
          <w:rStyle w:val="FontStyle40"/>
          <w:sz w:val="24"/>
          <w:szCs w:val="24"/>
        </w:rPr>
        <w:t>IŠORINĖ  APLINKOS ANALIZĖ (PEST MATRICA)</w:t>
      </w:r>
    </w:p>
    <w:p w:rsidR="005C02A4" w:rsidRPr="00D54281" w:rsidRDefault="005C02A4" w:rsidP="00D54281">
      <w:pPr>
        <w:pStyle w:val="Style10"/>
        <w:widowControl/>
        <w:tabs>
          <w:tab w:val="left" w:pos="2835"/>
        </w:tabs>
        <w:spacing w:before="50"/>
        <w:jc w:val="center"/>
        <w:rPr>
          <w:rStyle w:val="FontStyle40"/>
          <w:sz w:val="24"/>
          <w:szCs w:val="24"/>
        </w:rPr>
      </w:pPr>
    </w:p>
    <w:p w:rsidR="00744AAD" w:rsidRPr="0029579F" w:rsidRDefault="00744AAD" w:rsidP="00744AAD">
      <w:pPr>
        <w:spacing w:after="115" w:line="1" w:lineRule="exact"/>
      </w:pPr>
    </w:p>
    <w:tbl>
      <w:tblPr>
        <w:tblW w:w="0" w:type="auto"/>
        <w:tblInd w:w="40" w:type="dxa"/>
        <w:tblLayout w:type="fixed"/>
        <w:tblCellMar>
          <w:left w:w="40" w:type="dxa"/>
          <w:right w:w="40" w:type="dxa"/>
        </w:tblCellMar>
        <w:tblLook w:val="0000" w:firstRow="0" w:lastRow="0" w:firstColumn="0" w:lastColumn="0" w:noHBand="0" w:noVBand="0"/>
      </w:tblPr>
      <w:tblGrid>
        <w:gridCol w:w="1418"/>
        <w:gridCol w:w="4111"/>
        <w:gridCol w:w="4110"/>
      </w:tblGrid>
      <w:tr w:rsidR="00744AAD" w:rsidRPr="00744AAD" w:rsidTr="002D744E">
        <w:tblPrEx>
          <w:tblCellMar>
            <w:top w:w="0" w:type="dxa"/>
            <w:bottom w:w="0" w:type="dxa"/>
          </w:tblCellMar>
        </w:tblPrEx>
        <w:tc>
          <w:tcPr>
            <w:tcW w:w="1418" w:type="dxa"/>
            <w:tcBorders>
              <w:top w:val="single" w:sz="6" w:space="0" w:color="auto"/>
              <w:left w:val="single" w:sz="6" w:space="0" w:color="auto"/>
              <w:bottom w:val="single" w:sz="6" w:space="0" w:color="auto"/>
              <w:right w:val="single" w:sz="6" w:space="0" w:color="auto"/>
            </w:tcBorders>
          </w:tcPr>
          <w:p w:rsidR="00744AAD" w:rsidRPr="00744AAD" w:rsidRDefault="00744AAD" w:rsidP="002D744E">
            <w:pPr>
              <w:pStyle w:val="Style33"/>
              <w:widowControl/>
              <w:spacing w:line="240" w:lineRule="auto"/>
              <w:jc w:val="both"/>
              <w:rPr>
                <w:rStyle w:val="FontStyle42"/>
                <w:sz w:val="24"/>
                <w:szCs w:val="24"/>
              </w:rPr>
            </w:pPr>
            <w:r w:rsidRPr="00744AAD">
              <w:rPr>
                <w:rStyle w:val="FontStyle42"/>
                <w:sz w:val="24"/>
                <w:szCs w:val="24"/>
              </w:rPr>
              <w:t>Veiksniai</w:t>
            </w:r>
          </w:p>
        </w:tc>
        <w:tc>
          <w:tcPr>
            <w:tcW w:w="8221" w:type="dxa"/>
            <w:gridSpan w:val="2"/>
            <w:tcBorders>
              <w:top w:val="single" w:sz="6" w:space="0" w:color="auto"/>
              <w:left w:val="single" w:sz="6" w:space="0" w:color="auto"/>
              <w:bottom w:val="single" w:sz="6" w:space="0" w:color="auto"/>
              <w:right w:val="single" w:sz="6" w:space="0" w:color="auto"/>
            </w:tcBorders>
          </w:tcPr>
          <w:p w:rsidR="00744AAD" w:rsidRPr="00744AAD" w:rsidRDefault="00744AAD" w:rsidP="00744AAD">
            <w:pPr>
              <w:pStyle w:val="Style33"/>
              <w:widowControl/>
              <w:spacing w:line="240" w:lineRule="auto"/>
              <w:ind w:left="3182"/>
              <w:rPr>
                <w:rStyle w:val="FontStyle42"/>
                <w:sz w:val="24"/>
                <w:szCs w:val="24"/>
              </w:rPr>
            </w:pPr>
            <w:r w:rsidRPr="00744AAD">
              <w:rPr>
                <w:rStyle w:val="FontStyle42"/>
                <w:sz w:val="24"/>
                <w:szCs w:val="24"/>
              </w:rPr>
              <w:t>Aplinka</w:t>
            </w:r>
          </w:p>
        </w:tc>
      </w:tr>
      <w:tr w:rsidR="00744AAD" w:rsidRPr="00744AAD" w:rsidTr="002D744E">
        <w:tblPrEx>
          <w:tblCellMar>
            <w:top w:w="0" w:type="dxa"/>
            <w:bottom w:w="0" w:type="dxa"/>
          </w:tblCellMar>
        </w:tblPrEx>
        <w:tc>
          <w:tcPr>
            <w:tcW w:w="1418" w:type="dxa"/>
            <w:tcBorders>
              <w:top w:val="single" w:sz="6" w:space="0" w:color="auto"/>
              <w:left w:val="single" w:sz="6" w:space="0" w:color="auto"/>
              <w:bottom w:val="single" w:sz="6" w:space="0" w:color="auto"/>
              <w:right w:val="single" w:sz="6" w:space="0" w:color="auto"/>
            </w:tcBorders>
          </w:tcPr>
          <w:p w:rsidR="00744AAD" w:rsidRPr="00744AAD" w:rsidRDefault="00744AAD" w:rsidP="00744AAD">
            <w:pPr>
              <w:pStyle w:val="Style23"/>
              <w:widowControl/>
            </w:pPr>
          </w:p>
        </w:tc>
        <w:tc>
          <w:tcPr>
            <w:tcW w:w="4111" w:type="dxa"/>
            <w:tcBorders>
              <w:top w:val="single" w:sz="6" w:space="0" w:color="auto"/>
              <w:left w:val="single" w:sz="6" w:space="0" w:color="auto"/>
              <w:bottom w:val="single" w:sz="6" w:space="0" w:color="auto"/>
              <w:right w:val="single" w:sz="6" w:space="0" w:color="auto"/>
            </w:tcBorders>
          </w:tcPr>
          <w:p w:rsidR="00744AAD" w:rsidRPr="00744AAD" w:rsidRDefault="00744AAD" w:rsidP="00744AAD">
            <w:pPr>
              <w:pStyle w:val="Style23"/>
              <w:widowControl/>
            </w:pPr>
          </w:p>
        </w:tc>
        <w:tc>
          <w:tcPr>
            <w:tcW w:w="4110" w:type="dxa"/>
            <w:tcBorders>
              <w:top w:val="single" w:sz="6" w:space="0" w:color="auto"/>
              <w:left w:val="single" w:sz="6" w:space="0" w:color="auto"/>
              <w:bottom w:val="single" w:sz="6" w:space="0" w:color="auto"/>
              <w:right w:val="single" w:sz="6" w:space="0" w:color="auto"/>
            </w:tcBorders>
          </w:tcPr>
          <w:p w:rsidR="00744AAD" w:rsidRPr="00744AAD" w:rsidRDefault="00744AAD" w:rsidP="00744AAD">
            <w:pPr>
              <w:pStyle w:val="Style33"/>
              <w:widowControl/>
              <w:spacing w:line="240" w:lineRule="auto"/>
              <w:ind w:left="828"/>
              <w:rPr>
                <w:rStyle w:val="FontStyle42"/>
                <w:sz w:val="24"/>
                <w:szCs w:val="24"/>
              </w:rPr>
            </w:pPr>
            <w:r w:rsidRPr="00744AAD">
              <w:rPr>
                <w:rStyle w:val="FontStyle42"/>
                <w:sz w:val="24"/>
                <w:szCs w:val="24"/>
              </w:rPr>
              <w:t>Įstaiga</w:t>
            </w:r>
          </w:p>
        </w:tc>
      </w:tr>
      <w:tr w:rsidR="00744AAD" w:rsidRPr="00744AAD" w:rsidTr="00211C76">
        <w:tblPrEx>
          <w:tblCellMar>
            <w:top w:w="0" w:type="dxa"/>
            <w:bottom w:w="0" w:type="dxa"/>
          </w:tblCellMar>
        </w:tblPrEx>
        <w:trPr>
          <w:trHeight w:val="267"/>
        </w:trPr>
        <w:tc>
          <w:tcPr>
            <w:tcW w:w="1418" w:type="dxa"/>
            <w:tcBorders>
              <w:top w:val="single" w:sz="6" w:space="0" w:color="auto"/>
              <w:left w:val="single" w:sz="6" w:space="0" w:color="auto"/>
              <w:bottom w:val="single" w:sz="6" w:space="0" w:color="auto"/>
              <w:right w:val="single" w:sz="6" w:space="0" w:color="auto"/>
            </w:tcBorders>
          </w:tcPr>
          <w:p w:rsidR="00744AAD" w:rsidRPr="00744AAD" w:rsidRDefault="00744AAD" w:rsidP="00744AAD">
            <w:pPr>
              <w:pStyle w:val="Style33"/>
              <w:widowControl/>
              <w:spacing w:line="240" w:lineRule="auto"/>
              <w:rPr>
                <w:rStyle w:val="FontStyle42"/>
                <w:sz w:val="24"/>
                <w:szCs w:val="24"/>
              </w:rPr>
            </w:pPr>
            <w:r w:rsidRPr="00744AAD">
              <w:rPr>
                <w:rStyle w:val="FontStyle42"/>
                <w:sz w:val="24"/>
                <w:szCs w:val="24"/>
              </w:rPr>
              <w:t>Politiniai — teisiniai</w:t>
            </w:r>
          </w:p>
        </w:tc>
        <w:tc>
          <w:tcPr>
            <w:tcW w:w="4111" w:type="dxa"/>
            <w:tcBorders>
              <w:top w:val="single" w:sz="6" w:space="0" w:color="auto"/>
              <w:left w:val="single" w:sz="6" w:space="0" w:color="auto"/>
              <w:bottom w:val="single" w:sz="6" w:space="0" w:color="auto"/>
              <w:right w:val="single" w:sz="6" w:space="0" w:color="auto"/>
            </w:tcBorders>
          </w:tcPr>
          <w:p w:rsidR="00E82D37" w:rsidRDefault="00E82D37" w:rsidP="00CC1FE2">
            <w:pPr>
              <w:ind w:left="243" w:hanging="243"/>
              <w:jc w:val="both"/>
            </w:pPr>
            <w:r>
              <w:t>Galimybės</w:t>
            </w:r>
          </w:p>
          <w:p w:rsidR="00CB73DC" w:rsidRDefault="00CB73DC" w:rsidP="00CC1FE2">
            <w:pPr>
              <w:ind w:left="243" w:hanging="243"/>
              <w:jc w:val="both"/>
            </w:pPr>
            <w:r>
              <w:t>1.</w:t>
            </w:r>
            <w:r w:rsidR="002D744E">
              <w:t xml:space="preserve">Lietuvos Respublikos švietimo politika formuojama atsižvelgiant į Europos Sąjungos švietimo politikos gaires ir prioritetus. </w:t>
            </w:r>
          </w:p>
          <w:p w:rsidR="00CB73DC" w:rsidRDefault="00CB73DC" w:rsidP="00CC1FE2">
            <w:pPr>
              <w:ind w:left="243" w:hanging="243"/>
              <w:jc w:val="both"/>
            </w:pPr>
            <w:r>
              <w:t>2.</w:t>
            </w:r>
            <w:r w:rsidR="00CC1FE2">
              <w:t>Lietuvos švietimo strateginės nuostatos: valdymo visuose lygmenyse tobulinimas, infrastruktūros, turinio ir  personalo tobulinimas.</w:t>
            </w:r>
          </w:p>
          <w:p w:rsidR="00CC1FE2" w:rsidRPr="00152B7B" w:rsidRDefault="00CC1FE2" w:rsidP="00CC1FE2">
            <w:pPr>
              <w:ind w:left="243" w:hanging="243"/>
              <w:jc w:val="both"/>
            </w:pPr>
            <w:r>
              <w:t xml:space="preserve">3.Lietuvos švietimo politikos strateginiai tikslai: rengti projektus Europos Sąjungos struktūrinių fondų paramai gauti, informacinės visuomenės kūrimas, kompiuterinio raštingumo didinimas, įgyvendinti ikimokyklinio ir priešmokyklinio ugdymo plėtros programą, įgyvendinti sveikos </w:t>
            </w:r>
            <w:r w:rsidR="00560CB5">
              <w:t xml:space="preserve">gyvensenos prevensines programas, užtikrinti kvalifikacijos tobulinimo sistemos kokybę, plėtoti paslaugų prieinamumą šeimoms, auginančioms   </w:t>
            </w:r>
            <w:r w:rsidR="00560CB5" w:rsidRPr="00152B7B">
              <w:t>specialiųjų poreikių turinčius vaikus</w:t>
            </w:r>
            <w:r w:rsidR="00900271" w:rsidRPr="00152B7B">
              <w:t>.</w:t>
            </w:r>
          </w:p>
          <w:p w:rsidR="00900271" w:rsidRPr="00152B7B" w:rsidRDefault="00AC277C" w:rsidP="00AC277C">
            <w:pPr>
              <w:ind w:left="243" w:hanging="243"/>
              <w:jc w:val="both"/>
            </w:pPr>
            <w:r w:rsidRPr="00152B7B">
              <w:t>4.</w:t>
            </w:r>
            <w:r w:rsidR="00A7294B">
              <w:t>Vaiko gerovės 2013–2018 m. p</w:t>
            </w:r>
            <w:r w:rsidR="00900271" w:rsidRPr="00152B7B">
              <w:t xml:space="preserve">rogramos įgyvendinimo priemonių plane </w:t>
            </w:r>
            <w:r w:rsidR="002D744E" w:rsidRPr="00152B7B">
              <w:t>didelis dėmesys</w:t>
            </w:r>
            <w:r w:rsidRPr="00152B7B">
              <w:t xml:space="preserve"> skiriamas</w:t>
            </w:r>
            <w:r w:rsidR="002D744E" w:rsidRPr="00152B7B">
              <w:t xml:space="preserve"> </w:t>
            </w:r>
            <w:r w:rsidR="00900271" w:rsidRPr="00152B7B">
              <w:t xml:space="preserve">organizuoti ir teikti prevencines paslaugas vaikui ir šeimai, kurios sudarytų galimybes vaikui augti šeimoje, </w:t>
            </w:r>
            <w:r w:rsidR="00900271" w:rsidRPr="00152B7B">
              <w:rPr>
                <w:bCs/>
              </w:rPr>
              <w:t>tobulinti specialistų, dirbančių vaiko gerovės srityje, kvalifikaciją, plėsti tarpinstitucinį ir tarptautinį bendradarbiavimą, vykdyti vaiko gerovės sistemos stebėseną.</w:t>
            </w:r>
          </w:p>
          <w:p w:rsidR="00666811" w:rsidRDefault="00AC277C" w:rsidP="00AC277C">
            <w:pPr>
              <w:pStyle w:val="Style26"/>
              <w:widowControl/>
              <w:ind w:left="243" w:hanging="243"/>
              <w:jc w:val="both"/>
              <w:rPr>
                <w:rStyle w:val="FontStyle43"/>
                <w:sz w:val="24"/>
                <w:szCs w:val="24"/>
              </w:rPr>
            </w:pPr>
            <w:r w:rsidRPr="00152B7B">
              <w:rPr>
                <w:rStyle w:val="FontStyle43"/>
                <w:sz w:val="24"/>
                <w:szCs w:val="24"/>
              </w:rPr>
              <w:t xml:space="preserve">5.Palankūs ikimokyklinio amžiaus vaikų ugdymui politiniai sprendimai: ikimokyklinuko krepšelio įvedimas, „popierizmo“ mažinimas, higienos normų ikimokyklinėse įstaigose supaprastinimas. </w:t>
            </w:r>
          </w:p>
          <w:p w:rsidR="00C06203" w:rsidRPr="00152B7B" w:rsidRDefault="00C06203" w:rsidP="00AC277C">
            <w:pPr>
              <w:pStyle w:val="Style26"/>
              <w:widowControl/>
              <w:ind w:left="243" w:hanging="243"/>
              <w:jc w:val="both"/>
              <w:rPr>
                <w:rStyle w:val="FontStyle43"/>
                <w:sz w:val="24"/>
                <w:szCs w:val="24"/>
              </w:rPr>
            </w:pPr>
            <w:r>
              <w:t xml:space="preserve">6. Sukurta </w:t>
            </w:r>
            <w:r w:rsidRPr="00A7294B">
              <w:t xml:space="preserve">Centralizuoto vaikų priėmimo į Kretingos rajono mokyklų ikimokyklinio ir priešmokyklinio </w:t>
            </w:r>
            <w:r>
              <w:t>ugdymo grupes sistema.</w:t>
            </w:r>
          </w:p>
          <w:p w:rsidR="00744AAD" w:rsidRPr="001F4E90" w:rsidRDefault="00744AAD" w:rsidP="00AC277C">
            <w:pPr>
              <w:pStyle w:val="Style9"/>
              <w:widowControl/>
              <w:tabs>
                <w:tab w:val="left" w:pos="835"/>
              </w:tabs>
              <w:spacing w:line="240" w:lineRule="auto"/>
              <w:ind w:firstLine="0"/>
              <w:rPr>
                <w:rStyle w:val="FontStyle43"/>
                <w:color w:val="FF0000"/>
                <w:sz w:val="24"/>
                <w:szCs w:val="24"/>
              </w:rPr>
            </w:pPr>
          </w:p>
        </w:tc>
        <w:tc>
          <w:tcPr>
            <w:tcW w:w="4110" w:type="dxa"/>
            <w:tcBorders>
              <w:top w:val="single" w:sz="6" w:space="0" w:color="auto"/>
              <w:left w:val="single" w:sz="6" w:space="0" w:color="auto"/>
              <w:bottom w:val="single" w:sz="6" w:space="0" w:color="auto"/>
              <w:right w:val="single" w:sz="6" w:space="0" w:color="auto"/>
            </w:tcBorders>
          </w:tcPr>
          <w:p w:rsidR="00E82D37" w:rsidRDefault="00E82D37" w:rsidP="00CB73DC">
            <w:pPr>
              <w:ind w:left="243" w:hanging="243"/>
              <w:jc w:val="both"/>
            </w:pPr>
            <w:r>
              <w:t>Galimybės</w:t>
            </w:r>
          </w:p>
          <w:p w:rsidR="002D744E" w:rsidRDefault="002D744E" w:rsidP="00CB73DC">
            <w:pPr>
              <w:ind w:left="243" w:hanging="243"/>
              <w:jc w:val="both"/>
            </w:pPr>
            <w:r>
              <w:t>1.</w:t>
            </w:r>
            <w:r w:rsidRPr="000253DE">
              <w:t>Įstaiga savo veiklą grindžia Lietuvos Respublikos Konstitucija, Lietuvos Respublikos</w:t>
            </w:r>
            <w:r>
              <w:t xml:space="preserve"> </w:t>
            </w:r>
            <w:r w:rsidRPr="000253DE">
              <w:t xml:space="preserve"> švietimo ir kitais įstatymais, Vaiko teisių konvencija, Lietuvos Respu</w:t>
            </w:r>
            <w:r w:rsidR="00BC11F6">
              <w:t>blikos Vyriausybės nutarimais, Š</w:t>
            </w:r>
            <w:r w:rsidRPr="000253DE">
              <w:t>vietimo ir mokslo ministro įsakymais, kitais teisės aktais,</w:t>
            </w:r>
            <w:r>
              <w:t xml:space="preserve"> lopšelio-darželio „Rasa</w:t>
            </w:r>
            <w:r w:rsidRPr="000253DE">
              <w:t xml:space="preserve">“ nuostatais. </w:t>
            </w:r>
          </w:p>
          <w:p w:rsidR="002D744E" w:rsidRDefault="002D744E" w:rsidP="00CB73DC">
            <w:pPr>
              <w:ind w:left="243" w:hanging="243"/>
              <w:jc w:val="both"/>
            </w:pPr>
            <w:r>
              <w:t>2.</w:t>
            </w:r>
            <w:r w:rsidRPr="000253DE">
              <w:t xml:space="preserve">Politiniai veiksniai įtakoja visą </w:t>
            </w:r>
            <w:r>
              <w:t xml:space="preserve"> lopšelio-darželio </w:t>
            </w:r>
            <w:r w:rsidRPr="000253DE">
              <w:t xml:space="preserve">padėtį, bendruomenės narių suinteresuotumą ugdymo procesu, jo kokybe. </w:t>
            </w:r>
          </w:p>
          <w:p w:rsidR="002D744E" w:rsidRDefault="002D744E" w:rsidP="00CB73DC">
            <w:pPr>
              <w:ind w:left="243" w:hanging="243"/>
              <w:jc w:val="both"/>
            </w:pPr>
            <w:r>
              <w:t>3. Vykdydami  LR Švietimo ir mokslo ministro 2005-04-18 įsakymą  Nr. ISAK-627 ,,Dėl ikimokyklinio ugdymo programų kriterijų aprašo”</w:t>
            </w:r>
            <w:r w:rsidR="00A7294B">
              <w:t>,</w:t>
            </w:r>
            <w:r>
              <w:t xml:space="preserve"> darželio bendruomenė parengė Ikimokyklinio ugdymo programą</w:t>
            </w:r>
            <w:r w:rsidR="00CB73DC">
              <w:t xml:space="preserve"> 2013-2017</w:t>
            </w:r>
            <w:r>
              <w:t xml:space="preserve"> m.</w:t>
            </w:r>
          </w:p>
          <w:p w:rsidR="00CB73DC" w:rsidRDefault="00CB73DC" w:rsidP="00CB73DC">
            <w:pPr>
              <w:ind w:left="243" w:hanging="243"/>
              <w:jc w:val="both"/>
            </w:pPr>
            <w:r>
              <w:t xml:space="preserve">4.   Pagal LR Švietimo ir mokslo ministro </w:t>
            </w:r>
            <w:smartTag w:uri="urn:schemas-microsoft-com:office:smarttags" w:element="metricconverter">
              <w:smartTagPr>
                <w:attr w:name="ProductID" w:val="2005 m"/>
              </w:smartTagPr>
              <w:r>
                <w:t>2005 m</w:t>
              </w:r>
            </w:smartTag>
            <w:r>
              <w:t>. liepos 22 d. įsakymą Nr. ISAK-1557 patvirtintą ikimokyklinio ugdymo mokyklos vidaus audito metodiką  vykdomas lopšelio-darželio veiklos kokybės įsivertinimas</w:t>
            </w:r>
            <w:r w:rsidR="00A7294B">
              <w:t>.</w:t>
            </w:r>
          </w:p>
          <w:p w:rsidR="00CB73DC" w:rsidRPr="00A7294B" w:rsidRDefault="00CB73DC" w:rsidP="00CB73DC">
            <w:pPr>
              <w:ind w:left="243" w:hanging="243"/>
              <w:jc w:val="both"/>
            </w:pPr>
            <w:r>
              <w:t>5.</w:t>
            </w:r>
            <w:r w:rsidR="00BC11F6">
              <w:t xml:space="preserve"> D</w:t>
            </w:r>
            <w:r>
              <w:t xml:space="preserve">arželio bendruomenė strateginiame plane skiria ypatingą </w:t>
            </w:r>
            <w:r w:rsidRPr="00A7294B">
              <w:t>dėmesį ikimokyklinio amžiaus vaikų ugdymo kokybei gerinti.</w:t>
            </w:r>
          </w:p>
          <w:p w:rsidR="00BC11F6" w:rsidRDefault="00CC1FE2" w:rsidP="00BC11F6">
            <w:pPr>
              <w:pStyle w:val="Style26"/>
              <w:widowControl/>
              <w:ind w:left="243" w:hanging="243"/>
              <w:jc w:val="both"/>
            </w:pPr>
            <w:r>
              <w:t>6</w:t>
            </w:r>
            <w:r w:rsidR="00211C76" w:rsidRPr="00A7294B">
              <w:t>.</w:t>
            </w:r>
            <w:r w:rsidR="00CD62CC">
              <w:t xml:space="preserve">Pedagogai </w:t>
            </w:r>
            <w:r w:rsidR="005A2C44">
              <w:t>p</w:t>
            </w:r>
            <w:r w:rsidR="00C06203">
              <w:t>lėtotos</w:t>
            </w:r>
            <w:r w:rsidR="00BC11F6">
              <w:t xml:space="preserve"> švietimo pagalbą vaikui ir šeimai</w:t>
            </w:r>
            <w:r w:rsidR="00C06203">
              <w:t>, taip pat nelankantiems Lopšelio-darželio vaikams.</w:t>
            </w:r>
            <w:r w:rsidR="00BC11F6" w:rsidRPr="00A7294B">
              <w:t xml:space="preserve"> </w:t>
            </w:r>
          </w:p>
          <w:p w:rsidR="00E3491D" w:rsidRDefault="00A7294B" w:rsidP="00BC11F6">
            <w:pPr>
              <w:pStyle w:val="Style26"/>
              <w:widowControl/>
              <w:ind w:left="243" w:hanging="243"/>
              <w:jc w:val="both"/>
            </w:pPr>
            <w:r w:rsidRPr="00A7294B">
              <w:t>7</w:t>
            </w:r>
            <w:r w:rsidR="00E3491D" w:rsidRPr="00A7294B">
              <w:t xml:space="preserve">.Centralizuoto vaikų priėmimo į Kretingos rajono mokyklų ikimokyklinio ir priešmokyklinio </w:t>
            </w:r>
            <w:r>
              <w:t>ugdymo grupes tvarka</w:t>
            </w:r>
            <w:r w:rsidR="00E3491D" w:rsidRPr="00A7294B">
              <w:t xml:space="preserve"> keičia vaikų priėmimo tvarką įstaigoje, sudaro galimybę plačiau analizuoti vaikų darželio poreikį,  tėvams stebėti vaiko patekimo į įstaigą galimybes.</w:t>
            </w:r>
          </w:p>
          <w:p w:rsidR="00234D0F" w:rsidRPr="00744AAD" w:rsidRDefault="00234D0F" w:rsidP="00BC11F6">
            <w:pPr>
              <w:pStyle w:val="Style26"/>
              <w:widowControl/>
              <w:ind w:left="243" w:hanging="243"/>
              <w:jc w:val="both"/>
              <w:rPr>
                <w:rStyle w:val="FontStyle43"/>
                <w:sz w:val="24"/>
                <w:szCs w:val="24"/>
              </w:rPr>
            </w:pPr>
            <w:r>
              <w:t>8.</w:t>
            </w:r>
            <w:r w:rsidR="005A2C44">
              <w:t>Pedagogai naudosis</w:t>
            </w:r>
            <w:r>
              <w:t xml:space="preserve"> įdiegtu elektroniniu dienynu ikimokyklinių įstaigų vaikų lankomumo stebėjimui, vertinimui.</w:t>
            </w:r>
          </w:p>
        </w:tc>
      </w:tr>
      <w:tr w:rsidR="00744AAD" w:rsidRPr="00744AAD" w:rsidTr="002D744E">
        <w:tblPrEx>
          <w:tblCellMar>
            <w:top w:w="0" w:type="dxa"/>
            <w:bottom w:w="0" w:type="dxa"/>
          </w:tblCellMar>
        </w:tblPrEx>
        <w:tc>
          <w:tcPr>
            <w:tcW w:w="1418" w:type="dxa"/>
            <w:tcBorders>
              <w:top w:val="single" w:sz="6" w:space="0" w:color="auto"/>
              <w:left w:val="single" w:sz="6" w:space="0" w:color="auto"/>
              <w:bottom w:val="single" w:sz="6" w:space="0" w:color="auto"/>
              <w:right w:val="single" w:sz="6" w:space="0" w:color="auto"/>
            </w:tcBorders>
          </w:tcPr>
          <w:p w:rsidR="00744AAD" w:rsidRPr="00744AAD" w:rsidRDefault="00744AAD" w:rsidP="00744AAD">
            <w:pPr>
              <w:pStyle w:val="Style23"/>
              <w:widowControl/>
            </w:pPr>
          </w:p>
        </w:tc>
        <w:tc>
          <w:tcPr>
            <w:tcW w:w="4111" w:type="dxa"/>
            <w:tcBorders>
              <w:top w:val="single" w:sz="6" w:space="0" w:color="auto"/>
              <w:left w:val="single" w:sz="6" w:space="0" w:color="auto"/>
              <w:bottom w:val="single" w:sz="6" w:space="0" w:color="auto"/>
              <w:right w:val="single" w:sz="6" w:space="0" w:color="auto"/>
            </w:tcBorders>
          </w:tcPr>
          <w:p w:rsidR="00744AAD" w:rsidRPr="00152B7B" w:rsidRDefault="00744AAD" w:rsidP="00744AAD">
            <w:pPr>
              <w:pStyle w:val="Style26"/>
              <w:widowControl/>
              <w:rPr>
                <w:rStyle w:val="FontStyle43"/>
                <w:sz w:val="24"/>
                <w:szCs w:val="24"/>
              </w:rPr>
            </w:pPr>
            <w:r w:rsidRPr="00152B7B">
              <w:rPr>
                <w:rStyle w:val="FontStyle43"/>
                <w:sz w:val="24"/>
                <w:szCs w:val="24"/>
              </w:rPr>
              <w:t>Grėsmės</w:t>
            </w:r>
          </w:p>
          <w:p w:rsidR="00AC277C" w:rsidRDefault="00AC277C" w:rsidP="00325E91">
            <w:pPr>
              <w:pStyle w:val="Style26"/>
              <w:widowControl/>
              <w:ind w:left="243" w:hanging="243"/>
              <w:jc w:val="both"/>
              <w:rPr>
                <w:rStyle w:val="FontStyle43"/>
                <w:sz w:val="24"/>
                <w:szCs w:val="24"/>
              </w:rPr>
            </w:pPr>
            <w:r w:rsidRPr="00152B7B">
              <w:rPr>
                <w:rStyle w:val="FontStyle43"/>
                <w:sz w:val="24"/>
                <w:szCs w:val="24"/>
              </w:rPr>
              <w:t>1.Esant vadovaujančių politinių partijų kaitai, galimi įstatymų ir teisės</w:t>
            </w:r>
            <w:r w:rsidR="00677503">
              <w:rPr>
                <w:rStyle w:val="FontStyle43"/>
                <w:sz w:val="24"/>
                <w:szCs w:val="24"/>
              </w:rPr>
              <w:t xml:space="preserve"> aktų </w:t>
            </w:r>
            <w:r w:rsidR="00677503">
              <w:rPr>
                <w:rStyle w:val="FontStyle43"/>
                <w:sz w:val="24"/>
                <w:szCs w:val="24"/>
              </w:rPr>
              <w:lastRenderedPageBreak/>
              <w:t>pakitimai, kurie lemia</w:t>
            </w:r>
            <w:r w:rsidRPr="00152B7B">
              <w:rPr>
                <w:rStyle w:val="FontStyle43"/>
                <w:sz w:val="24"/>
                <w:szCs w:val="24"/>
              </w:rPr>
              <w:t xml:space="preserve"> švietimo įstaigos veiklą.</w:t>
            </w:r>
          </w:p>
          <w:p w:rsidR="00AC277C" w:rsidRDefault="00A84F48" w:rsidP="00326340">
            <w:pPr>
              <w:pStyle w:val="Style26"/>
              <w:widowControl/>
              <w:ind w:left="243" w:hanging="243"/>
              <w:jc w:val="both"/>
              <w:rPr>
                <w:rStyle w:val="FontStyle43"/>
                <w:sz w:val="24"/>
                <w:szCs w:val="24"/>
              </w:rPr>
            </w:pPr>
            <w:r>
              <w:rPr>
                <w:rStyle w:val="FontStyle43"/>
                <w:sz w:val="24"/>
                <w:szCs w:val="24"/>
              </w:rPr>
              <w:t>2. Ikimokykliniam ugdymo sistemai</w:t>
            </w:r>
            <w:r w:rsidR="00677503">
              <w:rPr>
                <w:rStyle w:val="FontStyle43"/>
                <w:sz w:val="24"/>
                <w:szCs w:val="24"/>
              </w:rPr>
              <w:t xml:space="preserve"> p</w:t>
            </w:r>
            <w:r w:rsidR="009A4156">
              <w:rPr>
                <w:rStyle w:val="FontStyle43"/>
                <w:sz w:val="24"/>
                <w:szCs w:val="24"/>
              </w:rPr>
              <w:t>olitiniu lygmeniu skiriama nepakankamai</w:t>
            </w:r>
            <w:r w:rsidR="00677503">
              <w:rPr>
                <w:rStyle w:val="FontStyle43"/>
                <w:sz w:val="24"/>
                <w:szCs w:val="24"/>
              </w:rPr>
              <w:t xml:space="preserve"> dėmesio lyginant su kitomis švietimo sistemos pakopomis. Neefektyviai sprendžiama ikimokyklinio ugdymo pedagogų darbo apmokėjimo problema.</w:t>
            </w:r>
          </w:p>
          <w:p w:rsidR="007A174D" w:rsidRPr="00326340" w:rsidRDefault="007A174D" w:rsidP="00326340">
            <w:pPr>
              <w:pStyle w:val="Style26"/>
              <w:widowControl/>
              <w:ind w:left="243" w:hanging="243"/>
              <w:jc w:val="both"/>
              <w:rPr>
                <w:rStyle w:val="FontStyle43"/>
                <w:sz w:val="24"/>
                <w:szCs w:val="24"/>
              </w:rPr>
            </w:pPr>
          </w:p>
        </w:tc>
        <w:tc>
          <w:tcPr>
            <w:tcW w:w="4110" w:type="dxa"/>
            <w:tcBorders>
              <w:top w:val="single" w:sz="6" w:space="0" w:color="auto"/>
              <w:left w:val="single" w:sz="6" w:space="0" w:color="auto"/>
              <w:bottom w:val="single" w:sz="6" w:space="0" w:color="auto"/>
              <w:right w:val="single" w:sz="6" w:space="0" w:color="auto"/>
            </w:tcBorders>
          </w:tcPr>
          <w:p w:rsidR="00744AAD" w:rsidRPr="00E066A9" w:rsidRDefault="00744AAD" w:rsidP="00744AAD">
            <w:pPr>
              <w:pStyle w:val="Style26"/>
              <w:widowControl/>
              <w:rPr>
                <w:rStyle w:val="FontStyle43"/>
                <w:sz w:val="24"/>
                <w:szCs w:val="24"/>
              </w:rPr>
            </w:pPr>
            <w:r w:rsidRPr="00E066A9">
              <w:rPr>
                <w:rStyle w:val="FontStyle43"/>
                <w:sz w:val="24"/>
                <w:szCs w:val="24"/>
              </w:rPr>
              <w:lastRenderedPageBreak/>
              <w:t>Grėsmės</w:t>
            </w:r>
          </w:p>
          <w:p w:rsidR="00D106C6" w:rsidRPr="00933F0E" w:rsidRDefault="00D106C6" w:rsidP="00933F0E">
            <w:pPr>
              <w:tabs>
                <w:tab w:val="left" w:pos="1276"/>
              </w:tabs>
              <w:ind w:left="243" w:hanging="243"/>
              <w:rPr>
                <w:rStyle w:val="FontStyle43"/>
                <w:color w:val="FF0000"/>
                <w:sz w:val="24"/>
                <w:szCs w:val="24"/>
              </w:rPr>
            </w:pPr>
            <w:r w:rsidRPr="00E066A9">
              <w:rPr>
                <w:rStyle w:val="FontStyle43"/>
                <w:sz w:val="24"/>
                <w:szCs w:val="24"/>
              </w:rPr>
              <w:t>1.</w:t>
            </w:r>
            <w:r w:rsidR="00933F0E" w:rsidRPr="00E066A9">
              <w:t>Mažėjant  vai</w:t>
            </w:r>
            <w:r w:rsidR="00A84F48">
              <w:t>kų skaičiui lopšelyje-darželyje</w:t>
            </w:r>
            <w:r w:rsidR="00933F0E" w:rsidRPr="00E066A9">
              <w:t xml:space="preserve">, mažėja ir visų  pagalbos </w:t>
            </w:r>
            <w:r w:rsidR="00933F0E" w:rsidRPr="00E066A9">
              <w:lastRenderedPageBreak/>
              <w:t>specialistų bei kitų etatų skaičius įstaigoje.</w:t>
            </w:r>
          </w:p>
        </w:tc>
      </w:tr>
      <w:tr w:rsidR="00744AAD" w:rsidRPr="00744AAD" w:rsidTr="002D744E">
        <w:tblPrEx>
          <w:tblCellMar>
            <w:top w:w="0" w:type="dxa"/>
            <w:bottom w:w="0" w:type="dxa"/>
          </w:tblCellMar>
        </w:tblPrEx>
        <w:tc>
          <w:tcPr>
            <w:tcW w:w="1418" w:type="dxa"/>
            <w:tcBorders>
              <w:top w:val="single" w:sz="6" w:space="0" w:color="auto"/>
              <w:left w:val="single" w:sz="6" w:space="0" w:color="auto"/>
              <w:bottom w:val="single" w:sz="6" w:space="0" w:color="auto"/>
              <w:right w:val="single" w:sz="6" w:space="0" w:color="auto"/>
            </w:tcBorders>
          </w:tcPr>
          <w:p w:rsidR="00744AAD" w:rsidRPr="00FA0BAE" w:rsidRDefault="00744AAD" w:rsidP="00744AAD">
            <w:pPr>
              <w:pStyle w:val="Style33"/>
              <w:widowControl/>
              <w:spacing w:line="240" w:lineRule="auto"/>
              <w:rPr>
                <w:rStyle w:val="FontStyle42"/>
                <w:sz w:val="24"/>
                <w:szCs w:val="24"/>
              </w:rPr>
            </w:pPr>
            <w:r w:rsidRPr="00FA0BAE">
              <w:rPr>
                <w:rStyle w:val="FontStyle42"/>
                <w:sz w:val="24"/>
                <w:szCs w:val="24"/>
              </w:rPr>
              <w:lastRenderedPageBreak/>
              <w:t>Ekonominiai</w:t>
            </w:r>
          </w:p>
        </w:tc>
        <w:tc>
          <w:tcPr>
            <w:tcW w:w="4111" w:type="dxa"/>
            <w:tcBorders>
              <w:top w:val="single" w:sz="6" w:space="0" w:color="auto"/>
              <w:left w:val="single" w:sz="6" w:space="0" w:color="auto"/>
              <w:bottom w:val="single" w:sz="6" w:space="0" w:color="auto"/>
              <w:right w:val="single" w:sz="6" w:space="0" w:color="auto"/>
            </w:tcBorders>
          </w:tcPr>
          <w:p w:rsidR="00744AAD" w:rsidRPr="00FA0BAE" w:rsidRDefault="00E82D37" w:rsidP="00744AAD">
            <w:pPr>
              <w:pStyle w:val="Style26"/>
              <w:widowControl/>
              <w:rPr>
                <w:rStyle w:val="FontStyle43"/>
                <w:sz w:val="24"/>
                <w:szCs w:val="24"/>
              </w:rPr>
            </w:pPr>
            <w:r w:rsidRPr="00FA0BAE">
              <w:rPr>
                <w:rStyle w:val="FontStyle43"/>
                <w:sz w:val="24"/>
                <w:szCs w:val="24"/>
              </w:rPr>
              <w:t xml:space="preserve">Galimybės </w:t>
            </w:r>
          </w:p>
          <w:p w:rsidR="00E82D37" w:rsidRPr="00FA0BAE" w:rsidRDefault="00325E91" w:rsidP="00325E91">
            <w:pPr>
              <w:pStyle w:val="Style26"/>
              <w:widowControl/>
              <w:tabs>
                <w:tab w:val="left" w:pos="243"/>
              </w:tabs>
              <w:ind w:left="243" w:hanging="141"/>
              <w:jc w:val="both"/>
              <w:rPr>
                <w:rStyle w:val="FontStyle43"/>
                <w:sz w:val="24"/>
                <w:szCs w:val="24"/>
              </w:rPr>
            </w:pPr>
            <w:r w:rsidRPr="00FA0BAE">
              <w:rPr>
                <w:rStyle w:val="FontStyle43"/>
                <w:sz w:val="24"/>
                <w:szCs w:val="24"/>
              </w:rPr>
              <w:t>1.Lietuvos Respublikos  švietimo įstaigų finansavimas priklauso nuo šalies ekonominės situacijos, ekonominių prioritetų ir proporcingo bei tikslingo valstybės biudžeto paskirstymo.</w:t>
            </w:r>
          </w:p>
          <w:p w:rsidR="00325E91" w:rsidRPr="00FA0BAE" w:rsidRDefault="00325E91" w:rsidP="00325E91">
            <w:pPr>
              <w:pStyle w:val="Style26"/>
              <w:widowControl/>
              <w:tabs>
                <w:tab w:val="left" w:pos="243"/>
              </w:tabs>
              <w:ind w:left="243" w:hanging="141"/>
              <w:jc w:val="both"/>
              <w:rPr>
                <w:rStyle w:val="FontStyle43"/>
                <w:sz w:val="24"/>
                <w:szCs w:val="24"/>
              </w:rPr>
            </w:pPr>
            <w:r w:rsidRPr="00FA0BAE">
              <w:rPr>
                <w:rStyle w:val="FontStyle43"/>
                <w:sz w:val="24"/>
                <w:szCs w:val="24"/>
              </w:rPr>
              <w:t>2.</w:t>
            </w:r>
            <w:r w:rsidR="005D6FE1" w:rsidRPr="00FA0BAE">
              <w:rPr>
                <w:rStyle w:val="FontStyle43"/>
                <w:sz w:val="24"/>
                <w:szCs w:val="24"/>
              </w:rPr>
              <w:t>Mokyklų situaciją lemia rajono ekonominė būklė. Darbo rinkoje vykstantys procesai daro įtaką gyventojų užimtumui, o šis –gyventojų švietimo poreikiams.</w:t>
            </w:r>
          </w:p>
          <w:p w:rsidR="00FA0BAE" w:rsidRPr="00FA0BAE" w:rsidRDefault="00FA0BAE" w:rsidP="00FA0BAE">
            <w:pPr>
              <w:pStyle w:val="Style9"/>
              <w:widowControl/>
              <w:tabs>
                <w:tab w:val="left" w:pos="907"/>
              </w:tabs>
              <w:spacing w:line="240" w:lineRule="auto"/>
              <w:ind w:left="346" w:right="137" w:hanging="346"/>
              <w:jc w:val="both"/>
              <w:rPr>
                <w:rStyle w:val="FontStyle43"/>
                <w:sz w:val="24"/>
                <w:szCs w:val="24"/>
              </w:rPr>
            </w:pPr>
            <w:r w:rsidRPr="00FA0BAE">
              <w:rPr>
                <w:rStyle w:val="FontStyle43"/>
                <w:sz w:val="24"/>
                <w:szCs w:val="24"/>
              </w:rPr>
              <w:t>3.ES lėšų panaudojimas pagerins mokyklos materialinę ir intelektualinę bazę.</w:t>
            </w:r>
          </w:p>
          <w:p w:rsidR="00FA0BAE" w:rsidRPr="00FA0BAE" w:rsidRDefault="00FA0BAE" w:rsidP="00FA0BAE">
            <w:pPr>
              <w:pStyle w:val="Style9"/>
              <w:widowControl/>
              <w:tabs>
                <w:tab w:val="left" w:pos="907"/>
              </w:tabs>
              <w:spacing w:line="240" w:lineRule="auto"/>
              <w:ind w:left="346" w:right="137" w:hanging="346"/>
              <w:jc w:val="both"/>
              <w:rPr>
                <w:rStyle w:val="FontStyle43"/>
                <w:sz w:val="24"/>
                <w:szCs w:val="24"/>
              </w:rPr>
            </w:pPr>
            <w:r w:rsidRPr="00FA0BAE">
              <w:rPr>
                <w:rStyle w:val="FontStyle43"/>
                <w:sz w:val="24"/>
                <w:szCs w:val="24"/>
              </w:rPr>
              <w:t>4.Perspektyvoje ŠMM didins moksleivio krepšelio finansavimą.</w:t>
            </w:r>
          </w:p>
          <w:p w:rsidR="00744AAD" w:rsidRDefault="00FA0BAE" w:rsidP="00FA0BAE">
            <w:pPr>
              <w:pStyle w:val="Style9"/>
              <w:widowControl/>
              <w:tabs>
                <w:tab w:val="left" w:pos="907"/>
              </w:tabs>
              <w:spacing w:line="240" w:lineRule="auto"/>
              <w:ind w:left="346" w:right="137" w:hanging="346"/>
              <w:jc w:val="both"/>
              <w:rPr>
                <w:rStyle w:val="FontStyle43"/>
                <w:sz w:val="24"/>
                <w:szCs w:val="24"/>
              </w:rPr>
            </w:pPr>
            <w:r w:rsidRPr="00FA0BAE">
              <w:rPr>
                <w:rStyle w:val="FontStyle43"/>
                <w:sz w:val="24"/>
                <w:szCs w:val="24"/>
              </w:rPr>
              <w:t>5.</w:t>
            </w:r>
            <w:r w:rsidRPr="00FA0BAE">
              <w:rPr>
                <w:rStyle w:val="FontStyle43"/>
                <w:sz w:val="24"/>
                <w:szCs w:val="24"/>
              </w:rPr>
              <w:tab/>
              <w:t>Padidėjus finansavimui renovacijai, lopšelis-darželis galės atnaujinti savo pastatų techninę būklę.</w:t>
            </w:r>
          </w:p>
          <w:p w:rsidR="007A174D" w:rsidRPr="00FA0BAE" w:rsidRDefault="007A174D" w:rsidP="00FA0BAE">
            <w:pPr>
              <w:pStyle w:val="Style9"/>
              <w:widowControl/>
              <w:tabs>
                <w:tab w:val="left" w:pos="907"/>
              </w:tabs>
              <w:spacing w:line="240" w:lineRule="auto"/>
              <w:ind w:left="346" w:right="137" w:hanging="346"/>
              <w:jc w:val="both"/>
              <w:rPr>
                <w:rStyle w:val="FontStyle43"/>
                <w:sz w:val="24"/>
                <w:szCs w:val="24"/>
              </w:rPr>
            </w:pPr>
          </w:p>
        </w:tc>
        <w:tc>
          <w:tcPr>
            <w:tcW w:w="4110" w:type="dxa"/>
            <w:tcBorders>
              <w:top w:val="single" w:sz="6" w:space="0" w:color="auto"/>
              <w:left w:val="single" w:sz="6" w:space="0" w:color="auto"/>
              <w:bottom w:val="single" w:sz="6" w:space="0" w:color="auto"/>
              <w:right w:val="single" w:sz="6" w:space="0" w:color="auto"/>
            </w:tcBorders>
          </w:tcPr>
          <w:p w:rsidR="00744AAD" w:rsidRDefault="00744AAD" w:rsidP="00744AAD">
            <w:pPr>
              <w:pStyle w:val="Style26"/>
              <w:widowControl/>
              <w:rPr>
                <w:rStyle w:val="FontStyle43"/>
                <w:sz w:val="24"/>
                <w:szCs w:val="24"/>
              </w:rPr>
            </w:pPr>
            <w:r w:rsidRPr="00744AAD">
              <w:rPr>
                <w:rStyle w:val="FontStyle43"/>
                <w:sz w:val="24"/>
                <w:szCs w:val="24"/>
              </w:rPr>
              <w:t>Galimybės</w:t>
            </w:r>
          </w:p>
          <w:p w:rsidR="000419EC" w:rsidRDefault="005D6FE1" w:rsidP="00B54502">
            <w:pPr>
              <w:ind w:left="243" w:hanging="243"/>
              <w:jc w:val="both"/>
            </w:pPr>
            <w:r w:rsidRPr="00FA0BAE">
              <w:rPr>
                <w:rStyle w:val="FontStyle43"/>
                <w:sz w:val="24"/>
                <w:szCs w:val="24"/>
              </w:rPr>
              <w:t xml:space="preserve">1. </w:t>
            </w:r>
            <w:r w:rsidR="000419EC">
              <w:t>Atsivėrė galimybės pasinaudoti ES struktūrinių fondų finansine parama.</w:t>
            </w:r>
          </w:p>
          <w:p w:rsidR="005D6FE1" w:rsidRDefault="000419EC" w:rsidP="00B54502">
            <w:pPr>
              <w:ind w:left="243" w:hanging="243"/>
              <w:jc w:val="both"/>
            </w:pPr>
            <w:r>
              <w:t xml:space="preserve"> 2. Kretingos  rajono savivaldybė planuoja gauti paramą įvairių programų planuojamoms priemonėms ir projektams įgyvendinti, šia  galimybė pasinaudos ir Salantų lopšelis-darželis.</w:t>
            </w:r>
          </w:p>
          <w:p w:rsidR="00E9137D" w:rsidRDefault="002A6E5B" w:rsidP="00B54502">
            <w:pPr>
              <w:autoSpaceDE w:val="0"/>
              <w:autoSpaceDN w:val="0"/>
              <w:adjustRightInd w:val="0"/>
              <w:ind w:left="243" w:hanging="243"/>
              <w:jc w:val="both"/>
              <w:rPr>
                <w:rFonts w:eastAsia="Calibri"/>
                <w:lang w:val="lt-LT" w:eastAsia="lt-LT"/>
              </w:rPr>
            </w:pPr>
            <w:r>
              <w:rPr>
                <w:rFonts w:eastAsia="Calibri"/>
                <w:lang w:val="lt-LT" w:eastAsia="lt-LT"/>
              </w:rPr>
              <w:t xml:space="preserve">3. Siekiant </w:t>
            </w:r>
            <w:r w:rsidR="00E9137D">
              <w:rPr>
                <w:rFonts w:eastAsia="Calibri"/>
                <w:lang w:val="lt-LT" w:eastAsia="lt-LT"/>
              </w:rPr>
              <w:t>švietimo kokybės, lopšelio-darželio modernizavimo, informacinių</w:t>
            </w:r>
          </w:p>
          <w:p w:rsidR="00E9137D" w:rsidRPr="002A6E5B" w:rsidRDefault="002A6E5B" w:rsidP="00B54502">
            <w:pPr>
              <w:autoSpaceDE w:val="0"/>
              <w:autoSpaceDN w:val="0"/>
              <w:adjustRightInd w:val="0"/>
              <w:ind w:left="243" w:hanging="243"/>
              <w:jc w:val="both"/>
              <w:rPr>
                <w:rStyle w:val="FontStyle43"/>
                <w:rFonts w:eastAsia="Calibri"/>
                <w:sz w:val="24"/>
                <w:szCs w:val="24"/>
                <w:lang w:val="lt-LT" w:eastAsia="lt-LT"/>
              </w:rPr>
            </w:pPr>
            <w:r>
              <w:rPr>
                <w:rFonts w:eastAsia="Calibri"/>
                <w:lang w:val="lt-LT" w:eastAsia="lt-LT"/>
              </w:rPr>
              <w:t xml:space="preserve">    </w:t>
            </w:r>
            <w:r w:rsidR="00E9137D">
              <w:rPr>
                <w:rFonts w:eastAsia="Calibri"/>
                <w:lang w:val="lt-LT" w:eastAsia="lt-LT"/>
              </w:rPr>
              <w:t>technologijų sp</w:t>
            </w:r>
            <w:r>
              <w:rPr>
                <w:rFonts w:eastAsia="Calibri"/>
                <w:lang w:val="lt-LT" w:eastAsia="lt-LT"/>
              </w:rPr>
              <w:t xml:space="preserve">artesnio diegimo ugdymo procese, būtina efektyviau administruoti </w:t>
            </w:r>
            <w:r w:rsidR="00E9137D">
              <w:rPr>
                <w:rFonts w:eastAsia="Calibri"/>
                <w:lang w:val="lt-LT" w:eastAsia="lt-LT"/>
              </w:rPr>
              <w:t>finansinius ir</w:t>
            </w:r>
            <w:r>
              <w:rPr>
                <w:rFonts w:eastAsia="Calibri"/>
                <w:lang w:val="lt-LT" w:eastAsia="lt-LT"/>
              </w:rPr>
              <w:t xml:space="preserve"> </w:t>
            </w:r>
            <w:r w:rsidR="00E9137D">
              <w:rPr>
                <w:rFonts w:eastAsia="Calibri"/>
                <w:lang w:val="lt-LT" w:eastAsia="lt-LT"/>
              </w:rPr>
              <w:t>materialinius išteklius</w:t>
            </w:r>
            <w:r>
              <w:rPr>
                <w:rFonts w:eastAsia="Calibri"/>
                <w:lang w:val="lt-LT" w:eastAsia="lt-LT"/>
              </w:rPr>
              <w:t>.</w:t>
            </w:r>
          </w:p>
        </w:tc>
      </w:tr>
      <w:tr w:rsidR="00744AAD" w:rsidRPr="00744AAD" w:rsidTr="002D744E">
        <w:tblPrEx>
          <w:tblCellMar>
            <w:top w:w="0" w:type="dxa"/>
            <w:bottom w:w="0" w:type="dxa"/>
          </w:tblCellMar>
        </w:tblPrEx>
        <w:tc>
          <w:tcPr>
            <w:tcW w:w="1418" w:type="dxa"/>
            <w:tcBorders>
              <w:top w:val="single" w:sz="6" w:space="0" w:color="auto"/>
              <w:left w:val="single" w:sz="6" w:space="0" w:color="auto"/>
              <w:bottom w:val="single" w:sz="6" w:space="0" w:color="auto"/>
              <w:right w:val="single" w:sz="6" w:space="0" w:color="auto"/>
            </w:tcBorders>
          </w:tcPr>
          <w:p w:rsidR="00744AAD" w:rsidRPr="00744AAD" w:rsidRDefault="00744AAD" w:rsidP="00744AAD">
            <w:pPr>
              <w:pStyle w:val="Style23"/>
              <w:widowControl/>
            </w:pPr>
          </w:p>
        </w:tc>
        <w:tc>
          <w:tcPr>
            <w:tcW w:w="4111" w:type="dxa"/>
            <w:tcBorders>
              <w:top w:val="single" w:sz="6" w:space="0" w:color="auto"/>
              <w:left w:val="single" w:sz="6" w:space="0" w:color="auto"/>
              <w:bottom w:val="single" w:sz="6" w:space="0" w:color="auto"/>
              <w:right w:val="single" w:sz="6" w:space="0" w:color="auto"/>
            </w:tcBorders>
          </w:tcPr>
          <w:p w:rsidR="00744AAD" w:rsidRPr="002D57B9" w:rsidRDefault="002D57B9" w:rsidP="00744AAD">
            <w:pPr>
              <w:pStyle w:val="Style26"/>
              <w:widowControl/>
              <w:rPr>
                <w:rStyle w:val="FontStyle43"/>
                <w:color w:val="000000"/>
                <w:sz w:val="24"/>
                <w:szCs w:val="24"/>
              </w:rPr>
            </w:pPr>
            <w:r>
              <w:rPr>
                <w:rStyle w:val="FontStyle43"/>
                <w:color w:val="000000"/>
                <w:sz w:val="24"/>
                <w:szCs w:val="24"/>
              </w:rPr>
              <w:t xml:space="preserve">Grėsmės </w:t>
            </w:r>
          </w:p>
          <w:p w:rsidR="002D57B9" w:rsidRPr="002D57B9" w:rsidRDefault="005D6FE1" w:rsidP="002D57B9">
            <w:pPr>
              <w:pStyle w:val="Style26"/>
              <w:widowControl/>
              <w:ind w:left="385" w:hanging="385"/>
              <w:rPr>
                <w:color w:val="000000"/>
              </w:rPr>
            </w:pPr>
            <w:r>
              <w:t>1</w:t>
            </w:r>
            <w:r w:rsidR="006A3734">
              <w:t xml:space="preserve">  </w:t>
            </w:r>
            <w:r>
              <w:t>.</w:t>
            </w:r>
            <w:r w:rsidRPr="000253DE">
              <w:t>Trūkstant valstybės ir savivaldybės finansavimo, svarbu pritraukti  įvairių programų, struktūrinių paramos fondų lėšas, taip pat ieškoti kitų paramos šaltinių</w:t>
            </w:r>
            <w:r w:rsidRPr="000253DE">
              <w:rPr>
                <w:color w:val="000000"/>
              </w:rPr>
              <w:t>.</w:t>
            </w:r>
          </w:p>
          <w:p w:rsidR="005D378D" w:rsidRDefault="005D6FE1" w:rsidP="00FA0BAE">
            <w:pPr>
              <w:pStyle w:val="Style26"/>
              <w:widowControl/>
              <w:ind w:left="385" w:hanging="385"/>
              <w:jc w:val="both"/>
              <w:rPr>
                <w:color w:val="000000"/>
              </w:rPr>
            </w:pPr>
            <w:r>
              <w:t>2.</w:t>
            </w:r>
            <w:r w:rsidR="006A3734">
              <w:t xml:space="preserve"> </w:t>
            </w:r>
            <w:r w:rsidR="005D378D" w:rsidRPr="000253DE">
              <w:t>Dėl nepakankamo ikimokyklinio ugdymo ir „mokinio krepšelio“</w:t>
            </w:r>
            <w:r w:rsidR="005D378D" w:rsidRPr="000253DE">
              <w:rPr>
                <w:color w:val="FF0000"/>
              </w:rPr>
              <w:t xml:space="preserve"> </w:t>
            </w:r>
            <w:r w:rsidR="005D378D" w:rsidRPr="000253DE">
              <w:t>finansavimo aplinkos reikmėms, nėra galimybių reikiamai modernizuoti ugdymo bazę,</w:t>
            </w:r>
            <w:r w:rsidR="005D378D" w:rsidRPr="000253DE">
              <w:rPr>
                <w:color w:val="000000"/>
              </w:rPr>
              <w:t xml:space="preserve"> atnaujinti ugdymo aplinką,</w:t>
            </w:r>
            <w:r w:rsidR="005D378D" w:rsidRPr="000253DE">
              <w:t xml:space="preserve"> nesukuriamos </w:t>
            </w:r>
            <w:r w:rsidR="004A7AC1">
              <w:t xml:space="preserve">tinkamos </w:t>
            </w:r>
            <w:r w:rsidR="005D378D">
              <w:t>sąlygos vaikams</w:t>
            </w:r>
            <w:r w:rsidR="00FA0BAE">
              <w:t xml:space="preserve"> ir </w:t>
            </w:r>
            <w:r w:rsidR="005D378D">
              <w:t>pedagog</w:t>
            </w:r>
            <w:r w:rsidR="005D378D" w:rsidRPr="000253DE">
              <w:t>ams</w:t>
            </w:r>
            <w:r w:rsidR="005D378D" w:rsidRPr="000253DE">
              <w:rPr>
                <w:color w:val="000000"/>
              </w:rPr>
              <w:t>.</w:t>
            </w:r>
          </w:p>
          <w:p w:rsidR="002D57B9" w:rsidRPr="007B51A7" w:rsidRDefault="002D57B9" w:rsidP="007B51A7">
            <w:pPr>
              <w:pStyle w:val="Style26"/>
              <w:ind w:left="385" w:hanging="385"/>
              <w:rPr>
                <w:rStyle w:val="FontStyle43"/>
                <w:color w:val="000000"/>
                <w:sz w:val="24"/>
                <w:szCs w:val="24"/>
              </w:rPr>
            </w:pPr>
            <w:r>
              <w:rPr>
                <w:color w:val="000000"/>
              </w:rPr>
              <w:t>3</w:t>
            </w:r>
            <w:r w:rsidRPr="002D57B9">
              <w:rPr>
                <w:color w:val="000000"/>
              </w:rPr>
              <w:t>.</w:t>
            </w:r>
            <w:r w:rsidRPr="001F4E90">
              <w:rPr>
                <w:rStyle w:val="FontStyle43"/>
                <w:color w:val="FF0000"/>
                <w:sz w:val="24"/>
                <w:szCs w:val="24"/>
              </w:rPr>
              <w:t xml:space="preserve"> </w:t>
            </w:r>
            <w:r w:rsidRPr="002D57B9">
              <w:rPr>
                <w:rStyle w:val="FontStyle43"/>
                <w:sz w:val="24"/>
                <w:szCs w:val="24"/>
              </w:rPr>
              <w:t>Per maži aptarnaujančio personalo atlyginimai skatina personalo kaitą ir trūkumą.</w:t>
            </w:r>
          </w:p>
        </w:tc>
        <w:tc>
          <w:tcPr>
            <w:tcW w:w="4110" w:type="dxa"/>
            <w:tcBorders>
              <w:top w:val="single" w:sz="6" w:space="0" w:color="auto"/>
              <w:left w:val="single" w:sz="6" w:space="0" w:color="auto"/>
              <w:bottom w:val="single" w:sz="6" w:space="0" w:color="auto"/>
              <w:right w:val="single" w:sz="6" w:space="0" w:color="auto"/>
            </w:tcBorders>
          </w:tcPr>
          <w:p w:rsidR="00744AAD" w:rsidRDefault="00744AAD" w:rsidP="00744AAD">
            <w:pPr>
              <w:pStyle w:val="Style26"/>
              <w:widowControl/>
              <w:rPr>
                <w:rStyle w:val="FontStyle43"/>
                <w:sz w:val="24"/>
                <w:szCs w:val="24"/>
              </w:rPr>
            </w:pPr>
            <w:r w:rsidRPr="00744AAD">
              <w:rPr>
                <w:rStyle w:val="FontStyle43"/>
                <w:sz w:val="24"/>
                <w:szCs w:val="24"/>
              </w:rPr>
              <w:t>Grėsmės</w:t>
            </w:r>
          </w:p>
          <w:p w:rsidR="00967777" w:rsidRPr="00325E91" w:rsidRDefault="005D6FE1" w:rsidP="00967777">
            <w:pPr>
              <w:pStyle w:val="Style26"/>
              <w:ind w:left="243" w:hanging="243"/>
              <w:rPr>
                <w:rStyle w:val="FontStyle43"/>
                <w:sz w:val="24"/>
                <w:szCs w:val="24"/>
              </w:rPr>
            </w:pPr>
            <w:r>
              <w:t>1.</w:t>
            </w:r>
            <w:r w:rsidR="00967777" w:rsidRPr="00325E91">
              <w:rPr>
                <w:rStyle w:val="FontStyle43"/>
                <w:sz w:val="24"/>
                <w:szCs w:val="24"/>
              </w:rPr>
              <w:t xml:space="preserve"> </w:t>
            </w:r>
            <w:r w:rsidR="00967777">
              <w:rPr>
                <w:rStyle w:val="FontStyle43"/>
                <w:sz w:val="24"/>
                <w:szCs w:val="24"/>
              </w:rPr>
              <w:t>D</w:t>
            </w:r>
            <w:r w:rsidR="00967777" w:rsidRPr="00325E91">
              <w:rPr>
                <w:rStyle w:val="FontStyle43"/>
                <w:sz w:val="24"/>
                <w:szCs w:val="24"/>
              </w:rPr>
              <w:t>arželio bendruomenė neturi būtinų įgūdžių rengiant paraiškas ES projektams ir</w:t>
            </w:r>
            <w:r w:rsidR="00967777">
              <w:rPr>
                <w:rStyle w:val="FontStyle43"/>
                <w:sz w:val="24"/>
                <w:szCs w:val="24"/>
              </w:rPr>
              <w:t xml:space="preserve"> įsisavinant projekto lėšas.</w:t>
            </w:r>
          </w:p>
          <w:p w:rsidR="00967777" w:rsidRPr="00325E91" w:rsidRDefault="00967777" w:rsidP="00967777">
            <w:pPr>
              <w:pStyle w:val="Style26"/>
              <w:ind w:left="243" w:hanging="243"/>
              <w:rPr>
                <w:rStyle w:val="FontStyle43"/>
                <w:sz w:val="24"/>
                <w:szCs w:val="24"/>
              </w:rPr>
            </w:pPr>
            <w:r>
              <w:rPr>
                <w:rStyle w:val="FontStyle43"/>
                <w:sz w:val="24"/>
                <w:szCs w:val="24"/>
              </w:rPr>
              <w:t>2.F</w:t>
            </w:r>
            <w:r w:rsidRPr="00325E91">
              <w:rPr>
                <w:rStyle w:val="FontStyle43"/>
                <w:sz w:val="24"/>
                <w:szCs w:val="24"/>
              </w:rPr>
              <w:t>inansavimas neatitinka re</w:t>
            </w:r>
            <w:r w:rsidR="00D457E7">
              <w:rPr>
                <w:rStyle w:val="FontStyle43"/>
                <w:sz w:val="24"/>
                <w:szCs w:val="24"/>
              </w:rPr>
              <w:t>alių L</w:t>
            </w:r>
            <w:r w:rsidR="00FA0BAE">
              <w:rPr>
                <w:rStyle w:val="FontStyle43"/>
                <w:sz w:val="24"/>
                <w:szCs w:val="24"/>
              </w:rPr>
              <w:t>opšelio-darželio poreikių.</w:t>
            </w:r>
          </w:p>
          <w:p w:rsidR="00967777" w:rsidRPr="00325E91" w:rsidRDefault="00967777" w:rsidP="00967777">
            <w:pPr>
              <w:pStyle w:val="Style26"/>
              <w:ind w:left="243" w:hanging="243"/>
              <w:rPr>
                <w:rStyle w:val="FontStyle43"/>
                <w:sz w:val="24"/>
                <w:szCs w:val="24"/>
              </w:rPr>
            </w:pPr>
            <w:r>
              <w:rPr>
                <w:rStyle w:val="FontStyle43"/>
                <w:sz w:val="24"/>
                <w:szCs w:val="24"/>
              </w:rPr>
              <w:t>3.S</w:t>
            </w:r>
            <w:r w:rsidRPr="00325E91">
              <w:rPr>
                <w:rStyle w:val="FontStyle43"/>
                <w:sz w:val="24"/>
                <w:szCs w:val="24"/>
              </w:rPr>
              <w:t>pecialiųjų poreikių ir socialinės atskirties vaikų</w:t>
            </w:r>
            <w:r w:rsidR="00D457E7">
              <w:rPr>
                <w:rStyle w:val="FontStyle43"/>
                <w:sz w:val="24"/>
                <w:szCs w:val="24"/>
              </w:rPr>
              <w:t xml:space="preserve"> didėjimas sąlygoja naujų švietimo pagalbos </w:t>
            </w:r>
            <w:r>
              <w:rPr>
                <w:rStyle w:val="FontStyle43"/>
                <w:sz w:val="24"/>
                <w:szCs w:val="24"/>
              </w:rPr>
              <w:t xml:space="preserve"> </w:t>
            </w:r>
            <w:r w:rsidRPr="00325E91">
              <w:rPr>
                <w:rStyle w:val="FontStyle43"/>
                <w:sz w:val="24"/>
                <w:szCs w:val="24"/>
              </w:rPr>
              <w:t>specialistų poreikį (socialinio pedagogo, psichologo), ku</w:t>
            </w:r>
            <w:r>
              <w:rPr>
                <w:rStyle w:val="FontStyle43"/>
                <w:sz w:val="24"/>
                <w:szCs w:val="24"/>
              </w:rPr>
              <w:t>riems steigti neskiriamos lėšos.</w:t>
            </w:r>
          </w:p>
          <w:p w:rsidR="00967777" w:rsidRDefault="00967777" w:rsidP="00967777">
            <w:pPr>
              <w:pStyle w:val="Style26"/>
              <w:ind w:left="243" w:hanging="243"/>
              <w:rPr>
                <w:rStyle w:val="FontStyle43"/>
                <w:sz w:val="24"/>
                <w:szCs w:val="24"/>
              </w:rPr>
            </w:pPr>
            <w:r>
              <w:rPr>
                <w:rStyle w:val="FontStyle43"/>
                <w:sz w:val="24"/>
                <w:szCs w:val="24"/>
              </w:rPr>
              <w:t>4.P</w:t>
            </w:r>
            <w:r w:rsidRPr="00325E91">
              <w:rPr>
                <w:rStyle w:val="FontStyle43"/>
                <w:sz w:val="24"/>
                <w:szCs w:val="24"/>
              </w:rPr>
              <w:t>edagogų atlyginimas neatitinka jų įdėto darbo vertės, dėl ko gali trūkti kvalifikuotų</w:t>
            </w:r>
            <w:r>
              <w:rPr>
                <w:rStyle w:val="FontStyle43"/>
                <w:sz w:val="24"/>
                <w:szCs w:val="24"/>
              </w:rPr>
              <w:t xml:space="preserve"> </w:t>
            </w:r>
            <w:r w:rsidRPr="00325E91">
              <w:rPr>
                <w:rStyle w:val="FontStyle43"/>
                <w:sz w:val="24"/>
                <w:szCs w:val="24"/>
              </w:rPr>
              <w:t>specialistų.</w:t>
            </w:r>
          </w:p>
          <w:p w:rsidR="00325E91" w:rsidRPr="00744AAD" w:rsidRDefault="00967777" w:rsidP="0061797D">
            <w:pPr>
              <w:pStyle w:val="Style26"/>
              <w:ind w:left="243" w:hanging="243"/>
              <w:rPr>
                <w:rStyle w:val="FontStyle43"/>
                <w:sz w:val="24"/>
                <w:szCs w:val="24"/>
              </w:rPr>
            </w:pPr>
            <w:r>
              <w:rPr>
                <w:rStyle w:val="FontStyle43"/>
                <w:sz w:val="24"/>
                <w:szCs w:val="24"/>
              </w:rPr>
              <w:t>5.</w:t>
            </w:r>
            <w:r w:rsidR="005D6FE1">
              <w:t>Didėjanti bedarbystė, emigracija į kitas šalis, pragyve</w:t>
            </w:r>
            <w:r w:rsidR="0061797D">
              <w:t>nimo lygis turi įtakos ir L</w:t>
            </w:r>
            <w:r w:rsidR="005D6FE1">
              <w:t xml:space="preserve">opšeliui-darželiui. Pastebimas vaikų skaičiaus mažėjimas, tėvų mokumo galimybių blogėjimas, pakankamai didelis skaičius vaikų, gaunančių </w:t>
            </w:r>
            <w:r w:rsidR="005D6FE1">
              <w:lastRenderedPageBreak/>
              <w:t>nemokamą maitinimą.</w:t>
            </w:r>
          </w:p>
        </w:tc>
      </w:tr>
      <w:tr w:rsidR="00837684" w:rsidRPr="00744AAD" w:rsidTr="00AF28E5">
        <w:tblPrEx>
          <w:tblCellMar>
            <w:top w:w="0" w:type="dxa"/>
            <w:bottom w:w="0" w:type="dxa"/>
          </w:tblCellMar>
        </w:tblPrEx>
        <w:trPr>
          <w:trHeight w:val="3249"/>
        </w:trPr>
        <w:tc>
          <w:tcPr>
            <w:tcW w:w="1418" w:type="dxa"/>
            <w:tcBorders>
              <w:top w:val="single" w:sz="6" w:space="0" w:color="auto"/>
              <w:left w:val="single" w:sz="6" w:space="0" w:color="auto"/>
              <w:bottom w:val="single" w:sz="4" w:space="0" w:color="auto"/>
              <w:right w:val="single" w:sz="6" w:space="0" w:color="auto"/>
            </w:tcBorders>
          </w:tcPr>
          <w:p w:rsidR="00837684" w:rsidRDefault="00837684" w:rsidP="004738AE">
            <w:pPr>
              <w:pStyle w:val="Style33"/>
              <w:widowControl/>
              <w:spacing w:line="240" w:lineRule="auto"/>
              <w:rPr>
                <w:rStyle w:val="FontStyle42"/>
                <w:sz w:val="24"/>
                <w:szCs w:val="24"/>
              </w:rPr>
            </w:pPr>
            <w:r w:rsidRPr="00744AAD">
              <w:rPr>
                <w:rStyle w:val="FontStyle42"/>
                <w:sz w:val="24"/>
                <w:szCs w:val="24"/>
              </w:rPr>
              <w:lastRenderedPageBreak/>
              <w:t xml:space="preserve">Socialiniai </w:t>
            </w:r>
            <w:r>
              <w:rPr>
                <w:rStyle w:val="FontStyle42"/>
                <w:sz w:val="24"/>
                <w:szCs w:val="24"/>
              </w:rPr>
              <w:t>–</w:t>
            </w:r>
            <w:r w:rsidRPr="00744AAD">
              <w:rPr>
                <w:rStyle w:val="FontStyle42"/>
                <w:sz w:val="24"/>
                <w:szCs w:val="24"/>
              </w:rPr>
              <w:t>demografiniai</w:t>
            </w:r>
          </w:p>
          <w:p w:rsidR="00837684" w:rsidRDefault="00837684" w:rsidP="004738AE">
            <w:pPr>
              <w:pStyle w:val="Style33"/>
              <w:widowControl/>
              <w:spacing w:line="240" w:lineRule="auto"/>
              <w:rPr>
                <w:rStyle w:val="FontStyle42"/>
                <w:sz w:val="24"/>
                <w:szCs w:val="24"/>
              </w:rPr>
            </w:pPr>
          </w:p>
          <w:p w:rsidR="00837684" w:rsidRDefault="00837684" w:rsidP="004738AE">
            <w:pPr>
              <w:pStyle w:val="Style33"/>
              <w:widowControl/>
              <w:spacing w:line="240" w:lineRule="auto"/>
              <w:rPr>
                <w:rStyle w:val="FontStyle42"/>
                <w:sz w:val="24"/>
                <w:szCs w:val="24"/>
              </w:rPr>
            </w:pPr>
          </w:p>
          <w:p w:rsidR="00837684" w:rsidRDefault="00837684" w:rsidP="004738AE">
            <w:pPr>
              <w:pStyle w:val="Style33"/>
              <w:widowControl/>
              <w:spacing w:line="240" w:lineRule="auto"/>
              <w:rPr>
                <w:rStyle w:val="FontStyle42"/>
                <w:sz w:val="24"/>
                <w:szCs w:val="24"/>
              </w:rPr>
            </w:pPr>
          </w:p>
          <w:p w:rsidR="00837684" w:rsidRDefault="00837684" w:rsidP="004738AE">
            <w:pPr>
              <w:pStyle w:val="Style33"/>
              <w:widowControl/>
              <w:spacing w:line="240" w:lineRule="auto"/>
              <w:rPr>
                <w:rStyle w:val="FontStyle42"/>
                <w:sz w:val="24"/>
                <w:szCs w:val="24"/>
              </w:rPr>
            </w:pPr>
          </w:p>
          <w:p w:rsidR="00837684" w:rsidRDefault="00837684" w:rsidP="004738AE">
            <w:pPr>
              <w:pStyle w:val="Style33"/>
              <w:widowControl/>
              <w:spacing w:line="240" w:lineRule="auto"/>
              <w:rPr>
                <w:rStyle w:val="FontStyle42"/>
                <w:sz w:val="24"/>
                <w:szCs w:val="24"/>
              </w:rPr>
            </w:pPr>
          </w:p>
          <w:p w:rsidR="00837684" w:rsidRDefault="00837684" w:rsidP="004738AE">
            <w:pPr>
              <w:pStyle w:val="Style33"/>
              <w:widowControl/>
              <w:spacing w:line="240" w:lineRule="auto"/>
              <w:rPr>
                <w:rStyle w:val="FontStyle42"/>
                <w:sz w:val="24"/>
                <w:szCs w:val="24"/>
              </w:rPr>
            </w:pPr>
          </w:p>
          <w:p w:rsidR="00837684" w:rsidRDefault="00837684" w:rsidP="004738AE">
            <w:pPr>
              <w:pStyle w:val="Style33"/>
              <w:widowControl/>
              <w:spacing w:line="240" w:lineRule="auto"/>
              <w:rPr>
                <w:rStyle w:val="FontStyle42"/>
                <w:sz w:val="24"/>
                <w:szCs w:val="24"/>
              </w:rPr>
            </w:pPr>
          </w:p>
          <w:p w:rsidR="00837684" w:rsidRPr="00FA0BAE" w:rsidRDefault="00837684" w:rsidP="004738AE">
            <w:pPr>
              <w:pStyle w:val="Style33"/>
              <w:widowControl/>
              <w:spacing w:line="240" w:lineRule="auto"/>
              <w:rPr>
                <w:rStyle w:val="FontStyle42"/>
                <w:sz w:val="24"/>
                <w:szCs w:val="24"/>
              </w:rPr>
            </w:pPr>
          </w:p>
        </w:tc>
        <w:tc>
          <w:tcPr>
            <w:tcW w:w="4111" w:type="dxa"/>
            <w:tcBorders>
              <w:top w:val="single" w:sz="6" w:space="0" w:color="auto"/>
              <w:left w:val="single" w:sz="6" w:space="0" w:color="auto"/>
              <w:bottom w:val="single" w:sz="4" w:space="0" w:color="auto"/>
              <w:right w:val="single" w:sz="6" w:space="0" w:color="auto"/>
            </w:tcBorders>
          </w:tcPr>
          <w:p w:rsidR="00837684" w:rsidRPr="00FA0BAE" w:rsidRDefault="00837684" w:rsidP="004738AE">
            <w:pPr>
              <w:pStyle w:val="Style26"/>
              <w:widowControl/>
              <w:rPr>
                <w:rStyle w:val="FontStyle43"/>
                <w:sz w:val="24"/>
                <w:szCs w:val="24"/>
              </w:rPr>
            </w:pPr>
            <w:r w:rsidRPr="00FA0BAE">
              <w:rPr>
                <w:rStyle w:val="FontStyle43"/>
                <w:sz w:val="24"/>
                <w:szCs w:val="24"/>
              </w:rPr>
              <w:t xml:space="preserve">Galimybės </w:t>
            </w:r>
          </w:p>
          <w:p w:rsidR="00837684" w:rsidRDefault="00837684" w:rsidP="00CE5238">
            <w:pPr>
              <w:pStyle w:val="Style26"/>
              <w:widowControl/>
              <w:tabs>
                <w:tab w:val="left" w:pos="243"/>
              </w:tabs>
              <w:ind w:left="243" w:hanging="141"/>
              <w:jc w:val="both"/>
              <w:rPr>
                <w:rStyle w:val="FontStyle43"/>
                <w:sz w:val="24"/>
                <w:szCs w:val="24"/>
              </w:rPr>
            </w:pPr>
            <w:r w:rsidRPr="00FA0BAE">
              <w:rPr>
                <w:rStyle w:val="FontStyle43"/>
                <w:sz w:val="24"/>
                <w:szCs w:val="24"/>
              </w:rPr>
              <w:t>1</w:t>
            </w:r>
            <w:r>
              <w:rPr>
                <w:rStyle w:val="FontStyle43"/>
                <w:sz w:val="24"/>
                <w:szCs w:val="24"/>
              </w:rPr>
              <w:t>.Socialiniai veiksniai yra glaudžiai susiję su ekonomine šalies būkle ir turi įtakos švietimo institucijų veiklai.</w:t>
            </w:r>
          </w:p>
          <w:p w:rsidR="00837684" w:rsidRPr="00FA0BAE" w:rsidRDefault="00837684" w:rsidP="00AF28E5">
            <w:pPr>
              <w:pStyle w:val="Style26"/>
              <w:widowControl/>
              <w:tabs>
                <w:tab w:val="left" w:pos="243"/>
              </w:tabs>
              <w:ind w:left="243" w:hanging="141"/>
              <w:jc w:val="both"/>
              <w:rPr>
                <w:rStyle w:val="FontStyle43"/>
                <w:sz w:val="24"/>
                <w:szCs w:val="24"/>
              </w:rPr>
            </w:pPr>
            <w:r>
              <w:rPr>
                <w:rStyle w:val="FontStyle43"/>
                <w:sz w:val="24"/>
                <w:szCs w:val="24"/>
              </w:rPr>
              <w:t>2.Teigiami poslinkiai Vyriausybės politikoje: pagalbos vaikui sistemos kūrimas, smurto ir prievartos prevencinių programų kūrimas, vaiko teisių gynimas, skurdo mažinimo programa, šeimų atsakomybės už vaikų gerovę didinimas.</w:t>
            </w:r>
          </w:p>
        </w:tc>
        <w:tc>
          <w:tcPr>
            <w:tcW w:w="4110" w:type="dxa"/>
            <w:tcBorders>
              <w:top w:val="single" w:sz="6" w:space="0" w:color="auto"/>
              <w:left w:val="single" w:sz="6" w:space="0" w:color="auto"/>
              <w:bottom w:val="single" w:sz="4" w:space="0" w:color="auto"/>
              <w:right w:val="single" w:sz="6" w:space="0" w:color="auto"/>
            </w:tcBorders>
          </w:tcPr>
          <w:p w:rsidR="00837684" w:rsidRDefault="00837684" w:rsidP="004738AE">
            <w:pPr>
              <w:pStyle w:val="Style26"/>
              <w:widowControl/>
              <w:rPr>
                <w:rStyle w:val="FontStyle43"/>
                <w:sz w:val="24"/>
                <w:szCs w:val="24"/>
              </w:rPr>
            </w:pPr>
            <w:r w:rsidRPr="00744AAD">
              <w:rPr>
                <w:rStyle w:val="FontStyle43"/>
                <w:sz w:val="24"/>
                <w:szCs w:val="24"/>
              </w:rPr>
              <w:t>Galimybės</w:t>
            </w:r>
          </w:p>
          <w:p w:rsidR="00837684" w:rsidRDefault="00837684" w:rsidP="00AF28E5">
            <w:pPr>
              <w:jc w:val="both"/>
              <w:rPr>
                <w:rFonts w:eastAsia="Calibri"/>
                <w:lang w:val="lt-LT" w:eastAsia="lt-LT"/>
              </w:rPr>
            </w:pPr>
            <w:r>
              <w:rPr>
                <w:rStyle w:val="FontStyle43"/>
                <w:sz w:val="24"/>
                <w:szCs w:val="24"/>
              </w:rPr>
              <w:t>1</w:t>
            </w:r>
            <w:r w:rsidR="00AF28E5">
              <w:rPr>
                <w:rStyle w:val="FontStyle43"/>
                <w:rFonts w:eastAsia="Calibri"/>
                <w:sz w:val="24"/>
                <w:szCs w:val="24"/>
                <w:lang w:val="lt-LT" w:eastAsia="lt-LT"/>
              </w:rPr>
              <w:t>.</w:t>
            </w:r>
            <w:r>
              <w:rPr>
                <w:rFonts w:eastAsia="Calibri"/>
                <w:lang w:val="lt-LT" w:eastAsia="lt-LT"/>
              </w:rPr>
              <w:t>Pakitus socialinei ekonominei padėč</w:t>
            </w:r>
            <w:r w:rsidR="00AF28E5">
              <w:rPr>
                <w:rFonts w:eastAsia="Calibri"/>
                <w:lang w:val="lt-LT" w:eastAsia="lt-LT"/>
              </w:rPr>
              <w:t>iai, pastebima</w:t>
            </w:r>
            <w:r>
              <w:rPr>
                <w:rFonts w:eastAsia="Calibri"/>
                <w:lang w:val="lt-LT" w:eastAsia="lt-LT"/>
              </w:rPr>
              <w:t xml:space="preserve"> nauja lopšelio-darželio veiklos</w:t>
            </w:r>
          </w:p>
          <w:p w:rsidR="00837684" w:rsidRDefault="00837684" w:rsidP="00CE5238">
            <w:pPr>
              <w:autoSpaceDE w:val="0"/>
              <w:autoSpaceDN w:val="0"/>
              <w:adjustRightInd w:val="0"/>
              <w:rPr>
                <w:rFonts w:eastAsia="Calibri"/>
                <w:lang w:val="lt-LT" w:eastAsia="lt-LT"/>
              </w:rPr>
            </w:pPr>
            <w:r>
              <w:rPr>
                <w:rFonts w:eastAsia="Calibri"/>
                <w:lang w:val="lt-LT" w:eastAsia="lt-LT"/>
              </w:rPr>
              <w:t>funkcija – socialinė</w:t>
            </w:r>
            <w:r w:rsidR="00AF28E5">
              <w:rPr>
                <w:rFonts w:eastAsia="Calibri"/>
                <w:lang w:val="lt-LT" w:eastAsia="lt-LT"/>
              </w:rPr>
              <w:t>, kuri derinama</w:t>
            </w:r>
            <w:r>
              <w:rPr>
                <w:rFonts w:eastAsia="Calibri"/>
                <w:lang w:val="lt-LT" w:eastAsia="lt-LT"/>
              </w:rPr>
              <w:t xml:space="preserve"> su edukacine veikla</w:t>
            </w:r>
            <w:r w:rsidR="00AF28E5">
              <w:rPr>
                <w:rFonts w:eastAsia="Calibri"/>
                <w:lang w:val="lt-LT" w:eastAsia="lt-LT"/>
              </w:rPr>
              <w:t xml:space="preserve">: </w:t>
            </w:r>
            <w:r>
              <w:rPr>
                <w:rFonts w:eastAsia="Calibri"/>
                <w:lang w:val="lt-LT" w:eastAsia="lt-LT"/>
              </w:rPr>
              <w:t>darž</w:t>
            </w:r>
            <w:r w:rsidR="00AF28E5">
              <w:rPr>
                <w:rFonts w:eastAsia="Calibri"/>
                <w:lang w:val="lt-LT" w:eastAsia="lt-LT"/>
              </w:rPr>
              <w:t xml:space="preserve">elyje ugdomi socialiai remtini, </w:t>
            </w:r>
            <w:r>
              <w:rPr>
                <w:rFonts w:eastAsia="Calibri"/>
                <w:lang w:val="lt-LT" w:eastAsia="lt-LT"/>
              </w:rPr>
              <w:t>specialiųjų poreikių vaik</w:t>
            </w:r>
            <w:r w:rsidR="00AF28E5">
              <w:rPr>
                <w:rFonts w:eastAsia="Calibri"/>
                <w:lang w:val="lt-LT" w:eastAsia="lt-LT"/>
              </w:rPr>
              <w:t xml:space="preserve">ai, vaikai </w:t>
            </w:r>
            <w:r>
              <w:rPr>
                <w:rFonts w:eastAsia="Calibri"/>
                <w:lang w:val="lt-LT" w:eastAsia="lt-LT"/>
              </w:rPr>
              <w:t>su kalbos ir kalbėjimo</w:t>
            </w:r>
          </w:p>
          <w:p w:rsidR="00837684" w:rsidRDefault="00AF28E5" w:rsidP="00CE5238">
            <w:pPr>
              <w:autoSpaceDE w:val="0"/>
              <w:autoSpaceDN w:val="0"/>
              <w:adjustRightInd w:val="0"/>
              <w:rPr>
                <w:rFonts w:eastAsia="Calibri"/>
                <w:lang w:val="lt-LT" w:eastAsia="lt-LT"/>
              </w:rPr>
            </w:pPr>
            <w:r>
              <w:rPr>
                <w:rFonts w:eastAsia="Calibri"/>
                <w:lang w:val="lt-LT" w:eastAsia="lt-LT"/>
              </w:rPr>
              <w:t xml:space="preserve">sutrikimais, </w:t>
            </w:r>
            <w:r w:rsidR="00837684">
              <w:rPr>
                <w:rFonts w:eastAsia="Calibri"/>
                <w:lang w:val="lt-LT" w:eastAsia="lt-LT"/>
              </w:rPr>
              <w:t>didė</w:t>
            </w:r>
            <w:r>
              <w:rPr>
                <w:rFonts w:eastAsia="Calibri"/>
                <w:lang w:val="lt-LT" w:eastAsia="lt-LT"/>
              </w:rPr>
              <w:t>ja</w:t>
            </w:r>
            <w:r w:rsidR="00837684">
              <w:rPr>
                <w:rFonts w:eastAsia="Calibri"/>
                <w:lang w:val="lt-LT" w:eastAsia="lt-LT"/>
              </w:rPr>
              <w:t xml:space="preserve"> tėvų atsakomybės už vaiką perkėlimas ugdymo įstaigai</w:t>
            </w:r>
            <w:r>
              <w:rPr>
                <w:rFonts w:eastAsia="Calibri"/>
                <w:lang w:val="lt-LT" w:eastAsia="lt-LT"/>
              </w:rPr>
              <w:t>.</w:t>
            </w:r>
          </w:p>
          <w:p w:rsidR="00837684" w:rsidRPr="002A6E5B" w:rsidRDefault="00837684" w:rsidP="00AF28E5">
            <w:pPr>
              <w:autoSpaceDE w:val="0"/>
              <w:autoSpaceDN w:val="0"/>
              <w:adjustRightInd w:val="0"/>
              <w:rPr>
                <w:rStyle w:val="FontStyle43"/>
                <w:rFonts w:eastAsia="Calibri"/>
                <w:sz w:val="24"/>
                <w:szCs w:val="24"/>
                <w:lang w:val="lt-LT" w:eastAsia="lt-LT"/>
              </w:rPr>
            </w:pPr>
          </w:p>
        </w:tc>
      </w:tr>
      <w:tr w:rsidR="00020EAF" w:rsidRPr="00744AAD" w:rsidTr="00020EAF">
        <w:tblPrEx>
          <w:tblCellMar>
            <w:top w:w="0" w:type="dxa"/>
            <w:bottom w:w="0" w:type="dxa"/>
          </w:tblCellMar>
        </w:tblPrEx>
        <w:trPr>
          <w:trHeight w:val="680"/>
        </w:trPr>
        <w:tc>
          <w:tcPr>
            <w:tcW w:w="1418" w:type="dxa"/>
            <w:tcBorders>
              <w:top w:val="single" w:sz="4" w:space="0" w:color="auto"/>
              <w:left w:val="single" w:sz="6" w:space="0" w:color="auto"/>
              <w:bottom w:val="single" w:sz="4" w:space="0" w:color="auto"/>
              <w:right w:val="single" w:sz="6" w:space="0" w:color="auto"/>
            </w:tcBorders>
          </w:tcPr>
          <w:p w:rsidR="00020EAF" w:rsidRPr="00744AAD" w:rsidRDefault="00020EAF" w:rsidP="004738AE">
            <w:pPr>
              <w:pStyle w:val="Style33"/>
              <w:rPr>
                <w:rStyle w:val="FontStyle42"/>
                <w:sz w:val="24"/>
                <w:szCs w:val="24"/>
              </w:rPr>
            </w:pPr>
          </w:p>
        </w:tc>
        <w:tc>
          <w:tcPr>
            <w:tcW w:w="4111" w:type="dxa"/>
            <w:tcBorders>
              <w:top w:val="single" w:sz="4" w:space="0" w:color="auto"/>
              <w:left w:val="single" w:sz="6" w:space="0" w:color="auto"/>
              <w:bottom w:val="single" w:sz="4" w:space="0" w:color="auto"/>
              <w:right w:val="single" w:sz="6" w:space="0" w:color="auto"/>
            </w:tcBorders>
          </w:tcPr>
          <w:p w:rsidR="00020EAF" w:rsidRDefault="00020EAF" w:rsidP="00020EAF">
            <w:pPr>
              <w:rPr>
                <w:rStyle w:val="FontStyle43"/>
                <w:sz w:val="24"/>
                <w:szCs w:val="24"/>
                <w:lang w:val="lt-LT" w:eastAsia="lt-LT"/>
              </w:rPr>
            </w:pPr>
            <w:r>
              <w:rPr>
                <w:rStyle w:val="FontStyle43"/>
                <w:sz w:val="24"/>
                <w:szCs w:val="24"/>
                <w:lang w:val="lt-LT" w:eastAsia="lt-LT"/>
              </w:rPr>
              <w:t>Grėsmės</w:t>
            </w:r>
          </w:p>
          <w:p w:rsidR="00020EAF" w:rsidRDefault="00020EAF" w:rsidP="00020EAF">
            <w:pPr>
              <w:rPr>
                <w:rStyle w:val="FontStyle43"/>
                <w:sz w:val="24"/>
                <w:szCs w:val="24"/>
                <w:lang w:val="lt-LT" w:eastAsia="lt-LT"/>
              </w:rPr>
            </w:pPr>
            <w:r>
              <w:rPr>
                <w:rStyle w:val="FontStyle43"/>
                <w:sz w:val="24"/>
                <w:szCs w:val="24"/>
                <w:lang w:val="lt-LT" w:eastAsia="lt-LT"/>
              </w:rPr>
              <w:t>1.Didėjantis socialinės rizikos ir nepilnų šeimų skaičius</w:t>
            </w:r>
            <w:r w:rsidR="009851D7">
              <w:rPr>
                <w:rStyle w:val="FontStyle43"/>
                <w:sz w:val="24"/>
                <w:szCs w:val="24"/>
                <w:lang w:val="lt-LT" w:eastAsia="lt-LT"/>
              </w:rPr>
              <w:t xml:space="preserve">, </w:t>
            </w:r>
            <w:r>
              <w:rPr>
                <w:rStyle w:val="FontStyle43"/>
                <w:sz w:val="24"/>
                <w:szCs w:val="24"/>
                <w:lang w:val="lt-LT" w:eastAsia="lt-LT"/>
              </w:rPr>
              <w:t>didėjantis išvykusių į kitas šalis jaunų šeimų skaičius, daugėjantis skaičius specialiųjų poreikių turinčių vaikų, rodo neigiamas socialinės aplinkos pasekmes.</w:t>
            </w:r>
          </w:p>
          <w:p w:rsidR="00020EAF" w:rsidRPr="00020EAF" w:rsidRDefault="00020EAF" w:rsidP="00F66AEE">
            <w:pPr>
              <w:rPr>
                <w:lang w:val="lt-LT" w:eastAsia="lt-LT"/>
              </w:rPr>
            </w:pPr>
          </w:p>
        </w:tc>
        <w:tc>
          <w:tcPr>
            <w:tcW w:w="4110" w:type="dxa"/>
            <w:tcBorders>
              <w:top w:val="single" w:sz="4" w:space="0" w:color="auto"/>
              <w:left w:val="single" w:sz="6" w:space="0" w:color="auto"/>
              <w:bottom w:val="single" w:sz="4" w:space="0" w:color="auto"/>
              <w:right w:val="single" w:sz="6" w:space="0" w:color="auto"/>
            </w:tcBorders>
          </w:tcPr>
          <w:p w:rsidR="00020EAF" w:rsidRDefault="00020EAF" w:rsidP="00020EAF">
            <w:pPr>
              <w:autoSpaceDE w:val="0"/>
              <w:autoSpaceDN w:val="0"/>
              <w:adjustRightInd w:val="0"/>
              <w:jc w:val="both"/>
              <w:rPr>
                <w:rStyle w:val="FontStyle43"/>
                <w:sz w:val="24"/>
                <w:szCs w:val="24"/>
              </w:rPr>
            </w:pPr>
            <w:r>
              <w:rPr>
                <w:rStyle w:val="FontStyle43"/>
                <w:sz w:val="24"/>
                <w:szCs w:val="24"/>
              </w:rPr>
              <w:t>Grėsmės</w:t>
            </w:r>
          </w:p>
          <w:p w:rsidR="00F66AEE" w:rsidRDefault="00AF28E5" w:rsidP="00AF28E5">
            <w:pPr>
              <w:autoSpaceDE w:val="0"/>
              <w:autoSpaceDN w:val="0"/>
              <w:adjustRightInd w:val="0"/>
              <w:rPr>
                <w:rFonts w:eastAsia="Calibri"/>
                <w:lang w:val="lt-LT" w:eastAsia="lt-LT"/>
              </w:rPr>
            </w:pPr>
            <w:r>
              <w:rPr>
                <w:rFonts w:eastAsia="Calibri"/>
                <w:lang w:val="lt-LT" w:eastAsia="lt-LT"/>
              </w:rPr>
              <w:t>1.Dėl mažų atlyginimų jauni specialistai migruoja į užsienį.</w:t>
            </w:r>
          </w:p>
          <w:p w:rsidR="00AF28E5" w:rsidRDefault="00F66AEE" w:rsidP="00AF28E5">
            <w:pPr>
              <w:autoSpaceDE w:val="0"/>
              <w:autoSpaceDN w:val="0"/>
              <w:adjustRightInd w:val="0"/>
              <w:rPr>
                <w:rFonts w:eastAsia="Calibri"/>
                <w:lang w:val="lt-LT" w:eastAsia="lt-LT"/>
              </w:rPr>
            </w:pPr>
            <w:r>
              <w:rPr>
                <w:rFonts w:eastAsia="Calibri"/>
                <w:lang w:val="lt-LT" w:eastAsia="lt-LT"/>
              </w:rPr>
              <w:t>2.</w:t>
            </w:r>
            <w:r>
              <w:rPr>
                <w:rStyle w:val="FontStyle43"/>
                <w:sz w:val="24"/>
                <w:szCs w:val="24"/>
                <w:lang w:val="lt-LT" w:eastAsia="lt-LT"/>
              </w:rPr>
              <w:t xml:space="preserve"> Dėl mažėjančio gimstamumo Salantų mieste ir seniūnijose, artimiausiais metais sumažės ikimokyklinio amžiaus vaikų.</w:t>
            </w:r>
          </w:p>
          <w:p w:rsidR="00AF28E5" w:rsidRPr="00744AAD" w:rsidRDefault="00AF28E5" w:rsidP="00AF28E5">
            <w:pPr>
              <w:autoSpaceDE w:val="0"/>
              <w:autoSpaceDN w:val="0"/>
              <w:adjustRightInd w:val="0"/>
              <w:rPr>
                <w:rStyle w:val="FontStyle43"/>
                <w:sz w:val="24"/>
                <w:szCs w:val="24"/>
              </w:rPr>
            </w:pPr>
            <w:r>
              <w:rPr>
                <w:rFonts w:eastAsia="Calibri"/>
                <w:lang w:val="lt-LT" w:eastAsia="lt-LT"/>
              </w:rPr>
              <w:t xml:space="preserve"> </w:t>
            </w:r>
          </w:p>
        </w:tc>
      </w:tr>
      <w:tr w:rsidR="006A7C8D" w:rsidRPr="002A6E5B" w:rsidTr="0061797D">
        <w:tblPrEx>
          <w:tblCellMar>
            <w:top w:w="0" w:type="dxa"/>
            <w:bottom w:w="0" w:type="dxa"/>
          </w:tblCellMar>
        </w:tblPrEx>
        <w:trPr>
          <w:trHeight w:val="4007"/>
        </w:trPr>
        <w:tc>
          <w:tcPr>
            <w:tcW w:w="1418" w:type="dxa"/>
            <w:tcBorders>
              <w:top w:val="single" w:sz="4" w:space="0" w:color="auto"/>
              <w:left w:val="single" w:sz="6" w:space="0" w:color="auto"/>
              <w:bottom w:val="single" w:sz="4" w:space="0" w:color="auto"/>
              <w:right w:val="single" w:sz="6" w:space="0" w:color="auto"/>
            </w:tcBorders>
          </w:tcPr>
          <w:p w:rsidR="006A7C8D" w:rsidRPr="00FA0BAE" w:rsidRDefault="006A7C8D" w:rsidP="006A7C8D">
            <w:pPr>
              <w:pStyle w:val="Style33"/>
              <w:rPr>
                <w:rStyle w:val="FontStyle42"/>
                <w:sz w:val="24"/>
                <w:szCs w:val="24"/>
              </w:rPr>
            </w:pPr>
            <w:r w:rsidRPr="00744AAD">
              <w:rPr>
                <w:rStyle w:val="FontStyle42"/>
                <w:sz w:val="24"/>
                <w:szCs w:val="24"/>
              </w:rPr>
              <w:t>Technologiniai</w:t>
            </w:r>
          </w:p>
        </w:tc>
        <w:tc>
          <w:tcPr>
            <w:tcW w:w="4111" w:type="dxa"/>
            <w:tcBorders>
              <w:top w:val="single" w:sz="4" w:space="0" w:color="auto"/>
              <w:left w:val="single" w:sz="6" w:space="0" w:color="auto"/>
              <w:bottom w:val="single" w:sz="4" w:space="0" w:color="auto"/>
              <w:right w:val="single" w:sz="6" w:space="0" w:color="auto"/>
            </w:tcBorders>
          </w:tcPr>
          <w:p w:rsidR="006A7C8D" w:rsidRDefault="006A7C8D" w:rsidP="006A7C8D">
            <w:pPr>
              <w:rPr>
                <w:rStyle w:val="FontStyle43"/>
                <w:sz w:val="24"/>
                <w:szCs w:val="24"/>
                <w:lang w:val="lt-LT" w:eastAsia="lt-LT"/>
              </w:rPr>
            </w:pPr>
            <w:r>
              <w:rPr>
                <w:rStyle w:val="FontStyle43"/>
                <w:sz w:val="24"/>
                <w:szCs w:val="24"/>
                <w:lang w:val="lt-LT" w:eastAsia="lt-LT"/>
              </w:rPr>
              <w:t>Galimybės</w:t>
            </w:r>
          </w:p>
          <w:p w:rsidR="00D866A6" w:rsidRDefault="00CB61D5" w:rsidP="004E0F8D">
            <w:pPr>
              <w:ind w:left="102" w:hanging="102"/>
            </w:pPr>
            <w:r>
              <w:t>1.</w:t>
            </w:r>
            <w:r w:rsidR="00D866A6">
              <w:t xml:space="preserve"> </w:t>
            </w:r>
            <w:r w:rsidR="00D866A6" w:rsidRPr="00D866A6">
              <w:t>Informacinės ir komunikacinės technologijos vis labiau veikia ugdymo (-si) metodus, daro įtaką ne tik ugdymo turiniui, bet ir visam ugdymo procesui, todėl tampa svarbiu veiksniu modernizuojant ikimokyklinio ugdymo įstaigą, siekiant naujų kompetencijų ir kvalifikacijų, teikiant informaciją visuomenei ir socialiniams partneriams, diegiant šiuolaikinę įsivertinimo ir vertinimo kultūrą.</w:t>
            </w:r>
          </w:p>
          <w:p w:rsidR="00CB61D5" w:rsidRPr="0061797D" w:rsidRDefault="00D866A6" w:rsidP="0061797D">
            <w:pPr>
              <w:ind w:left="102" w:hanging="102"/>
              <w:rPr>
                <w:rStyle w:val="FontStyle43"/>
                <w:sz w:val="24"/>
                <w:szCs w:val="24"/>
              </w:rPr>
            </w:pPr>
            <w:r>
              <w:t>2.</w:t>
            </w:r>
            <w:r w:rsidR="00CB61D5">
              <w:t>Šalyje sukurtas švietimo įstaigų kompiuterinis tinklas.</w:t>
            </w:r>
          </w:p>
        </w:tc>
        <w:tc>
          <w:tcPr>
            <w:tcW w:w="4110" w:type="dxa"/>
            <w:tcBorders>
              <w:top w:val="single" w:sz="4" w:space="0" w:color="auto"/>
              <w:left w:val="single" w:sz="6" w:space="0" w:color="auto"/>
              <w:bottom w:val="single" w:sz="4" w:space="0" w:color="auto"/>
              <w:right w:val="single" w:sz="6" w:space="0" w:color="auto"/>
            </w:tcBorders>
          </w:tcPr>
          <w:p w:rsidR="006A7C8D" w:rsidRDefault="006A7C8D" w:rsidP="006A7C8D">
            <w:pPr>
              <w:autoSpaceDE w:val="0"/>
              <w:autoSpaceDN w:val="0"/>
              <w:adjustRightInd w:val="0"/>
              <w:jc w:val="both"/>
              <w:rPr>
                <w:rStyle w:val="FontStyle43"/>
                <w:sz w:val="24"/>
                <w:szCs w:val="24"/>
              </w:rPr>
            </w:pPr>
            <w:r>
              <w:rPr>
                <w:rStyle w:val="FontStyle43"/>
                <w:sz w:val="24"/>
                <w:szCs w:val="24"/>
              </w:rPr>
              <w:t>Galimybės</w:t>
            </w:r>
          </w:p>
          <w:p w:rsidR="004E0F8D" w:rsidRDefault="00E720E4" w:rsidP="004E0F8D">
            <w:pPr>
              <w:autoSpaceDE w:val="0"/>
              <w:autoSpaceDN w:val="0"/>
              <w:adjustRightInd w:val="0"/>
              <w:ind w:left="101" w:hanging="101"/>
              <w:rPr>
                <w:rFonts w:eastAsia="Calibri"/>
                <w:lang w:val="lt-LT" w:eastAsia="lt-LT"/>
              </w:rPr>
            </w:pPr>
            <w:r>
              <w:rPr>
                <w:rFonts w:eastAsia="Calibri"/>
                <w:lang w:val="lt-LT" w:eastAsia="lt-LT"/>
              </w:rPr>
              <w:t>1.</w:t>
            </w:r>
            <w:r w:rsidR="004E0F8D" w:rsidRPr="004E0F8D">
              <w:t xml:space="preserve"> </w:t>
            </w:r>
            <w:r w:rsidR="004E0F8D" w:rsidRPr="00E21929">
              <w:t xml:space="preserve">Internetas, kompiuteris, </w:t>
            </w:r>
            <w:r w:rsidR="004E0F8D">
              <w:t>multimedia</w:t>
            </w:r>
            <w:r w:rsidR="004E0F8D" w:rsidRPr="00E21929">
              <w:t xml:space="preserve">, </w:t>
            </w:r>
            <w:r w:rsidR="004E0F8D">
              <w:t xml:space="preserve">atsirandančios edukacinės </w:t>
            </w:r>
            <w:r w:rsidR="004E0F8D" w:rsidRPr="00E21929">
              <w:t>kompiuterinės programos ta</w:t>
            </w:r>
            <w:r w:rsidR="004E0F8D">
              <w:t>mpa efektyvia priemone, padedančia kompetencijų ugdymui.</w:t>
            </w:r>
            <w:r w:rsidR="004E0F8D" w:rsidRPr="00E21929">
              <w:t xml:space="preserve"> </w:t>
            </w:r>
            <w:r w:rsidR="004E0F8D">
              <w:t>Įstaigai atsiranda galimybės</w:t>
            </w:r>
            <w:r w:rsidR="004E0F8D" w:rsidRPr="000253DE">
              <w:t xml:space="preserve"> toliau tobulinti ir modernizuoti ugdymo procesą</w:t>
            </w:r>
            <w:r w:rsidR="001D54E5">
              <w:t>.</w:t>
            </w:r>
          </w:p>
          <w:p w:rsidR="00E720E4" w:rsidRDefault="004E0F8D" w:rsidP="004E0F8D">
            <w:pPr>
              <w:autoSpaceDE w:val="0"/>
              <w:autoSpaceDN w:val="0"/>
              <w:adjustRightInd w:val="0"/>
              <w:ind w:left="101" w:hanging="101"/>
              <w:rPr>
                <w:rFonts w:eastAsia="Calibri"/>
                <w:lang w:val="lt-LT" w:eastAsia="lt-LT"/>
              </w:rPr>
            </w:pPr>
            <w:r>
              <w:rPr>
                <w:rFonts w:eastAsia="Calibri"/>
                <w:lang w:val="lt-LT" w:eastAsia="lt-LT"/>
              </w:rPr>
              <w:t>2.</w:t>
            </w:r>
            <w:r w:rsidR="00E720E4">
              <w:rPr>
                <w:rFonts w:eastAsia="Calibri"/>
                <w:lang w:val="lt-LT" w:eastAsia="lt-LT"/>
              </w:rPr>
              <w:t xml:space="preserve">Internetinio puslapio pagalba sudaryta galimybė veiksmingai </w:t>
            </w:r>
            <w:r w:rsidR="00CB61D5">
              <w:rPr>
                <w:rFonts w:eastAsia="Calibri"/>
                <w:lang w:val="lt-LT" w:eastAsia="lt-LT"/>
              </w:rPr>
              <w:t xml:space="preserve">informuoti  </w:t>
            </w:r>
            <w:r w:rsidR="00E720E4">
              <w:rPr>
                <w:rFonts w:eastAsia="Calibri"/>
                <w:lang w:val="lt-LT" w:eastAsia="lt-LT"/>
              </w:rPr>
              <w:t>visuomenę apie lopšelio- darželio teikiamas paslaugas</w:t>
            </w:r>
            <w:r w:rsidR="00FF08F1">
              <w:rPr>
                <w:rFonts w:eastAsia="Calibri"/>
                <w:lang w:val="lt-LT" w:eastAsia="lt-LT"/>
              </w:rPr>
              <w:t>, vykdomą veiklą.</w:t>
            </w:r>
          </w:p>
          <w:p w:rsidR="00E720E4" w:rsidRPr="006A7C8D" w:rsidRDefault="004E0F8D" w:rsidP="004E0F8D">
            <w:pPr>
              <w:autoSpaceDE w:val="0"/>
              <w:autoSpaceDN w:val="0"/>
              <w:adjustRightInd w:val="0"/>
              <w:ind w:left="101" w:hanging="101"/>
              <w:rPr>
                <w:rStyle w:val="FontStyle43"/>
                <w:sz w:val="24"/>
                <w:szCs w:val="24"/>
              </w:rPr>
            </w:pPr>
            <w:r>
              <w:rPr>
                <w:rFonts w:eastAsia="Calibri"/>
                <w:lang w:val="lt-LT" w:eastAsia="lt-LT"/>
              </w:rPr>
              <w:t>3</w:t>
            </w:r>
            <w:r w:rsidR="00E720E4">
              <w:rPr>
                <w:rFonts w:eastAsia="Calibri"/>
                <w:lang w:val="lt-LT" w:eastAsia="lt-LT"/>
              </w:rPr>
              <w:t>.I</w:t>
            </w:r>
            <w:r w:rsidR="00FF08F1">
              <w:rPr>
                <w:rFonts w:eastAsia="Calibri"/>
                <w:lang w:val="lt-LT" w:eastAsia="lt-LT"/>
              </w:rPr>
              <w:t>nternetinis puslapis naudojamas</w:t>
            </w:r>
            <w:r w:rsidR="00E720E4">
              <w:rPr>
                <w:rFonts w:eastAsia="Calibri"/>
                <w:lang w:val="lt-LT" w:eastAsia="lt-LT"/>
              </w:rPr>
              <w:t xml:space="preserve"> informavimui, komunikavimui su tėvais ir partneriais.</w:t>
            </w:r>
          </w:p>
        </w:tc>
      </w:tr>
      <w:tr w:rsidR="006A7C8D" w:rsidRPr="00744AAD" w:rsidTr="006A7C8D">
        <w:tblPrEx>
          <w:tblCellMar>
            <w:top w:w="0" w:type="dxa"/>
            <w:bottom w:w="0" w:type="dxa"/>
          </w:tblCellMar>
        </w:tblPrEx>
        <w:trPr>
          <w:trHeight w:val="680"/>
        </w:trPr>
        <w:tc>
          <w:tcPr>
            <w:tcW w:w="1418" w:type="dxa"/>
            <w:tcBorders>
              <w:top w:val="single" w:sz="4" w:space="0" w:color="auto"/>
              <w:left w:val="single" w:sz="6" w:space="0" w:color="auto"/>
              <w:bottom w:val="single" w:sz="4" w:space="0" w:color="auto"/>
              <w:right w:val="single" w:sz="6" w:space="0" w:color="auto"/>
            </w:tcBorders>
          </w:tcPr>
          <w:p w:rsidR="006A7C8D" w:rsidRPr="00744AAD" w:rsidRDefault="006A7C8D" w:rsidP="004738AE">
            <w:pPr>
              <w:pStyle w:val="Style33"/>
              <w:rPr>
                <w:rStyle w:val="FontStyle42"/>
                <w:sz w:val="24"/>
                <w:szCs w:val="24"/>
              </w:rPr>
            </w:pPr>
          </w:p>
        </w:tc>
        <w:tc>
          <w:tcPr>
            <w:tcW w:w="4111" w:type="dxa"/>
            <w:tcBorders>
              <w:top w:val="single" w:sz="4" w:space="0" w:color="auto"/>
              <w:left w:val="single" w:sz="6" w:space="0" w:color="auto"/>
              <w:bottom w:val="single" w:sz="4" w:space="0" w:color="auto"/>
              <w:right w:val="single" w:sz="6" w:space="0" w:color="auto"/>
            </w:tcBorders>
          </w:tcPr>
          <w:p w:rsidR="006A7C8D" w:rsidRDefault="006A7C8D" w:rsidP="004738AE">
            <w:pPr>
              <w:rPr>
                <w:lang w:val="lt-LT" w:eastAsia="lt-LT"/>
              </w:rPr>
            </w:pPr>
            <w:r>
              <w:rPr>
                <w:lang w:val="lt-LT" w:eastAsia="lt-LT"/>
              </w:rPr>
              <w:t>Grėsmės</w:t>
            </w:r>
          </w:p>
          <w:p w:rsidR="002D6ECC" w:rsidRPr="00020EAF" w:rsidRDefault="002D6ECC" w:rsidP="002D6ECC">
            <w:pPr>
              <w:rPr>
                <w:lang w:val="lt-LT" w:eastAsia="lt-LT"/>
              </w:rPr>
            </w:pPr>
            <w:r>
              <w:rPr>
                <w:lang w:val="lt-LT" w:eastAsia="lt-LT"/>
              </w:rPr>
              <w:t>1.</w:t>
            </w:r>
            <w:r w:rsidRPr="002D6ECC">
              <w:rPr>
                <w:lang w:val="lt-LT" w:eastAsia="lt-LT"/>
              </w:rPr>
              <w:t xml:space="preserve"> </w:t>
            </w:r>
            <w:r w:rsidR="0061797D">
              <w:rPr>
                <w:lang w:val="lt-LT" w:eastAsia="lt-LT"/>
              </w:rPr>
              <w:t>Kintanti informacinių technologijų kaita, n</w:t>
            </w:r>
            <w:r w:rsidRPr="002D6ECC">
              <w:rPr>
                <w:lang w:val="lt-LT" w:eastAsia="lt-LT"/>
              </w:rPr>
              <w:t>epakankamas personalo kompiuterinio raštingumo lygis, kompiuterių bei</w:t>
            </w:r>
            <w:r>
              <w:rPr>
                <w:lang w:val="lt-LT" w:eastAsia="lt-LT"/>
              </w:rPr>
              <w:t xml:space="preserve"> interneto prieigos stoka daro įtaką</w:t>
            </w:r>
            <w:r w:rsidRPr="002D6ECC">
              <w:rPr>
                <w:lang w:val="lt-LT" w:eastAsia="lt-LT"/>
              </w:rPr>
              <w:t xml:space="preserve"> ugdymo kokybe</w:t>
            </w:r>
            <w:r>
              <w:rPr>
                <w:lang w:val="lt-LT" w:eastAsia="lt-LT"/>
              </w:rPr>
              <w:t>i</w:t>
            </w:r>
            <w:r w:rsidRPr="002D6ECC">
              <w:rPr>
                <w:lang w:val="lt-LT" w:eastAsia="lt-LT"/>
              </w:rPr>
              <w:t>.</w:t>
            </w:r>
          </w:p>
        </w:tc>
        <w:tc>
          <w:tcPr>
            <w:tcW w:w="4110" w:type="dxa"/>
            <w:tcBorders>
              <w:top w:val="single" w:sz="4" w:space="0" w:color="auto"/>
              <w:left w:val="single" w:sz="6" w:space="0" w:color="auto"/>
              <w:bottom w:val="single" w:sz="4" w:space="0" w:color="auto"/>
              <w:right w:val="single" w:sz="6" w:space="0" w:color="auto"/>
            </w:tcBorders>
          </w:tcPr>
          <w:p w:rsidR="006A7C8D" w:rsidRDefault="006A7C8D" w:rsidP="006A7C8D">
            <w:pPr>
              <w:autoSpaceDE w:val="0"/>
              <w:autoSpaceDN w:val="0"/>
              <w:adjustRightInd w:val="0"/>
              <w:jc w:val="both"/>
              <w:rPr>
                <w:rStyle w:val="FontStyle43"/>
                <w:sz w:val="24"/>
                <w:szCs w:val="24"/>
              </w:rPr>
            </w:pPr>
            <w:r>
              <w:rPr>
                <w:rStyle w:val="FontStyle43"/>
                <w:sz w:val="24"/>
                <w:szCs w:val="24"/>
              </w:rPr>
              <w:t>Grėsmės</w:t>
            </w:r>
          </w:p>
          <w:p w:rsidR="006A7C8D" w:rsidRDefault="006A7C8D" w:rsidP="006A7C8D">
            <w:pPr>
              <w:autoSpaceDE w:val="0"/>
              <w:autoSpaceDN w:val="0"/>
              <w:adjustRightInd w:val="0"/>
              <w:rPr>
                <w:rFonts w:eastAsia="Calibri"/>
                <w:lang w:val="lt-LT" w:eastAsia="lt-LT"/>
              </w:rPr>
            </w:pPr>
            <w:r>
              <w:rPr>
                <w:rFonts w:eastAsia="Calibri"/>
                <w:lang w:val="lt-LT" w:eastAsia="lt-LT"/>
              </w:rPr>
              <w:t>1.Lopšelyje-darželyje jaučiamas augančio visuomenės kompiuterinio raštingumo ir turimos bazės neatitikmuo. 2.Sudėtinga nuolat atnaujinti ir modernizuoti turimą kompiuterių techniką</w:t>
            </w:r>
            <w:r w:rsidR="004E0F8D">
              <w:rPr>
                <w:rFonts w:eastAsia="Calibri"/>
                <w:lang w:val="lt-LT" w:eastAsia="lt-LT"/>
              </w:rPr>
              <w:t>.</w:t>
            </w:r>
          </w:p>
          <w:p w:rsidR="004E0F8D" w:rsidRDefault="004E0F8D" w:rsidP="006A7C8D">
            <w:pPr>
              <w:autoSpaceDE w:val="0"/>
              <w:autoSpaceDN w:val="0"/>
              <w:adjustRightInd w:val="0"/>
              <w:rPr>
                <w:rFonts w:eastAsia="Calibri"/>
                <w:lang w:val="lt-LT" w:eastAsia="lt-LT"/>
              </w:rPr>
            </w:pPr>
            <w:r>
              <w:rPr>
                <w:rFonts w:eastAsia="Calibri"/>
                <w:lang w:val="lt-LT" w:eastAsia="lt-LT"/>
              </w:rPr>
              <w:t>3.Išryškėja kalbinės problemos (užsienio kalbos)  naudojantis kompiuterine sistema.</w:t>
            </w:r>
          </w:p>
          <w:p w:rsidR="007A174D" w:rsidRPr="004E0F8D" w:rsidRDefault="007A174D" w:rsidP="006A7C8D">
            <w:pPr>
              <w:autoSpaceDE w:val="0"/>
              <w:autoSpaceDN w:val="0"/>
              <w:adjustRightInd w:val="0"/>
              <w:rPr>
                <w:rStyle w:val="FontStyle43"/>
                <w:rFonts w:eastAsia="Calibri"/>
                <w:sz w:val="24"/>
                <w:szCs w:val="24"/>
                <w:lang w:val="lt-LT" w:eastAsia="lt-LT"/>
              </w:rPr>
            </w:pPr>
          </w:p>
        </w:tc>
      </w:tr>
    </w:tbl>
    <w:p w:rsidR="0061797D" w:rsidRDefault="0061797D" w:rsidP="00744AAD">
      <w:pPr>
        <w:rPr>
          <w:lang w:val="lt-LT"/>
        </w:rPr>
      </w:pPr>
    </w:p>
    <w:p w:rsidR="0061797D" w:rsidRPr="00744AAD" w:rsidRDefault="0061797D" w:rsidP="00744AAD">
      <w:pPr>
        <w:rPr>
          <w:lang w:val="lt-LT"/>
        </w:rPr>
      </w:pPr>
    </w:p>
    <w:p w:rsidR="00326A12" w:rsidRDefault="00326A12" w:rsidP="00D54281">
      <w:pPr>
        <w:ind w:left="2782"/>
        <w:rPr>
          <w:b/>
          <w:lang w:val="lt-LT"/>
        </w:rPr>
      </w:pPr>
    </w:p>
    <w:p w:rsidR="00326A12" w:rsidRDefault="00326A12" w:rsidP="00D54281">
      <w:pPr>
        <w:ind w:left="2782"/>
        <w:rPr>
          <w:b/>
          <w:lang w:val="lt-LT"/>
        </w:rPr>
      </w:pPr>
    </w:p>
    <w:p w:rsidR="007A174D" w:rsidRDefault="007A174D" w:rsidP="00D54281">
      <w:pPr>
        <w:ind w:left="2782"/>
        <w:rPr>
          <w:b/>
          <w:lang w:val="lt-LT"/>
        </w:rPr>
      </w:pPr>
    </w:p>
    <w:p w:rsidR="00241FFD" w:rsidRDefault="00A14242" w:rsidP="00D54281">
      <w:pPr>
        <w:ind w:left="2782"/>
        <w:rPr>
          <w:b/>
          <w:lang w:val="lt-LT"/>
        </w:rPr>
      </w:pPr>
      <w:r>
        <w:rPr>
          <w:b/>
          <w:lang w:val="lt-LT"/>
        </w:rPr>
        <w:lastRenderedPageBreak/>
        <w:t>IV</w:t>
      </w:r>
      <w:r w:rsidR="00D54281">
        <w:rPr>
          <w:b/>
          <w:lang w:val="lt-LT"/>
        </w:rPr>
        <w:t>.</w:t>
      </w:r>
      <w:r w:rsidR="004A2887" w:rsidRPr="004A2887">
        <w:rPr>
          <w:b/>
          <w:lang w:val="lt-LT"/>
        </w:rPr>
        <w:t>VIDAUS IŠTEKLIŲ ANALIZĖ</w:t>
      </w:r>
    </w:p>
    <w:p w:rsidR="005C02A4" w:rsidRDefault="005C02A4" w:rsidP="00D54281">
      <w:pPr>
        <w:ind w:left="2782"/>
        <w:rPr>
          <w:b/>
          <w:lang w:val="lt-LT"/>
        </w:rPr>
      </w:pPr>
    </w:p>
    <w:p w:rsidR="002877F8" w:rsidRDefault="000A4D11" w:rsidP="00FF0DC9">
      <w:pPr>
        <w:pStyle w:val="Style14"/>
        <w:widowControl/>
        <w:tabs>
          <w:tab w:val="left" w:pos="655"/>
        </w:tabs>
        <w:rPr>
          <w:rStyle w:val="FontStyle40"/>
        </w:rPr>
      </w:pPr>
      <w:r>
        <w:rPr>
          <w:rStyle w:val="FontStyle40"/>
        </w:rPr>
        <w:tab/>
      </w:r>
      <w:r>
        <w:rPr>
          <w:rStyle w:val="FontStyle40"/>
        </w:rPr>
        <w:tab/>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18"/>
        <w:gridCol w:w="7336"/>
      </w:tblGrid>
      <w:tr w:rsidR="002877F8" w:rsidTr="000356A7">
        <w:tc>
          <w:tcPr>
            <w:tcW w:w="2518" w:type="dxa"/>
            <w:vAlign w:val="center"/>
          </w:tcPr>
          <w:p w:rsidR="002877F8" w:rsidRPr="000356A7" w:rsidRDefault="002877F8" w:rsidP="000356A7">
            <w:pPr>
              <w:jc w:val="center"/>
              <w:rPr>
                <w:color w:val="000000"/>
              </w:rPr>
            </w:pPr>
            <w:r w:rsidRPr="000356A7">
              <w:rPr>
                <w:color w:val="000000"/>
              </w:rPr>
              <w:t>Kriterijus</w:t>
            </w:r>
          </w:p>
        </w:tc>
        <w:tc>
          <w:tcPr>
            <w:tcW w:w="7336" w:type="dxa"/>
            <w:vAlign w:val="center"/>
          </w:tcPr>
          <w:p w:rsidR="002877F8" w:rsidRPr="000356A7" w:rsidRDefault="002877F8" w:rsidP="000356A7">
            <w:pPr>
              <w:jc w:val="center"/>
              <w:rPr>
                <w:color w:val="000000"/>
              </w:rPr>
            </w:pPr>
            <w:r w:rsidRPr="000356A7">
              <w:rPr>
                <w:color w:val="000000"/>
              </w:rPr>
              <w:t>Stipriosios pusės</w:t>
            </w:r>
          </w:p>
        </w:tc>
      </w:tr>
      <w:tr w:rsidR="000B2007" w:rsidTr="00EE28BF">
        <w:trPr>
          <w:trHeight w:val="414"/>
        </w:trPr>
        <w:tc>
          <w:tcPr>
            <w:tcW w:w="2518" w:type="dxa"/>
            <w:vMerge w:val="restart"/>
            <w:vAlign w:val="center"/>
          </w:tcPr>
          <w:p w:rsidR="000B2007" w:rsidRDefault="00112AD4" w:rsidP="00EE28BF">
            <w:pPr>
              <w:rPr>
                <w:color w:val="000000"/>
              </w:rPr>
            </w:pPr>
            <w:r>
              <w:rPr>
                <w:color w:val="000000"/>
              </w:rPr>
              <w:t>ETOSAS</w:t>
            </w:r>
          </w:p>
          <w:p w:rsidR="00112AD4" w:rsidRDefault="00112AD4" w:rsidP="00EE28BF">
            <w:pPr>
              <w:rPr>
                <w:color w:val="000000"/>
              </w:rPr>
            </w:pPr>
          </w:p>
          <w:p w:rsidR="00112AD4" w:rsidRDefault="00112AD4" w:rsidP="00EE28BF">
            <w:pPr>
              <w:rPr>
                <w:color w:val="000000"/>
              </w:rPr>
            </w:pPr>
          </w:p>
          <w:p w:rsidR="00112AD4" w:rsidRDefault="00112AD4" w:rsidP="00112AD4">
            <w:pPr>
              <w:rPr>
                <w:color w:val="000000"/>
              </w:rPr>
            </w:pPr>
            <w:r>
              <w:rPr>
                <w:color w:val="000000"/>
              </w:rPr>
              <w:t>1.Mokyklos vertybės</w:t>
            </w:r>
          </w:p>
          <w:p w:rsidR="00112AD4" w:rsidRDefault="00112AD4" w:rsidP="00112AD4">
            <w:pPr>
              <w:rPr>
                <w:color w:val="000000"/>
              </w:rPr>
            </w:pPr>
            <w:r>
              <w:rPr>
                <w:color w:val="000000"/>
              </w:rPr>
              <w:t>2.Mokyklos įvaizdis</w:t>
            </w:r>
          </w:p>
          <w:p w:rsidR="00112AD4" w:rsidRDefault="00112AD4" w:rsidP="00EE28BF">
            <w:pPr>
              <w:rPr>
                <w:color w:val="000000"/>
              </w:rPr>
            </w:pPr>
            <w:r>
              <w:rPr>
                <w:color w:val="000000"/>
              </w:rPr>
              <w:t>3. Mokyklos vidaus ir išorės ryšiai</w:t>
            </w:r>
          </w:p>
          <w:p w:rsidR="00112AD4" w:rsidRDefault="00112AD4" w:rsidP="00EE28BF">
            <w:pPr>
              <w:rPr>
                <w:color w:val="000000"/>
              </w:rPr>
            </w:pPr>
          </w:p>
          <w:p w:rsidR="00112AD4" w:rsidRDefault="00112AD4" w:rsidP="00EE28BF">
            <w:pPr>
              <w:rPr>
                <w:color w:val="000000"/>
              </w:rPr>
            </w:pPr>
          </w:p>
          <w:p w:rsidR="00112AD4" w:rsidRDefault="00112AD4" w:rsidP="00EE28BF">
            <w:pPr>
              <w:rPr>
                <w:color w:val="000000"/>
              </w:rPr>
            </w:pPr>
          </w:p>
          <w:p w:rsidR="00112AD4" w:rsidRDefault="00112AD4" w:rsidP="00EE28BF">
            <w:pPr>
              <w:rPr>
                <w:color w:val="000000"/>
              </w:rPr>
            </w:pPr>
          </w:p>
          <w:p w:rsidR="004A7AC1" w:rsidRDefault="004A7AC1" w:rsidP="00EE28BF">
            <w:pPr>
              <w:rPr>
                <w:color w:val="000000"/>
              </w:rPr>
            </w:pPr>
          </w:p>
          <w:p w:rsidR="004A7AC1" w:rsidRDefault="004A7AC1" w:rsidP="00EE28BF">
            <w:pPr>
              <w:rPr>
                <w:color w:val="000000"/>
              </w:rPr>
            </w:pPr>
          </w:p>
          <w:p w:rsidR="004A7AC1" w:rsidRDefault="004A7AC1" w:rsidP="00EE28BF">
            <w:pPr>
              <w:rPr>
                <w:color w:val="000000"/>
              </w:rPr>
            </w:pPr>
          </w:p>
          <w:p w:rsidR="004A7AC1" w:rsidRDefault="004A7AC1" w:rsidP="00EE28BF">
            <w:pPr>
              <w:rPr>
                <w:color w:val="000000"/>
              </w:rPr>
            </w:pPr>
          </w:p>
          <w:p w:rsidR="004A7AC1" w:rsidRDefault="004A7AC1" w:rsidP="00EE28BF">
            <w:pPr>
              <w:rPr>
                <w:color w:val="000000"/>
              </w:rPr>
            </w:pPr>
          </w:p>
          <w:p w:rsidR="004A7AC1" w:rsidRDefault="004A7AC1" w:rsidP="00EE28BF">
            <w:pPr>
              <w:rPr>
                <w:color w:val="000000"/>
              </w:rPr>
            </w:pPr>
          </w:p>
          <w:p w:rsidR="004A7AC1" w:rsidRDefault="004A7AC1" w:rsidP="00EE28BF">
            <w:pPr>
              <w:rPr>
                <w:color w:val="000000"/>
              </w:rPr>
            </w:pPr>
          </w:p>
          <w:p w:rsidR="004A7AC1" w:rsidRDefault="004A7AC1" w:rsidP="00EE28BF">
            <w:pPr>
              <w:rPr>
                <w:color w:val="000000"/>
              </w:rPr>
            </w:pPr>
          </w:p>
          <w:p w:rsidR="004A7AC1" w:rsidRDefault="004A7AC1" w:rsidP="00EE28BF">
            <w:pPr>
              <w:rPr>
                <w:color w:val="000000"/>
              </w:rPr>
            </w:pPr>
          </w:p>
          <w:p w:rsidR="004A7AC1" w:rsidRDefault="004A7AC1" w:rsidP="00EE28BF">
            <w:pPr>
              <w:rPr>
                <w:color w:val="000000"/>
              </w:rPr>
            </w:pPr>
          </w:p>
          <w:p w:rsidR="004A7AC1" w:rsidRDefault="004A7AC1" w:rsidP="00EE28BF">
            <w:pPr>
              <w:rPr>
                <w:color w:val="000000"/>
              </w:rPr>
            </w:pPr>
          </w:p>
          <w:p w:rsidR="004A7AC1" w:rsidRDefault="004A7AC1" w:rsidP="00EE28BF">
            <w:pPr>
              <w:rPr>
                <w:color w:val="000000"/>
              </w:rPr>
            </w:pPr>
          </w:p>
          <w:p w:rsidR="00112AD4" w:rsidRDefault="00112AD4" w:rsidP="00EE28BF">
            <w:pPr>
              <w:rPr>
                <w:color w:val="000000"/>
              </w:rPr>
            </w:pPr>
          </w:p>
          <w:p w:rsidR="00112AD4" w:rsidRDefault="00112AD4" w:rsidP="00EE28BF">
            <w:pPr>
              <w:rPr>
                <w:color w:val="000000"/>
              </w:rPr>
            </w:pPr>
          </w:p>
          <w:p w:rsidR="00112AD4" w:rsidRDefault="00112AD4" w:rsidP="00EE28BF">
            <w:pPr>
              <w:rPr>
                <w:color w:val="000000"/>
              </w:rPr>
            </w:pPr>
          </w:p>
          <w:p w:rsidR="00112AD4" w:rsidRDefault="00112AD4" w:rsidP="00EE28BF">
            <w:pPr>
              <w:rPr>
                <w:color w:val="000000"/>
              </w:rPr>
            </w:pPr>
          </w:p>
          <w:p w:rsidR="00112AD4" w:rsidRDefault="00112AD4" w:rsidP="00EE28BF">
            <w:pPr>
              <w:rPr>
                <w:color w:val="000000"/>
              </w:rPr>
            </w:pPr>
          </w:p>
          <w:p w:rsidR="00112AD4" w:rsidRDefault="00112AD4" w:rsidP="00EE28BF">
            <w:pPr>
              <w:rPr>
                <w:color w:val="000000"/>
              </w:rPr>
            </w:pPr>
          </w:p>
          <w:p w:rsidR="00112AD4" w:rsidRDefault="00112AD4" w:rsidP="00EE28BF">
            <w:pPr>
              <w:rPr>
                <w:color w:val="000000"/>
              </w:rPr>
            </w:pPr>
          </w:p>
          <w:p w:rsidR="00112AD4" w:rsidRPr="000B2007" w:rsidRDefault="00112AD4" w:rsidP="00EE28BF">
            <w:pPr>
              <w:rPr>
                <w:color w:val="000000"/>
              </w:rPr>
            </w:pPr>
          </w:p>
        </w:tc>
        <w:tc>
          <w:tcPr>
            <w:tcW w:w="7336" w:type="dxa"/>
            <w:tcBorders>
              <w:bottom w:val="single" w:sz="4" w:space="0" w:color="auto"/>
            </w:tcBorders>
          </w:tcPr>
          <w:p w:rsidR="000B2007" w:rsidRPr="000356A7" w:rsidRDefault="008E4CD2" w:rsidP="00EE28BF">
            <w:pPr>
              <w:numPr>
                <w:ilvl w:val="0"/>
                <w:numId w:val="8"/>
              </w:numPr>
              <w:tabs>
                <w:tab w:val="left" w:pos="0"/>
                <w:tab w:val="left" w:pos="34"/>
                <w:tab w:val="left" w:pos="176"/>
              </w:tabs>
              <w:autoSpaceDE w:val="0"/>
              <w:autoSpaceDN w:val="0"/>
              <w:adjustRightInd w:val="0"/>
              <w:ind w:left="34"/>
              <w:jc w:val="both"/>
              <w:rPr>
                <w:rFonts w:eastAsia="Calibri"/>
                <w:iCs/>
              </w:rPr>
            </w:pPr>
            <w:r>
              <w:rPr>
                <w:rFonts w:eastAsia="Calibri"/>
                <w:iCs/>
              </w:rPr>
              <w:t>1.Svetinga L</w:t>
            </w:r>
            <w:r w:rsidR="000B2007" w:rsidRPr="000356A7">
              <w:rPr>
                <w:rFonts w:eastAsia="Calibri"/>
                <w:iCs/>
              </w:rPr>
              <w:t>opšelio-darželio aplinka, jauki,</w:t>
            </w:r>
            <w:r>
              <w:rPr>
                <w:rFonts w:eastAsia="Calibri"/>
                <w:iCs/>
              </w:rPr>
              <w:t xml:space="preserve"> saugi,</w:t>
            </w:r>
            <w:r w:rsidR="000B2007" w:rsidRPr="000356A7">
              <w:rPr>
                <w:rFonts w:eastAsia="Calibri"/>
                <w:iCs/>
              </w:rPr>
              <w:t xml:space="preserve"> estetiška, papuošta vaikų darbais.</w:t>
            </w:r>
          </w:p>
          <w:p w:rsidR="000B2007" w:rsidRPr="000356A7" w:rsidRDefault="000B2007" w:rsidP="00EE28BF">
            <w:pPr>
              <w:numPr>
                <w:ilvl w:val="0"/>
                <w:numId w:val="8"/>
              </w:numPr>
              <w:tabs>
                <w:tab w:val="left" w:pos="0"/>
                <w:tab w:val="left" w:pos="34"/>
                <w:tab w:val="left" w:pos="176"/>
              </w:tabs>
              <w:autoSpaceDE w:val="0"/>
              <w:autoSpaceDN w:val="0"/>
              <w:adjustRightInd w:val="0"/>
              <w:ind w:left="34"/>
              <w:jc w:val="both"/>
              <w:rPr>
                <w:rFonts w:eastAsia="Calibri"/>
                <w:iCs/>
              </w:rPr>
            </w:pPr>
            <w:r w:rsidRPr="000356A7">
              <w:rPr>
                <w:rFonts w:eastAsia="Calibri"/>
                <w:iCs/>
              </w:rPr>
              <w:t>2.Kuriamos</w:t>
            </w:r>
            <w:r w:rsidR="008E4CD2">
              <w:rPr>
                <w:rFonts w:eastAsia="Calibri"/>
                <w:iCs/>
              </w:rPr>
              <w:t xml:space="preserve"> naujos bei puoselėjamos senos L</w:t>
            </w:r>
            <w:r w:rsidRPr="000356A7">
              <w:rPr>
                <w:rFonts w:eastAsia="Calibri"/>
                <w:iCs/>
              </w:rPr>
              <w:t>opšelio-darželio tradicijos: švenčiame darželio gimtadienį, kalendorines šventes, organizuojame bendruomenės talkas, akcijas.</w:t>
            </w:r>
          </w:p>
          <w:p w:rsidR="000B2007" w:rsidRPr="000356A7" w:rsidRDefault="000B2007" w:rsidP="00EE28BF">
            <w:pPr>
              <w:numPr>
                <w:ilvl w:val="0"/>
                <w:numId w:val="8"/>
              </w:numPr>
              <w:tabs>
                <w:tab w:val="left" w:pos="0"/>
                <w:tab w:val="left" w:pos="34"/>
                <w:tab w:val="left" w:pos="176"/>
              </w:tabs>
              <w:autoSpaceDE w:val="0"/>
              <w:autoSpaceDN w:val="0"/>
              <w:adjustRightInd w:val="0"/>
              <w:ind w:left="34"/>
              <w:jc w:val="both"/>
              <w:rPr>
                <w:rFonts w:eastAsia="Calibri"/>
                <w:iCs/>
              </w:rPr>
            </w:pPr>
            <w:r w:rsidRPr="000356A7">
              <w:rPr>
                <w:rFonts w:eastAsia="Calibri"/>
                <w:iCs/>
              </w:rPr>
              <w:t>3.Lopšelis-darželis turi savo himną, emblemą.</w:t>
            </w:r>
          </w:p>
          <w:p w:rsidR="000B2007" w:rsidRPr="000356A7" w:rsidRDefault="000B2007" w:rsidP="00EE28BF">
            <w:pPr>
              <w:numPr>
                <w:ilvl w:val="0"/>
                <w:numId w:val="8"/>
              </w:numPr>
              <w:tabs>
                <w:tab w:val="left" w:pos="0"/>
                <w:tab w:val="left" w:pos="34"/>
                <w:tab w:val="left" w:pos="176"/>
              </w:tabs>
              <w:autoSpaceDE w:val="0"/>
              <w:autoSpaceDN w:val="0"/>
              <w:adjustRightInd w:val="0"/>
              <w:ind w:left="34"/>
              <w:jc w:val="both"/>
              <w:rPr>
                <w:rFonts w:eastAsia="Calibri"/>
                <w:iCs/>
              </w:rPr>
            </w:pPr>
            <w:r w:rsidRPr="000356A7">
              <w:rPr>
                <w:rFonts w:eastAsia="Calibri"/>
                <w:iCs/>
              </w:rPr>
              <w:t>4.Plačiojo audito analizė rodo, kad įstaigoje yra geras mikroklimatas,  veikla grindžiama visų bendruomenės narių bendravimu ir bendradarbiavimu, kuriamos komandos atskirų tikslų  ir uždavinių įgyvendinimui.</w:t>
            </w:r>
          </w:p>
          <w:p w:rsidR="000B2007" w:rsidRPr="000356A7" w:rsidRDefault="000B2007" w:rsidP="00EE28BF">
            <w:pPr>
              <w:numPr>
                <w:ilvl w:val="0"/>
                <w:numId w:val="8"/>
              </w:numPr>
              <w:tabs>
                <w:tab w:val="left" w:pos="0"/>
                <w:tab w:val="left" w:pos="34"/>
                <w:tab w:val="left" w:pos="176"/>
              </w:tabs>
              <w:autoSpaceDE w:val="0"/>
              <w:autoSpaceDN w:val="0"/>
              <w:adjustRightInd w:val="0"/>
              <w:ind w:left="34"/>
              <w:jc w:val="both"/>
              <w:rPr>
                <w:rFonts w:eastAsia="Calibri"/>
                <w:iCs/>
              </w:rPr>
            </w:pPr>
            <w:r w:rsidRPr="000356A7">
              <w:rPr>
                <w:rFonts w:eastAsia="Calibri"/>
                <w:iCs/>
              </w:rPr>
              <w:t>5.Įstaiga dalyvauja “Pienas vaikams” programoje ir “Vaisių vartojimo skatinimas švietimo įstaigose” programoje, kurias finansuoja ES.</w:t>
            </w:r>
          </w:p>
          <w:p w:rsidR="000B2007" w:rsidRPr="000356A7" w:rsidRDefault="000B2007" w:rsidP="00EE28BF">
            <w:pPr>
              <w:numPr>
                <w:ilvl w:val="0"/>
                <w:numId w:val="8"/>
              </w:numPr>
              <w:tabs>
                <w:tab w:val="left" w:pos="0"/>
                <w:tab w:val="left" w:pos="34"/>
                <w:tab w:val="left" w:pos="176"/>
              </w:tabs>
              <w:autoSpaceDE w:val="0"/>
              <w:autoSpaceDN w:val="0"/>
              <w:adjustRightInd w:val="0"/>
              <w:ind w:left="34"/>
              <w:jc w:val="both"/>
              <w:rPr>
                <w:rFonts w:eastAsia="Calibri"/>
                <w:iCs/>
              </w:rPr>
            </w:pPr>
            <w:r w:rsidRPr="000356A7">
              <w:rPr>
                <w:rFonts w:eastAsia="Calibri"/>
                <w:iCs/>
              </w:rPr>
              <w:t>6.Įstaiga glaudžiai bendradarbiauja su įvairiais socialiniais partneriais: Salantų gimnazija, Salantų meno mokykla, Salantų PSPC, Salantų padalinio dienos veiklos centru, Kretingos r.PPT, Kretingos r.PŠC, Palangos l/d “Gintarėlis”, Platelių daugiafunkciu centru, Mosėdžio vaikų l/ d, Ylakių vaikų l/d, Salantų kultūros centru ir kt. Įstaigos ryšiai su socialiniais partneriais yra tikslingi, turintys teigiamą poveikį įstaigos veiklai ir bendruomenei.</w:t>
            </w:r>
          </w:p>
          <w:p w:rsidR="000B2007" w:rsidRPr="000356A7" w:rsidRDefault="000B2007" w:rsidP="00EE28BF">
            <w:pPr>
              <w:numPr>
                <w:ilvl w:val="0"/>
                <w:numId w:val="8"/>
              </w:numPr>
              <w:tabs>
                <w:tab w:val="left" w:pos="0"/>
                <w:tab w:val="left" w:pos="34"/>
                <w:tab w:val="left" w:pos="176"/>
              </w:tabs>
              <w:autoSpaceDE w:val="0"/>
              <w:autoSpaceDN w:val="0"/>
              <w:adjustRightInd w:val="0"/>
              <w:ind w:left="34"/>
              <w:jc w:val="both"/>
              <w:rPr>
                <w:rFonts w:eastAsia="Calibri"/>
                <w:iCs/>
              </w:rPr>
            </w:pPr>
            <w:r w:rsidRPr="000356A7">
              <w:rPr>
                <w:rFonts w:eastAsia="Calibri"/>
                <w:iCs/>
              </w:rPr>
              <w:t>7.Salantų lopšelis- darželis turi internetinę svetainę. Internete reprezentuojamas lopšelis-darželis, pedagogų ir ugdytinių   aktyvus dalyvavimas miesto bei rajono renginiuose padidina  norinčių vaikų lankyti lopšelį-darželį apie 2%.</w:t>
            </w:r>
          </w:p>
          <w:p w:rsidR="000B2007" w:rsidRPr="000356A7" w:rsidRDefault="000B2007" w:rsidP="00EE28BF">
            <w:pPr>
              <w:pStyle w:val="Style14"/>
              <w:widowControl/>
              <w:numPr>
                <w:ilvl w:val="0"/>
                <w:numId w:val="8"/>
              </w:numPr>
              <w:tabs>
                <w:tab w:val="left" w:pos="0"/>
                <w:tab w:val="left" w:pos="34"/>
                <w:tab w:val="left" w:pos="176"/>
                <w:tab w:val="left" w:pos="655"/>
              </w:tabs>
              <w:ind w:left="34"/>
              <w:jc w:val="both"/>
              <w:rPr>
                <w:b/>
                <w:bCs/>
                <w:sz w:val="20"/>
                <w:szCs w:val="20"/>
              </w:rPr>
            </w:pPr>
            <w:r w:rsidRPr="000356A7">
              <w:rPr>
                <w:rFonts w:eastAsia="Calibri"/>
                <w:iCs/>
              </w:rPr>
              <w:t>8.Vaikams sudarytos sąlygos jų individualumui ir kūrybiškumui atsiskleisti.</w:t>
            </w:r>
          </w:p>
          <w:p w:rsidR="000B2007" w:rsidRDefault="009B3AEC" w:rsidP="00EE28BF">
            <w:pPr>
              <w:pStyle w:val="Style14"/>
              <w:widowControl/>
              <w:numPr>
                <w:ilvl w:val="0"/>
                <w:numId w:val="8"/>
              </w:numPr>
              <w:tabs>
                <w:tab w:val="left" w:pos="0"/>
                <w:tab w:val="left" w:pos="34"/>
                <w:tab w:val="left" w:pos="176"/>
                <w:tab w:val="left" w:pos="655"/>
              </w:tabs>
              <w:ind w:left="34"/>
              <w:jc w:val="both"/>
              <w:rPr>
                <w:rStyle w:val="FontStyle40"/>
              </w:rPr>
            </w:pPr>
            <w:r>
              <w:rPr>
                <w:rFonts w:eastAsia="Calibri"/>
                <w:iCs/>
              </w:rPr>
              <w:t>9.Sistemingai teikiama pagalba</w:t>
            </w:r>
            <w:r w:rsidR="000B2007" w:rsidRPr="000356A7">
              <w:rPr>
                <w:rFonts w:eastAsia="Calibri"/>
                <w:iCs/>
              </w:rPr>
              <w:t xml:space="preserve"> šeimoms, įrašytoms į soc.rizikos šeimų apskaitą, daugiavaikėms bei šeimoms, auginančioms spec.poreikių vaikus. </w:t>
            </w:r>
          </w:p>
        </w:tc>
      </w:tr>
      <w:tr w:rsidR="000B2007" w:rsidTr="00EE28BF">
        <w:trPr>
          <w:trHeight w:val="227"/>
        </w:trPr>
        <w:tc>
          <w:tcPr>
            <w:tcW w:w="2518" w:type="dxa"/>
            <w:vMerge/>
            <w:vAlign w:val="center"/>
          </w:tcPr>
          <w:p w:rsidR="000B2007" w:rsidRDefault="000B2007" w:rsidP="000356A7">
            <w:pPr>
              <w:pStyle w:val="Style14"/>
              <w:widowControl/>
              <w:tabs>
                <w:tab w:val="left" w:pos="655"/>
              </w:tabs>
              <w:jc w:val="center"/>
              <w:rPr>
                <w:rStyle w:val="FontStyle40"/>
              </w:rPr>
            </w:pPr>
          </w:p>
        </w:tc>
        <w:tc>
          <w:tcPr>
            <w:tcW w:w="7336" w:type="dxa"/>
            <w:tcBorders>
              <w:top w:val="single" w:sz="4" w:space="0" w:color="auto"/>
              <w:bottom w:val="single" w:sz="4" w:space="0" w:color="auto"/>
            </w:tcBorders>
          </w:tcPr>
          <w:p w:rsidR="000B2007" w:rsidRPr="000356A7" w:rsidRDefault="000B2007" w:rsidP="000356A7">
            <w:pPr>
              <w:pStyle w:val="Style14"/>
              <w:tabs>
                <w:tab w:val="left" w:pos="655"/>
              </w:tabs>
              <w:jc w:val="center"/>
              <w:rPr>
                <w:rStyle w:val="FontStyle40"/>
                <w:sz w:val="24"/>
                <w:szCs w:val="24"/>
              </w:rPr>
            </w:pPr>
            <w:r w:rsidRPr="000356A7">
              <w:rPr>
                <w:color w:val="000000"/>
              </w:rPr>
              <w:t>Silpnosios pusės</w:t>
            </w:r>
          </w:p>
        </w:tc>
      </w:tr>
      <w:tr w:rsidR="000B2007" w:rsidTr="008E4CD2">
        <w:trPr>
          <w:trHeight w:val="1176"/>
        </w:trPr>
        <w:tc>
          <w:tcPr>
            <w:tcW w:w="2518" w:type="dxa"/>
            <w:vMerge/>
            <w:vAlign w:val="center"/>
          </w:tcPr>
          <w:p w:rsidR="000B2007" w:rsidRDefault="000B2007" w:rsidP="000356A7">
            <w:pPr>
              <w:pStyle w:val="Style14"/>
              <w:widowControl/>
              <w:tabs>
                <w:tab w:val="left" w:pos="655"/>
              </w:tabs>
              <w:jc w:val="center"/>
              <w:rPr>
                <w:rStyle w:val="FontStyle40"/>
              </w:rPr>
            </w:pPr>
          </w:p>
        </w:tc>
        <w:tc>
          <w:tcPr>
            <w:tcW w:w="7336" w:type="dxa"/>
            <w:tcBorders>
              <w:top w:val="single" w:sz="4" w:space="0" w:color="auto"/>
            </w:tcBorders>
          </w:tcPr>
          <w:p w:rsidR="000B2007" w:rsidRPr="000356A7" w:rsidRDefault="000B2007" w:rsidP="000356A7">
            <w:pPr>
              <w:pStyle w:val="Style14"/>
              <w:tabs>
                <w:tab w:val="left" w:pos="655"/>
              </w:tabs>
              <w:jc w:val="both"/>
              <w:rPr>
                <w:rStyle w:val="FontStyle40"/>
                <w:b w:val="0"/>
                <w:sz w:val="24"/>
                <w:szCs w:val="24"/>
              </w:rPr>
            </w:pPr>
            <w:r w:rsidRPr="000356A7">
              <w:rPr>
                <w:rStyle w:val="FontStyle40"/>
                <w:b w:val="0"/>
                <w:sz w:val="24"/>
                <w:szCs w:val="24"/>
              </w:rPr>
              <w:t>Tobulintina:</w:t>
            </w:r>
          </w:p>
          <w:p w:rsidR="000B2007" w:rsidRPr="000356A7" w:rsidRDefault="000B2007" w:rsidP="00EE28BF">
            <w:pPr>
              <w:pStyle w:val="Style14"/>
              <w:numPr>
                <w:ilvl w:val="0"/>
                <w:numId w:val="9"/>
              </w:numPr>
              <w:tabs>
                <w:tab w:val="left" w:pos="655"/>
              </w:tabs>
              <w:jc w:val="both"/>
              <w:rPr>
                <w:rStyle w:val="FontStyle40"/>
                <w:b w:val="0"/>
                <w:sz w:val="24"/>
                <w:szCs w:val="24"/>
              </w:rPr>
            </w:pPr>
            <w:r w:rsidRPr="000356A7">
              <w:rPr>
                <w:rStyle w:val="FontStyle40"/>
                <w:b w:val="0"/>
                <w:sz w:val="24"/>
                <w:szCs w:val="24"/>
              </w:rPr>
              <w:t>Bendravimo ir bendradarbiav</w:t>
            </w:r>
            <w:r w:rsidR="00985204">
              <w:rPr>
                <w:rStyle w:val="FontStyle40"/>
                <w:b w:val="0"/>
                <w:sz w:val="24"/>
                <w:szCs w:val="24"/>
              </w:rPr>
              <w:t>imo tarp pedagogų ir tėvų sistema</w:t>
            </w:r>
            <w:r w:rsidRPr="000356A7">
              <w:rPr>
                <w:rStyle w:val="FontStyle40"/>
                <w:b w:val="0"/>
                <w:sz w:val="24"/>
                <w:szCs w:val="24"/>
              </w:rPr>
              <w:t>;</w:t>
            </w:r>
          </w:p>
          <w:p w:rsidR="004A7AC1" w:rsidRPr="004A7AC1" w:rsidRDefault="00985204" w:rsidP="004A7AC1">
            <w:pPr>
              <w:pStyle w:val="Style14"/>
              <w:numPr>
                <w:ilvl w:val="0"/>
                <w:numId w:val="9"/>
              </w:numPr>
              <w:tabs>
                <w:tab w:val="left" w:pos="655"/>
              </w:tabs>
              <w:jc w:val="both"/>
              <w:rPr>
                <w:rStyle w:val="FontStyle40"/>
                <w:b w:val="0"/>
              </w:rPr>
            </w:pPr>
            <w:r>
              <w:rPr>
                <w:rStyle w:val="FontStyle40"/>
                <w:b w:val="0"/>
                <w:sz w:val="24"/>
                <w:szCs w:val="24"/>
              </w:rPr>
              <w:t xml:space="preserve">  O</w:t>
            </w:r>
            <w:r w:rsidR="000B2007" w:rsidRPr="000356A7">
              <w:rPr>
                <w:rStyle w:val="FontStyle40"/>
                <w:b w:val="0"/>
                <w:sz w:val="24"/>
                <w:szCs w:val="24"/>
              </w:rPr>
              <w:t>rganizacinės kultūros kūrim</w:t>
            </w:r>
            <w:r>
              <w:rPr>
                <w:rStyle w:val="FontStyle40"/>
                <w:b w:val="0"/>
                <w:sz w:val="24"/>
                <w:szCs w:val="24"/>
              </w:rPr>
              <w:t>o plėtojimas.</w:t>
            </w:r>
          </w:p>
        </w:tc>
      </w:tr>
      <w:tr w:rsidR="000B2007" w:rsidTr="00EE28BF">
        <w:trPr>
          <w:trHeight w:val="294"/>
        </w:trPr>
        <w:tc>
          <w:tcPr>
            <w:tcW w:w="2518" w:type="dxa"/>
            <w:vMerge w:val="restart"/>
            <w:vAlign w:val="center"/>
          </w:tcPr>
          <w:p w:rsidR="00326A12" w:rsidRDefault="00326A12" w:rsidP="00EE28BF">
            <w:pPr>
              <w:rPr>
                <w:color w:val="000000"/>
              </w:rPr>
            </w:pPr>
          </w:p>
          <w:p w:rsidR="000B2007" w:rsidRPr="000B2007" w:rsidRDefault="000B2007" w:rsidP="00EE28BF">
            <w:pPr>
              <w:rPr>
                <w:color w:val="000000"/>
              </w:rPr>
            </w:pPr>
            <w:r w:rsidRPr="000B2007">
              <w:rPr>
                <w:color w:val="000000"/>
              </w:rPr>
              <w:t>VAIKO/MOKINIO UGDYMAS IR UGDYMASIS</w:t>
            </w:r>
          </w:p>
          <w:p w:rsidR="000B2007" w:rsidRPr="000B2007" w:rsidRDefault="000B2007" w:rsidP="00EE28BF">
            <w:pPr>
              <w:rPr>
                <w:color w:val="000000"/>
              </w:rPr>
            </w:pPr>
          </w:p>
          <w:p w:rsidR="000B2007" w:rsidRPr="000B2007" w:rsidRDefault="000B2007" w:rsidP="000B2007">
            <w:pPr>
              <w:rPr>
                <w:color w:val="000000"/>
              </w:rPr>
            </w:pPr>
            <w:r w:rsidRPr="000B2007">
              <w:rPr>
                <w:color w:val="000000"/>
              </w:rPr>
              <w:t>1.Ugdymo turinys</w:t>
            </w:r>
          </w:p>
          <w:p w:rsidR="000B2007" w:rsidRPr="000B2007" w:rsidRDefault="000B2007" w:rsidP="000B2007">
            <w:pPr>
              <w:rPr>
                <w:color w:val="000000"/>
              </w:rPr>
            </w:pPr>
            <w:r w:rsidRPr="000B2007">
              <w:rPr>
                <w:color w:val="000000"/>
              </w:rPr>
              <w:t>2. Ugdymo(si) turinio ir procedūrų  planavimas</w:t>
            </w:r>
          </w:p>
          <w:p w:rsidR="000B2007" w:rsidRPr="000B2007" w:rsidRDefault="000B2007" w:rsidP="000B2007">
            <w:pPr>
              <w:rPr>
                <w:color w:val="000000"/>
              </w:rPr>
            </w:pPr>
            <w:r w:rsidRPr="000B2007">
              <w:rPr>
                <w:color w:val="000000"/>
              </w:rPr>
              <w:t>3. Ugdymo(si) proceso kokybė</w:t>
            </w:r>
          </w:p>
          <w:p w:rsidR="000B2007" w:rsidRPr="000B2007" w:rsidRDefault="000B2007" w:rsidP="000B2007">
            <w:pPr>
              <w:rPr>
                <w:color w:val="000000"/>
              </w:rPr>
            </w:pPr>
            <w:r w:rsidRPr="000B2007">
              <w:rPr>
                <w:color w:val="000000"/>
              </w:rPr>
              <w:t>4. Šeimos ir mokyklos  bendradarbiavimas ugdymo</w:t>
            </w:r>
          </w:p>
          <w:p w:rsidR="000B2007" w:rsidRPr="000B2007" w:rsidRDefault="000B2007" w:rsidP="000B2007">
            <w:pPr>
              <w:rPr>
                <w:color w:val="000000"/>
              </w:rPr>
            </w:pPr>
            <w:r w:rsidRPr="000B2007">
              <w:rPr>
                <w:color w:val="000000"/>
              </w:rPr>
              <w:t>procese</w:t>
            </w:r>
          </w:p>
          <w:p w:rsidR="000B2007" w:rsidRPr="000B2007" w:rsidRDefault="000B2007" w:rsidP="00EE28BF">
            <w:pPr>
              <w:rPr>
                <w:color w:val="000000"/>
              </w:rPr>
            </w:pPr>
          </w:p>
          <w:p w:rsidR="000B2007" w:rsidRPr="000B2007" w:rsidRDefault="000B2007" w:rsidP="00EE28BF">
            <w:pPr>
              <w:rPr>
                <w:color w:val="000000"/>
              </w:rPr>
            </w:pPr>
          </w:p>
          <w:p w:rsidR="000B2007" w:rsidRPr="000B2007" w:rsidRDefault="000B2007" w:rsidP="00EE28BF">
            <w:pPr>
              <w:rPr>
                <w:color w:val="000000"/>
              </w:rPr>
            </w:pPr>
          </w:p>
          <w:p w:rsidR="000B2007" w:rsidRPr="000B2007" w:rsidRDefault="000B2007" w:rsidP="00EE28BF">
            <w:pPr>
              <w:rPr>
                <w:color w:val="000000"/>
              </w:rPr>
            </w:pPr>
          </w:p>
          <w:p w:rsidR="000B2007" w:rsidRPr="000B2007" w:rsidRDefault="000B2007" w:rsidP="00EE28BF">
            <w:pPr>
              <w:rPr>
                <w:color w:val="000000"/>
              </w:rPr>
            </w:pPr>
          </w:p>
          <w:p w:rsidR="000B2007" w:rsidRPr="000B2007" w:rsidRDefault="000B2007" w:rsidP="00EE28BF">
            <w:pPr>
              <w:rPr>
                <w:color w:val="000000"/>
              </w:rPr>
            </w:pPr>
          </w:p>
          <w:p w:rsidR="000B2007" w:rsidRDefault="000B2007" w:rsidP="00EE28BF">
            <w:pPr>
              <w:rPr>
                <w:color w:val="000000"/>
              </w:rPr>
            </w:pPr>
          </w:p>
          <w:p w:rsidR="000B2007" w:rsidRPr="000B2007" w:rsidRDefault="000B2007" w:rsidP="00EE28BF">
            <w:pPr>
              <w:rPr>
                <w:color w:val="000000"/>
              </w:rPr>
            </w:pPr>
          </w:p>
          <w:p w:rsidR="000B2007" w:rsidRPr="000B2007" w:rsidRDefault="000B2007" w:rsidP="00EE28BF">
            <w:pPr>
              <w:rPr>
                <w:color w:val="000000"/>
              </w:rPr>
            </w:pPr>
          </w:p>
          <w:p w:rsidR="000B2007" w:rsidRPr="000B2007" w:rsidRDefault="000B2007" w:rsidP="00EE28BF">
            <w:pPr>
              <w:rPr>
                <w:color w:val="000000"/>
              </w:rPr>
            </w:pPr>
          </w:p>
          <w:p w:rsidR="000B2007" w:rsidRPr="000B2007" w:rsidRDefault="000B2007" w:rsidP="00EE28BF">
            <w:pPr>
              <w:rPr>
                <w:color w:val="000000"/>
              </w:rPr>
            </w:pPr>
          </w:p>
          <w:p w:rsidR="000B2007" w:rsidRPr="000B2007" w:rsidRDefault="000B2007" w:rsidP="00EE28BF">
            <w:pPr>
              <w:rPr>
                <w:color w:val="000000"/>
              </w:rPr>
            </w:pPr>
          </w:p>
          <w:p w:rsidR="000B2007" w:rsidRPr="000B2007" w:rsidRDefault="000B2007" w:rsidP="00EE28BF">
            <w:pPr>
              <w:rPr>
                <w:color w:val="000000"/>
              </w:rPr>
            </w:pPr>
          </w:p>
          <w:p w:rsidR="000B2007" w:rsidRPr="000B2007" w:rsidRDefault="000B2007" w:rsidP="00EE28BF">
            <w:pPr>
              <w:rPr>
                <w:color w:val="000000"/>
              </w:rPr>
            </w:pPr>
          </w:p>
          <w:p w:rsidR="000B2007" w:rsidRPr="000B2007" w:rsidRDefault="000B2007" w:rsidP="00EE28BF">
            <w:pPr>
              <w:rPr>
                <w:color w:val="000000"/>
              </w:rPr>
            </w:pPr>
          </w:p>
          <w:p w:rsidR="000B2007" w:rsidRPr="000B2007" w:rsidRDefault="000B2007" w:rsidP="00EE28BF">
            <w:pPr>
              <w:rPr>
                <w:color w:val="000000"/>
              </w:rPr>
            </w:pPr>
          </w:p>
          <w:p w:rsidR="000B2007" w:rsidRPr="000B2007" w:rsidRDefault="000B2007" w:rsidP="00EE28BF">
            <w:pPr>
              <w:rPr>
                <w:color w:val="000000"/>
              </w:rPr>
            </w:pPr>
          </w:p>
          <w:p w:rsidR="000B2007" w:rsidRPr="000B2007" w:rsidRDefault="000B2007" w:rsidP="000B2007">
            <w:pPr>
              <w:rPr>
                <w:color w:val="000000"/>
              </w:rPr>
            </w:pPr>
          </w:p>
        </w:tc>
        <w:tc>
          <w:tcPr>
            <w:tcW w:w="7336" w:type="dxa"/>
            <w:tcBorders>
              <w:bottom w:val="single" w:sz="4" w:space="0" w:color="auto"/>
            </w:tcBorders>
          </w:tcPr>
          <w:p w:rsidR="000B2007" w:rsidRDefault="000B2007" w:rsidP="000356A7">
            <w:pPr>
              <w:pStyle w:val="Style14"/>
              <w:widowControl/>
              <w:tabs>
                <w:tab w:val="left" w:pos="655"/>
              </w:tabs>
              <w:jc w:val="center"/>
              <w:rPr>
                <w:rStyle w:val="FontStyle40"/>
              </w:rPr>
            </w:pPr>
            <w:r w:rsidRPr="000356A7">
              <w:rPr>
                <w:color w:val="000000"/>
              </w:rPr>
              <w:lastRenderedPageBreak/>
              <w:t>Stipriosios pusės</w:t>
            </w:r>
          </w:p>
        </w:tc>
      </w:tr>
      <w:tr w:rsidR="000B2007" w:rsidTr="00EE28BF">
        <w:trPr>
          <w:trHeight w:val="1990"/>
        </w:trPr>
        <w:tc>
          <w:tcPr>
            <w:tcW w:w="2518" w:type="dxa"/>
            <w:vMerge/>
            <w:vAlign w:val="center"/>
          </w:tcPr>
          <w:p w:rsidR="000B2007" w:rsidRPr="000356A7" w:rsidRDefault="000B2007" w:rsidP="000356A7">
            <w:pPr>
              <w:pStyle w:val="Style14"/>
              <w:widowControl/>
              <w:tabs>
                <w:tab w:val="left" w:pos="655"/>
              </w:tabs>
              <w:jc w:val="center"/>
              <w:rPr>
                <w:color w:val="000000"/>
                <w:sz w:val="20"/>
                <w:szCs w:val="20"/>
              </w:rPr>
            </w:pPr>
          </w:p>
        </w:tc>
        <w:tc>
          <w:tcPr>
            <w:tcW w:w="7336" w:type="dxa"/>
            <w:tcBorders>
              <w:top w:val="single" w:sz="4" w:space="0" w:color="auto"/>
              <w:bottom w:val="single" w:sz="4" w:space="0" w:color="auto"/>
            </w:tcBorders>
          </w:tcPr>
          <w:p w:rsidR="000B2007" w:rsidRPr="000356A7" w:rsidRDefault="000B2007" w:rsidP="000356A7">
            <w:pPr>
              <w:jc w:val="both"/>
              <w:rPr>
                <w:color w:val="365F91"/>
              </w:rPr>
            </w:pPr>
            <w:r>
              <w:t>1.</w:t>
            </w:r>
            <w:r w:rsidRPr="002860D3">
              <w:t>Įgyvendinamos ikimokyklinė ir priešmokyklinė ugdymo programos, kurių turinys nukreiptas į individualių vaiko saugumo, emocinių, fizinių ir socialinių poreikių tenkinimą bei vaiko kūrybiškumo ugdymą.</w:t>
            </w:r>
            <w:r w:rsidRPr="000356A7">
              <w:rPr>
                <w:color w:val="365F91"/>
              </w:rPr>
              <w:t xml:space="preserve"> </w:t>
            </w:r>
          </w:p>
          <w:p w:rsidR="000B2007" w:rsidRPr="006A4A71" w:rsidRDefault="000B2007" w:rsidP="000356A7">
            <w:pPr>
              <w:jc w:val="both"/>
            </w:pPr>
            <w:r>
              <w:t>2.</w:t>
            </w:r>
            <w:r w:rsidRPr="006A4A71">
              <w:t>Ugdymo programų naudojimas grindžiamas sistemingumo ir nuoseklumo, tęstinumo principais.</w:t>
            </w:r>
          </w:p>
          <w:p w:rsidR="000B2007" w:rsidRDefault="000B2007" w:rsidP="00305053">
            <w:r>
              <w:t>3.Ugdomoji veikla individualizuojama ir diferencijuojama orientuojantis į vaiko amžių, jo poreikius, galimybes, ugdymo(si) tikslus bei uždavinius (taip mano 82% pedagog</w:t>
            </w:r>
            <w:r w:rsidRPr="000356A7">
              <w:rPr>
                <w:lang w:val="lt-LT"/>
              </w:rPr>
              <w:t>ų</w:t>
            </w:r>
            <w:r>
              <w:t>).</w:t>
            </w:r>
          </w:p>
          <w:p w:rsidR="000B2007" w:rsidRDefault="000B2007" w:rsidP="00305053">
            <w:r>
              <w:t xml:space="preserve">4.Tėvai reguliariai informuojami apie vaiko pažangą ir ši informacija teikiama per individualias konsultacijas (90%), susirinkimų metu (63%), </w:t>
            </w:r>
            <w:r w:rsidRPr="000356A7">
              <w:rPr>
                <w:lang w:val="lt-LT"/>
              </w:rPr>
              <w:t>įvairių renginių metu (40</w:t>
            </w:r>
            <w:r>
              <w:t>%).</w:t>
            </w:r>
          </w:p>
          <w:p w:rsidR="000B2007" w:rsidRDefault="000B2007" w:rsidP="00305053">
            <w:r>
              <w:t>5. Specialiųjų poreikių  vaikų ugdymasv vykdomas atsižvelgiant į vaiko raidos sutrikimus ir poreikius, pagal kiekvienam vaikui sudarytą programą. Ugdomoji veikla vykdoma komandiniu principu.</w:t>
            </w:r>
          </w:p>
          <w:p w:rsidR="000B2007" w:rsidRDefault="000B2007" w:rsidP="00305053">
            <w:r>
              <w:lastRenderedPageBreak/>
              <w:t>6.Į ugdymo turinį papildomai integruojamos įvairios metodinės rekomendacijos bei programos (Vaiko adaptacijos programa, Darbo su tėvais veiklos programa, Sveikatos stiprinimo ir sveikos gyvensenos ugdymo programa, Etninės kultūros ugdymo programa ir kt.)</w:t>
            </w:r>
          </w:p>
          <w:p w:rsidR="000B2007" w:rsidRPr="000356A7" w:rsidRDefault="000B2007" w:rsidP="00305053">
            <w:pPr>
              <w:rPr>
                <w:lang w:val="lt-LT"/>
              </w:rPr>
            </w:pPr>
            <w:r>
              <w:t>7. Inicijuojamas ugdytinių, tėvų, pedagogų dalyvavimas bendruose įstaigos ir grupių projektuose bei prevencinėje veikloje.</w:t>
            </w:r>
          </w:p>
          <w:p w:rsidR="000B2007" w:rsidRPr="002860D3" w:rsidRDefault="000B2007" w:rsidP="000356A7">
            <w:pPr>
              <w:jc w:val="both"/>
            </w:pPr>
            <w:r>
              <w:t>8. P</w:t>
            </w:r>
            <w:r w:rsidRPr="002860D3">
              <w:t>edagogai organizuoja vaikams edukacines išvykas, ekskursijas, parodų, lėlių teatro lankymą, istorinių objektų apžvalgą ir pan.</w:t>
            </w:r>
          </w:p>
          <w:p w:rsidR="000B2007" w:rsidRPr="000356A7" w:rsidRDefault="000B2007" w:rsidP="000356A7">
            <w:pPr>
              <w:jc w:val="both"/>
              <w:rPr>
                <w:rStyle w:val="FontStyle40"/>
                <w:b w:val="0"/>
                <w:bCs w:val="0"/>
                <w:sz w:val="24"/>
                <w:szCs w:val="24"/>
              </w:rPr>
            </w:pPr>
            <w:r w:rsidRPr="002860D3">
              <w:t>Esminė priemonė tikslams pasiekti – vaikų, tėvų, pedagogų, vadovų bendradarbiavimas.</w:t>
            </w:r>
          </w:p>
        </w:tc>
      </w:tr>
      <w:tr w:rsidR="000B2007" w:rsidTr="00EE28BF">
        <w:trPr>
          <w:trHeight w:val="219"/>
        </w:trPr>
        <w:tc>
          <w:tcPr>
            <w:tcW w:w="2518" w:type="dxa"/>
            <w:vMerge/>
            <w:vAlign w:val="center"/>
          </w:tcPr>
          <w:p w:rsidR="000B2007" w:rsidRPr="000356A7" w:rsidRDefault="000B2007" w:rsidP="000356A7">
            <w:pPr>
              <w:pStyle w:val="Style14"/>
              <w:widowControl/>
              <w:tabs>
                <w:tab w:val="left" w:pos="655"/>
              </w:tabs>
              <w:jc w:val="center"/>
              <w:rPr>
                <w:color w:val="000000"/>
                <w:sz w:val="20"/>
                <w:szCs w:val="20"/>
              </w:rPr>
            </w:pPr>
          </w:p>
        </w:tc>
        <w:tc>
          <w:tcPr>
            <w:tcW w:w="7336" w:type="dxa"/>
            <w:tcBorders>
              <w:top w:val="single" w:sz="4" w:space="0" w:color="auto"/>
              <w:bottom w:val="single" w:sz="4" w:space="0" w:color="auto"/>
            </w:tcBorders>
          </w:tcPr>
          <w:p w:rsidR="000B2007" w:rsidRDefault="000B2007" w:rsidP="000356A7">
            <w:pPr>
              <w:pStyle w:val="Style14"/>
              <w:tabs>
                <w:tab w:val="left" w:pos="655"/>
              </w:tabs>
              <w:jc w:val="center"/>
              <w:rPr>
                <w:rStyle w:val="FontStyle40"/>
              </w:rPr>
            </w:pPr>
            <w:r w:rsidRPr="000356A7">
              <w:rPr>
                <w:color w:val="000000"/>
              </w:rPr>
              <w:t>Silpnosios pusės</w:t>
            </w:r>
          </w:p>
        </w:tc>
      </w:tr>
      <w:tr w:rsidR="000B2007" w:rsidTr="00F46CD3">
        <w:trPr>
          <w:trHeight w:val="2276"/>
        </w:trPr>
        <w:tc>
          <w:tcPr>
            <w:tcW w:w="2518" w:type="dxa"/>
            <w:vMerge/>
            <w:vAlign w:val="center"/>
          </w:tcPr>
          <w:p w:rsidR="000B2007" w:rsidRPr="000356A7" w:rsidRDefault="000B2007" w:rsidP="000356A7">
            <w:pPr>
              <w:pStyle w:val="Style14"/>
              <w:widowControl/>
              <w:tabs>
                <w:tab w:val="left" w:pos="655"/>
              </w:tabs>
              <w:jc w:val="center"/>
              <w:rPr>
                <w:color w:val="000000"/>
                <w:sz w:val="20"/>
                <w:szCs w:val="20"/>
              </w:rPr>
            </w:pPr>
          </w:p>
        </w:tc>
        <w:tc>
          <w:tcPr>
            <w:tcW w:w="7336" w:type="dxa"/>
            <w:tcBorders>
              <w:top w:val="single" w:sz="4" w:space="0" w:color="auto"/>
            </w:tcBorders>
          </w:tcPr>
          <w:p w:rsidR="000B2007" w:rsidRPr="000356A7" w:rsidRDefault="000B2007" w:rsidP="000356A7">
            <w:pPr>
              <w:pStyle w:val="Style14"/>
              <w:tabs>
                <w:tab w:val="left" w:pos="655"/>
              </w:tabs>
              <w:jc w:val="both"/>
              <w:rPr>
                <w:rStyle w:val="FontStyle40"/>
                <w:b w:val="0"/>
                <w:sz w:val="24"/>
                <w:szCs w:val="24"/>
              </w:rPr>
            </w:pPr>
            <w:r w:rsidRPr="000356A7">
              <w:rPr>
                <w:rStyle w:val="FontStyle40"/>
                <w:b w:val="0"/>
                <w:sz w:val="24"/>
                <w:szCs w:val="24"/>
              </w:rPr>
              <w:t>Tobulintina:</w:t>
            </w:r>
          </w:p>
          <w:p w:rsidR="000B2007" w:rsidRPr="000356A7" w:rsidRDefault="00DD2D22" w:rsidP="004A7AC1">
            <w:pPr>
              <w:pStyle w:val="Style14"/>
              <w:widowControl/>
              <w:numPr>
                <w:ilvl w:val="0"/>
                <w:numId w:val="10"/>
              </w:numPr>
              <w:tabs>
                <w:tab w:val="left" w:pos="459"/>
              </w:tabs>
              <w:jc w:val="both"/>
              <w:rPr>
                <w:b/>
                <w:bCs/>
                <w:sz w:val="20"/>
                <w:szCs w:val="20"/>
              </w:rPr>
            </w:pPr>
            <w:r>
              <w:t xml:space="preserve"> Ugdymo turinio modeliavimas</w:t>
            </w:r>
            <w:r w:rsidR="000B2007" w:rsidRPr="006A4A71">
              <w:t>, įtraukiant įstaigos specialistus</w:t>
            </w:r>
            <w:r w:rsidR="000B2007">
              <w:t>;</w:t>
            </w:r>
          </w:p>
          <w:p w:rsidR="000B2007" w:rsidRDefault="000B2007" w:rsidP="004A7AC1">
            <w:pPr>
              <w:pStyle w:val="Style14"/>
              <w:widowControl/>
              <w:numPr>
                <w:ilvl w:val="0"/>
                <w:numId w:val="10"/>
              </w:numPr>
              <w:tabs>
                <w:tab w:val="left" w:pos="459"/>
              </w:tabs>
              <w:jc w:val="both"/>
              <w:rPr>
                <w:rStyle w:val="FontStyle40"/>
              </w:rPr>
            </w:pPr>
            <w:r>
              <w:t>Ugdymo procese dominuoja pedagogo suplanuota veikla (80</w:t>
            </w:r>
            <w:r w:rsidRPr="000356A7">
              <w:rPr>
                <w:lang w:val="en-US"/>
              </w:rPr>
              <w:t>%)</w:t>
            </w:r>
            <w:r w:rsidR="007959B9">
              <w:t xml:space="preserve">, </w:t>
            </w:r>
            <w:r>
              <w:t>todėl svarbu gerinti ugdymo proceso dalyvių - tėvų, pedagogų - į vaiką orientuoto ugdymo suvokimą, kurti edukacines aplinkas, skatinančias vaikų iniciatyvas ir saviraišką.</w:t>
            </w:r>
          </w:p>
        </w:tc>
      </w:tr>
      <w:tr w:rsidR="000B2007" w:rsidTr="00EE28BF">
        <w:trPr>
          <w:trHeight w:val="324"/>
        </w:trPr>
        <w:tc>
          <w:tcPr>
            <w:tcW w:w="2518" w:type="dxa"/>
            <w:vMerge w:val="restart"/>
            <w:vAlign w:val="center"/>
          </w:tcPr>
          <w:p w:rsidR="000B2007" w:rsidRPr="00112AD4" w:rsidRDefault="00112AD4" w:rsidP="000B2007">
            <w:pPr>
              <w:rPr>
                <w:color w:val="000000"/>
              </w:rPr>
            </w:pPr>
            <w:r w:rsidRPr="00112AD4">
              <w:rPr>
                <w:color w:val="000000"/>
              </w:rPr>
              <w:t>VAIKO/MOKINIO UGDYMO(SI) PASIEKIMAI</w:t>
            </w:r>
          </w:p>
          <w:p w:rsidR="00112AD4" w:rsidRPr="00112AD4" w:rsidRDefault="00112AD4" w:rsidP="000B2007">
            <w:pPr>
              <w:rPr>
                <w:color w:val="000000"/>
              </w:rPr>
            </w:pPr>
          </w:p>
          <w:p w:rsidR="00112AD4" w:rsidRPr="00112AD4" w:rsidRDefault="00112AD4" w:rsidP="000B2007">
            <w:pPr>
              <w:rPr>
                <w:color w:val="000000"/>
              </w:rPr>
            </w:pPr>
            <w:r w:rsidRPr="00112AD4">
              <w:rPr>
                <w:color w:val="000000"/>
              </w:rPr>
              <w:t>1.Vaiko/mokinio raidos ir pasiekimų vertinimas</w:t>
            </w:r>
          </w:p>
          <w:p w:rsidR="00112AD4" w:rsidRPr="00112AD4" w:rsidRDefault="00112AD4" w:rsidP="000B2007">
            <w:pPr>
              <w:rPr>
                <w:color w:val="000000"/>
              </w:rPr>
            </w:pPr>
            <w:r w:rsidRPr="00112AD4">
              <w:rPr>
                <w:color w:val="000000"/>
              </w:rPr>
              <w:t>2. Vaiko/mokinio pasiekimų kokybė</w:t>
            </w:r>
          </w:p>
          <w:p w:rsidR="000B2007" w:rsidRPr="00112AD4" w:rsidRDefault="000B2007" w:rsidP="00EE28BF">
            <w:pPr>
              <w:rPr>
                <w:color w:val="000000"/>
              </w:rPr>
            </w:pPr>
          </w:p>
          <w:p w:rsidR="00112AD4" w:rsidRDefault="00112AD4" w:rsidP="00EE28BF">
            <w:pPr>
              <w:rPr>
                <w:color w:val="000000"/>
              </w:rPr>
            </w:pPr>
          </w:p>
          <w:p w:rsidR="009E0B7D" w:rsidRDefault="009E0B7D" w:rsidP="00EE28BF">
            <w:pPr>
              <w:rPr>
                <w:color w:val="000000"/>
              </w:rPr>
            </w:pPr>
          </w:p>
          <w:p w:rsidR="009E0B7D" w:rsidRDefault="009E0B7D" w:rsidP="00EE28BF">
            <w:pPr>
              <w:rPr>
                <w:color w:val="000000"/>
              </w:rPr>
            </w:pPr>
          </w:p>
          <w:p w:rsidR="009E0B7D" w:rsidRDefault="009E0B7D" w:rsidP="00EE28BF">
            <w:pPr>
              <w:rPr>
                <w:color w:val="000000"/>
              </w:rPr>
            </w:pPr>
          </w:p>
          <w:p w:rsidR="009E0B7D" w:rsidRDefault="009E0B7D" w:rsidP="00EE28BF">
            <w:pPr>
              <w:rPr>
                <w:color w:val="000000"/>
              </w:rPr>
            </w:pPr>
          </w:p>
          <w:p w:rsidR="009E0B7D" w:rsidRDefault="009E0B7D" w:rsidP="00EE28BF">
            <w:pPr>
              <w:rPr>
                <w:color w:val="000000"/>
              </w:rPr>
            </w:pPr>
          </w:p>
          <w:p w:rsidR="009E0B7D" w:rsidRDefault="009E0B7D" w:rsidP="00EE28BF">
            <w:pPr>
              <w:rPr>
                <w:color w:val="000000"/>
              </w:rPr>
            </w:pPr>
          </w:p>
          <w:p w:rsidR="009E0B7D" w:rsidRDefault="009E0B7D" w:rsidP="00EE28BF">
            <w:pPr>
              <w:rPr>
                <w:color w:val="000000"/>
              </w:rPr>
            </w:pPr>
          </w:p>
          <w:p w:rsidR="009E0B7D" w:rsidRDefault="009E0B7D" w:rsidP="00EE28BF">
            <w:pPr>
              <w:rPr>
                <w:color w:val="000000"/>
              </w:rPr>
            </w:pPr>
          </w:p>
          <w:p w:rsidR="009E0B7D" w:rsidRDefault="009E0B7D" w:rsidP="00EE28BF">
            <w:pPr>
              <w:rPr>
                <w:color w:val="000000"/>
              </w:rPr>
            </w:pPr>
          </w:p>
          <w:p w:rsidR="009E0B7D" w:rsidRDefault="009E0B7D" w:rsidP="00EE28BF">
            <w:pPr>
              <w:rPr>
                <w:color w:val="000000"/>
              </w:rPr>
            </w:pPr>
          </w:p>
          <w:p w:rsidR="009E0B7D" w:rsidRDefault="009E0B7D" w:rsidP="00EE28BF">
            <w:pPr>
              <w:rPr>
                <w:color w:val="000000"/>
              </w:rPr>
            </w:pPr>
          </w:p>
          <w:p w:rsidR="009E0B7D" w:rsidRDefault="009E0B7D" w:rsidP="00EE28BF">
            <w:pPr>
              <w:rPr>
                <w:color w:val="000000"/>
              </w:rPr>
            </w:pPr>
          </w:p>
          <w:p w:rsidR="009E0B7D" w:rsidRDefault="009E0B7D" w:rsidP="00EE28BF">
            <w:pPr>
              <w:rPr>
                <w:color w:val="000000"/>
              </w:rPr>
            </w:pPr>
          </w:p>
          <w:p w:rsidR="009E0B7D" w:rsidRDefault="009E0B7D" w:rsidP="00EE28BF">
            <w:pPr>
              <w:rPr>
                <w:color w:val="000000"/>
              </w:rPr>
            </w:pPr>
          </w:p>
          <w:p w:rsidR="009E0B7D" w:rsidRDefault="009E0B7D" w:rsidP="00EE28BF">
            <w:pPr>
              <w:rPr>
                <w:color w:val="000000"/>
              </w:rPr>
            </w:pPr>
          </w:p>
          <w:p w:rsidR="009E0B7D" w:rsidRPr="00112AD4" w:rsidRDefault="009E0B7D" w:rsidP="00EE28BF">
            <w:pPr>
              <w:rPr>
                <w:color w:val="000000"/>
              </w:rPr>
            </w:pPr>
          </w:p>
          <w:p w:rsidR="00112AD4" w:rsidRDefault="00112AD4" w:rsidP="00EE28BF">
            <w:pPr>
              <w:rPr>
                <w:color w:val="000000"/>
                <w:sz w:val="20"/>
                <w:szCs w:val="20"/>
              </w:rPr>
            </w:pPr>
          </w:p>
          <w:p w:rsidR="00112AD4" w:rsidRDefault="00112AD4" w:rsidP="00EE28BF">
            <w:pPr>
              <w:rPr>
                <w:color w:val="000000"/>
                <w:sz w:val="20"/>
                <w:szCs w:val="20"/>
              </w:rPr>
            </w:pPr>
          </w:p>
          <w:p w:rsidR="00112AD4" w:rsidRDefault="00112AD4" w:rsidP="00EE28BF">
            <w:pPr>
              <w:rPr>
                <w:color w:val="000000"/>
                <w:sz w:val="20"/>
                <w:szCs w:val="20"/>
              </w:rPr>
            </w:pPr>
          </w:p>
          <w:p w:rsidR="00112AD4" w:rsidRDefault="00112AD4" w:rsidP="00EE28BF">
            <w:pPr>
              <w:rPr>
                <w:color w:val="000000"/>
                <w:sz w:val="20"/>
                <w:szCs w:val="20"/>
              </w:rPr>
            </w:pPr>
          </w:p>
          <w:p w:rsidR="00112AD4" w:rsidRPr="007845ED" w:rsidRDefault="00112AD4" w:rsidP="00EE28BF">
            <w:pPr>
              <w:rPr>
                <w:color w:val="000000"/>
                <w:sz w:val="20"/>
                <w:szCs w:val="20"/>
              </w:rPr>
            </w:pPr>
          </w:p>
        </w:tc>
        <w:tc>
          <w:tcPr>
            <w:tcW w:w="7336" w:type="dxa"/>
            <w:tcBorders>
              <w:bottom w:val="single" w:sz="4" w:space="0" w:color="auto"/>
            </w:tcBorders>
          </w:tcPr>
          <w:p w:rsidR="000B2007" w:rsidRDefault="000B2007" w:rsidP="000356A7">
            <w:pPr>
              <w:pStyle w:val="Style14"/>
              <w:widowControl/>
              <w:tabs>
                <w:tab w:val="left" w:pos="655"/>
              </w:tabs>
              <w:jc w:val="center"/>
              <w:rPr>
                <w:rStyle w:val="FontStyle40"/>
              </w:rPr>
            </w:pPr>
            <w:r w:rsidRPr="000356A7">
              <w:rPr>
                <w:color w:val="000000"/>
              </w:rPr>
              <w:t>Stipriosios pusės</w:t>
            </w:r>
          </w:p>
        </w:tc>
      </w:tr>
      <w:tr w:rsidR="000B2007" w:rsidTr="00EE28BF">
        <w:trPr>
          <w:trHeight w:val="382"/>
        </w:trPr>
        <w:tc>
          <w:tcPr>
            <w:tcW w:w="2518" w:type="dxa"/>
            <w:vMerge/>
            <w:vAlign w:val="center"/>
          </w:tcPr>
          <w:p w:rsidR="000B2007" w:rsidRPr="000356A7" w:rsidRDefault="000B2007" w:rsidP="000356A7">
            <w:pPr>
              <w:pStyle w:val="Style14"/>
              <w:widowControl/>
              <w:tabs>
                <w:tab w:val="left" w:pos="655"/>
              </w:tabs>
              <w:jc w:val="center"/>
              <w:rPr>
                <w:color w:val="000000"/>
                <w:sz w:val="20"/>
                <w:szCs w:val="20"/>
              </w:rPr>
            </w:pPr>
          </w:p>
        </w:tc>
        <w:tc>
          <w:tcPr>
            <w:tcW w:w="7336" w:type="dxa"/>
            <w:tcBorders>
              <w:top w:val="single" w:sz="4" w:space="0" w:color="auto"/>
              <w:bottom w:val="single" w:sz="4" w:space="0" w:color="auto"/>
            </w:tcBorders>
          </w:tcPr>
          <w:p w:rsidR="000B2007" w:rsidRDefault="000B2007" w:rsidP="000356A7">
            <w:pPr>
              <w:pStyle w:val="Style14"/>
              <w:widowControl/>
              <w:tabs>
                <w:tab w:val="left" w:pos="655"/>
              </w:tabs>
              <w:jc w:val="both"/>
            </w:pPr>
            <w:r>
              <w:rPr>
                <w:rStyle w:val="FontStyle40"/>
              </w:rPr>
              <w:t>1.</w:t>
            </w:r>
            <w:r>
              <w:t>Sukurta gera l/d vaikų vertinimo sistema.</w:t>
            </w:r>
            <w:r>
              <w:rPr>
                <w:rStyle w:val="FontStyle40"/>
              </w:rPr>
              <w:t xml:space="preserve"> </w:t>
            </w:r>
            <w:r>
              <w:t>Įstaigoje vaikų pasiekimų ir pažangos vertinimas vyksta du kartus per metus: mokslo metų pradžioje ir pabaigoje.</w:t>
            </w:r>
          </w:p>
          <w:p w:rsidR="000B2007" w:rsidRDefault="000B2007" w:rsidP="000356A7">
            <w:pPr>
              <w:pStyle w:val="Style14"/>
              <w:widowControl/>
              <w:tabs>
                <w:tab w:val="left" w:pos="655"/>
              </w:tabs>
              <w:jc w:val="both"/>
            </w:pPr>
            <w:r>
              <w:t>2. Pagal vertinimo išvadas matyti vaikų pažanga kiekviename amžiaus tarpsnyje: ankstyvajame am. (1-3m.)-70</w:t>
            </w:r>
            <w:r w:rsidRPr="000356A7">
              <w:rPr>
                <w:lang w:val="en-US"/>
              </w:rPr>
              <w:t xml:space="preserve">% </w:t>
            </w:r>
            <w:r>
              <w:t>vaikų, ikimokykliniame amžiuje (3-5 m.)- 87</w:t>
            </w:r>
            <w:r w:rsidRPr="000356A7">
              <w:rPr>
                <w:lang w:val="en-US"/>
              </w:rPr>
              <w:t>%  vaik</w:t>
            </w:r>
            <w:r>
              <w:t>ų, priešmokykliniame amžiuje (6-7m.)- 93</w:t>
            </w:r>
            <w:r w:rsidRPr="000356A7">
              <w:rPr>
                <w:lang w:val="en-US"/>
              </w:rPr>
              <w:t>%</w:t>
            </w:r>
            <w:r>
              <w:t xml:space="preserve"> vaikų stebimas visų kompetencijų lavėjimas.</w:t>
            </w:r>
          </w:p>
          <w:p w:rsidR="000B2007" w:rsidRDefault="000B2007" w:rsidP="000356A7">
            <w:pPr>
              <w:pStyle w:val="Style14"/>
              <w:widowControl/>
              <w:tabs>
                <w:tab w:val="left" w:pos="655"/>
              </w:tabs>
              <w:jc w:val="both"/>
            </w:pPr>
            <w:r>
              <w:t>3. Vertinant specialiųjų ug. poreikių turinčių vaikų pasiekimus stebimas 55</w:t>
            </w:r>
            <w:r w:rsidRPr="000356A7">
              <w:rPr>
                <w:lang w:val="en-US"/>
              </w:rPr>
              <w:t>%</w:t>
            </w:r>
            <w:r>
              <w:t xml:space="preserve"> visų kompetencijų lavėjimas.</w:t>
            </w:r>
          </w:p>
          <w:p w:rsidR="000B2007" w:rsidRDefault="000B2007" w:rsidP="000356A7">
            <w:pPr>
              <w:pStyle w:val="Style14"/>
              <w:widowControl/>
              <w:tabs>
                <w:tab w:val="left" w:pos="655"/>
              </w:tabs>
              <w:jc w:val="both"/>
            </w:pPr>
            <w:r>
              <w:t>4. Įstaigoje septynmetis spec.poreikių vaikas, kuriam reikalingas sveikatą tausojantis režimas ir specialistų pagalba, ugdomas pagal trišalę sutartį. (mokykla-tėvai-darželis).</w:t>
            </w:r>
          </w:p>
          <w:p w:rsidR="000B2007" w:rsidRDefault="000B2007" w:rsidP="000356A7">
            <w:pPr>
              <w:pStyle w:val="Style14"/>
              <w:widowControl/>
              <w:tabs>
                <w:tab w:val="left" w:pos="655"/>
              </w:tabs>
              <w:jc w:val="both"/>
              <w:rPr>
                <w:rStyle w:val="FontStyle40"/>
              </w:rPr>
            </w:pPr>
            <w:r>
              <w:t xml:space="preserve">5.Ugdytiniai ir pedagogai sėkmingai dalyvauja ne tik įstaigos, bet ir rajono, respublikos renginiuose: rajoniniame,  </w:t>
            </w:r>
            <w:r w:rsidRPr="00F9586F">
              <w:t>Žemaitijos ir Klaipėdos krašto regioniniame</w:t>
            </w:r>
            <w:r>
              <w:t xml:space="preserve">, respublikiniame </w:t>
            </w:r>
            <w:r w:rsidRPr="00F9586F">
              <w:t xml:space="preserve"> Lietuvos vaikų ir moksleivių-liaudies kūrybos atli</w:t>
            </w:r>
            <w:r>
              <w:t xml:space="preserve">kėjų- konkurse „Tramtatulis 2011“, „Tramtatulis 2013“, </w:t>
            </w:r>
            <w:r w:rsidRPr="000356A7">
              <w:rPr>
                <w:bCs/>
              </w:rPr>
              <w:t xml:space="preserve">rajono vaikų ir moksleivių meno kolektyvų saviraiškos festivaliuose, priešmokyklinio amžiaus vaikų šventėse „Dėl ėlga leižovė dontys išgriova“, vaikų, mokinių konkursuose „Sveikuolių sveikuoliai“, „Mažojo futboliuko turnyras 2013“, festivaliuose „Giest lakštingalėlis“, skaitovų konkurse „Diemedis“ ir kituose renginiuose </w:t>
            </w:r>
            <w:r>
              <w:t>bei projektuose: rajono socializacijos programose (2011, 2012, 2013 metais), rajono tautinio ir pilietinio ugdymo projektuose (2009, 2010 metais).</w:t>
            </w:r>
          </w:p>
        </w:tc>
      </w:tr>
      <w:tr w:rsidR="000B2007" w:rsidTr="000356A7">
        <w:trPr>
          <w:trHeight w:val="130"/>
        </w:trPr>
        <w:tc>
          <w:tcPr>
            <w:tcW w:w="2518" w:type="dxa"/>
            <w:vMerge/>
          </w:tcPr>
          <w:p w:rsidR="000B2007" w:rsidRPr="000356A7" w:rsidRDefault="000B2007" w:rsidP="000356A7">
            <w:pPr>
              <w:pStyle w:val="Style14"/>
              <w:widowControl/>
              <w:tabs>
                <w:tab w:val="left" w:pos="655"/>
              </w:tabs>
              <w:jc w:val="center"/>
              <w:rPr>
                <w:color w:val="000000"/>
                <w:sz w:val="20"/>
                <w:szCs w:val="20"/>
              </w:rPr>
            </w:pPr>
          </w:p>
        </w:tc>
        <w:tc>
          <w:tcPr>
            <w:tcW w:w="7336" w:type="dxa"/>
            <w:tcBorders>
              <w:top w:val="single" w:sz="4" w:space="0" w:color="auto"/>
              <w:bottom w:val="single" w:sz="4" w:space="0" w:color="auto"/>
            </w:tcBorders>
          </w:tcPr>
          <w:p w:rsidR="000B2007" w:rsidRDefault="000B2007" w:rsidP="000356A7">
            <w:pPr>
              <w:pStyle w:val="Style14"/>
              <w:widowControl/>
              <w:tabs>
                <w:tab w:val="left" w:pos="655"/>
              </w:tabs>
              <w:jc w:val="center"/>
              <w:rPr>
                <w:rStyle w:val="FontStyle40"/>
              </w:rPr>
            </w:pPr>
            <w:r w:rsidRPr="000356A7">
              <w:rPr>
                <w:color w:val="000000"/>
              </w:rPr>
              <w:t>Silpnosios pusės</w:t>
            </w:r>
          </w:p>
        </w:tc>
      </w:tr>
      <w:tr w:rsidR="000B2007" w:rsidTr="000356A7">
        <w:trPr>
          <w:trHeight w:val="162"/>
        </w:trPr>
        <w:tc>
          <w:tcPr>
            <w:tcW w:w="2518" w:type="dxa"/>
            <w:vMerge/>
          </w:tcPr>
          <w:p w:rsidR="000B2007" w:rsidRPr="000356A7" w:rsidRDefault="000B2007" w:rsidP="000356A7">
            <w:pPr>
              <w:pStyle w:val="Style14"/>
              <w:widowControl/>
              <w:tabs>
                <w:tab w:val="left" w:pos="655"/>
              </w:tabs>
              <w:jc w:val="center"/>
              <w:rPr>
                <w:color w:val="000000"/>
                <w:sz w:val="20"/>
                <w:szCs w:val="20"/>
              </w:rPr>
            </w:pPr>
          </w:p>
        </w:tc>
        <w:tc>
          <w:tcPr>
            <w:tcW w:w="7336" w:type="dxa"/>
            <w:tcBorders>
              <w:top w:val="single" w:sz="4" w:space="0" w:color="auto"/>
            </w:tcBorders>
          </w:tcPr>
          <w:p w:rsidR="000B2007" w:rsidRPr="000356A7" w:rsidRDefault="000B2007" w:rsidP="000356A7">
            <w:pPr>
              <w:pStyle w:val="Style14"/>
              <w:widowControl/>
              <w:tabs>
                <w:tab w:val="left" w:pos="655"/>
              </w:tabs>
              <w:rPr>
                <w:rStyle w:val="FontStyle40"/>
                <w:b w:val="0"/>
                <w:sz w:val="24"/>
                <w:szCs w:val="24"/>
              </w:rPr>
            </w:pPr>
            <w:r w:rsidRPr="000356A7">
              <w:rPr>
                <w:rStyle w:val="FontStyle40"/>
                <w:b w:val="0"/>
                <w:sz w:val="24"/>
                <w:szCs w:val="24"/>
              </w:rPr>
              <w:t>Tobulintina:</w:t>
            </w:r>
          </w:p>
          <w:p w:rsidR="000B2007" w:rsidRPr="000356A7" w:rsidRDefault="007A174D" w:rsidP="004A7AC1">
            <w:pPr>
              <w:pStyle w:val="Style14"/>
              <w:widowControl/>
              <w:numPr>
                <w:ilvl w:val="0"/>
                <w:numId w:val="11"/>
              </w:numPr>
              <w:tabs>
                <w:tab w:val="left" w:pos="601"/>
              </w:tabs>
              <w:ind w:left="601" w:hanging="241"/>
              <w:jc w:val="both"/>
              <w:rPr>
                <w:rStyle w:val="FontStyle40"/>
                <w:b w:val="0"/>
                <w:sz w:val="24"/>
                <w:szCs w:val="24"/>
              </w:rPr>
            </w:pPr>
            <w:r>
              <w:rPr>
                <w:rStyle w:val="FontStyle40"/>
                <w:b w:val="0"/>
                <w:sz w:val="24"/>
                <w:szCs w:val="24"/>
              </w:rPr>
              <w:t>Į</w:t>
            </w:r>
            <w:r w:rsidR="000B2007" w:rsidRPr="000356A7">
              <w:rPr>
                <w:rStyle w:val="FontStyle40"/>
                <w:b w:val="0"/>
                <w:sz w:val="24"/>
                <w:szCs w:val="24"/>
              </w:rPr>
              <w:t>vairesnių vaiko pasiekimų vertinimo ir skatinimo būdų bei formų</w:t>
            </w:r>
            <w:r>
              <w:rPr>
                <w:rStyle w:val="FontStyle40"/>
                <w:b w:val="0"/>
                <w:sz w:val="24"/>
                <w:szCs w:val="24"/>
              </w:rPr>
              <w:t xml:space="preserve"> ieškojimas</w:t>
            </w:r>
            <w:r w:rsidR="000B2007" w:rsidRPr="000356A7">
              <w:rPr>
                <w:rStyle w:val="FontStyle40"/>
                <w:b w:val="0"/>
                <w:sz w:val="24"/>
                <w:szCs w:val="24"/>
              </w:rPr>
              <w:t>;</w:t>
            </w:r>
          </w:p>
          <w:p w:rsidR="000B2007" w:rsidRPr="00D038CC" w:rsidRDefault="007A174D" w:rsidP="004A7AC1">
            <w:pPr>
              <w:pStyle w:val="Style14"/>
              <w:widowControl/>
              <w:numPr>
                <w:ilvl w:val="0"/>
                <w:numId w:val="11"/>
              </w:numPr>
              <w:tabs>
                <w:tab w:val="left" w:pos="601"/>
              </w:tabs>
              <w:ind w:left="601" w:hanging="241"/>
              <w:jc w:val="both"/>
              <w:rPr>
                <w:rStyle w:val="FontStyle40"/>
              </w:rPr>
            </w:pPr>
            <w:r>
              <w:rPr>
                <w:rStyle w:val="FontStyle40"/>
                <w:b w:val="0"/>
                <w:sz w:val="24"/>
                <w:szCs w:val="24"/>
              </w:rPr>
              <w:t xml:space="preserve"> Pedagogų</w:t>
            </w:r>
            <w:r w:rsidR="000B2007" w:rsidRPr="000356A7">
              <w:rPr>
                <w:rStyle w:val="FontStyle40"/>
                <w:b w:val="0"/>
                <w:sz w:val="24"/>
                <w:szCs w:val="24"/>
              </w:rPr>
              <w:t xml:space="preserve"> </w:t>
            </w:r>
            <w:r>
              <w:rPr>
                <w:rStyle w:val="FontStyle40"/>
                <w:b w:val="0"/>
                <w:sz w:val="24"/>
                <w:szCs w:val="24"/>
              </w:rPr>
              <w:t xml:space="preserve">skatinimas </w:t>
            </w:r>
            <w:r w:rsidR="000B2007" w:rsidRPr="000356A7">
              <w:rPr>
                <w:rStyle w:val="FontStyle40"/>
                <w:b w:val="0"/>
                <w:sz w:val="24"/>
                <w:szCs w:val="24"/>
              </w:rPr>
              <w:t>tikslingiau ir efektyviau panaudoti vertinimo rezultatus ugdymo proceso tobulinimui;</w:t>
            </w:r>
          </w:p>
          <w:p w:rsidR="007959B9" w:rsidRDefault="000B2007" w:rsidP="004A7AC1">
            <w:pPr>
              <w:pStyle w:val="Style14"/>
              <w:widowControl/>
              <w:numPr>
                <w:ilvl w:val="0"/>
                <w:numId w:val="11"/>
              </w:numPr>
              <w:tabs>
                <w:tab w:val="left" w:pos="601"/>
              </w:tabs>
              <w:ind w:left="601" w:hanging="241"/>
              <w:jc w:val="both"/>
              <w:rPr>
                <w:rStyle w:val="FontStyle40"/>
              </w:rPr>
            </w:pPr>
            <w:r w:rsidRPr="000356A7">
              <w:rPr>
                <w:rStyle w:val="FontStyle40"/>
                <w:b w:val="0"/>
                <w:sz w:val="24"/>
                <w:szCs w:val="24"/>
              </w:rPr>
              <w:t>Pozytivaus tėvų požiūrio į specialiųjų poreikių vaikų integraciją formavimas.</w:t>
            </w:r>
          </w:p>
        </w:tc>
      </w:tr>
      <w:tr w:rsidR="000B2007" w:rsidTr="000356A7">
        <w:trPr>
          <w:trHeight w:val="290"/>
        </w:trPr>
        <w:tc>
          <w:tcPr>
            <w:tcW w:w="2518" w:type="dxa"/>
            <w:vMerge w:val="restart"/>
          </w:tcPr>
          <w:p w:rsidR="00112AD4" w:rsidRDefault="00112AD4" w:rsidP="000356A7">
            <w:pPr>
              <w:pStyle w:val="Style14"/>
              <w:widowControl/>
              <w:tabs>
                <w:tab w:val="left" w:pos="655"/>
              </w:tabs>
              <w:jc w:val="center"/>
              <w:rPr>
                <w:color w:val="000000"/>
                <w:sz w:val="20"/>
                <w:szCs w:val="20"/>
              </w:rPr>
            </w:pPr>
          </w:p>
          <w:p w:rsidR="000B2007" w:rsidRDefault="000B2007" w:rsidP="00112AD4">
            <w:pPr>
              <w:pStyle w:val="Style14"/>
              <w:widowControl/>
              <w:tabs>
                <w:tab w:val="left" w:pos="655"/>
              </w:tabs>
              <w:rPr>
                <w:color w:val="000000"/>
              </w:rPr>
            </w:pPr>
            <w:r w:rsidRPr="00112AD4">
              <w:rPr>
                <w:color w:val="000000"/>
              </w:rPr>
              <w:t>PARAMA IR PAGALBA VAIKUI/MOKINIUI, ŠEIMAI</w:t>
            </w:r>
          </w:p>
          <w:p w:rsidR="00112AD4" w:rsidRDefault="00112AD4" w:rsidP="00112AD4">
            <w:pPr>
              <w:pStyle w:val="Style14"/>
              <w:widowControl/>
              <w:tabs>
                <w:tab w:val="left" w:pos="655"/>
              </w:tabs>
              <w:rPr>
                <w:color w:val="000000"/>
              </w:rPr>
            </w:pPr>
          </w:p>
          <w:p w:rsidR="00112AD4" w:rsidRDefault="00112AD4" w:rsidP="00112AD4">
            <w:pPr>
              <w:pStyle w:val="Style14"/>
              <w:widowControl/>
              <w:tabs>
                <w:tab w:val="left" w:pos="655"/>
              </w:tabs>
              <w:rPr>
                <w:color w:val="000000"/>
              </w:rPr>
            </w:pPr>
            <w:r>
              <w:rPr>
                <w:color w:val="000000"/>
              </w:rPr>
              <w:t>1.Vaiko/mokinio teisių garantavimas ir atstovavimas</w:t>
            </w:r>
          </w:p>
          <w:p w:rsidR="00112AD4" w:rsidRDefault="00112AD4" w:rsidP="00112AD4">
            <w:pPr>
              <w:pStyle w:val="Style14"/>
              <w:widowControl/>
              <w:tabs>
                <w:tab w:val="left" w:pos="655"/>
              </w:tabs>
              <w:rPr>
                <w:color w:val="000000"/>
              </w:rPr>
            </w:pPr>
            <w:r>
              <w:rPr>
                <w:color w:val="000000"/>
              </w:rPr>
              <w:t>2.Vaiko/mokinio poreikų tenkinimas</w:t>
            </w:r>
          </w:p>
          <w:p w:rsidR="00112AD4" w:rsidRDefault="00112AD4" w:rsidP="00112AD4">
            <w:pPr>
              <w:pStyle w:val="Style14"/>
              <w:widowControl/>
              <w:tabs>
                <w:tab w:val="left" w:pos="655"/>
              </w:tabs>
              <w:rPr>
                <w:color w:val="000000"/>
              </w:rPr>
            </w:pPr>
            <w:r>
              <w:rPr>
                <w:color w:val="000000"/>
              </w:rPr>
              <w:t>3.Parama ir pagalba šeimai</w:t>
            </w:r>
          </w:p>
          <w:p w:rsidR="005C02A4" w:rsidRDefault="005C02A4" w:rsidP="00112AD4">
            <w:pPr>
              <w:pStyle w:val="Style14"/>
              <w:widowControl/>
              <w:tabs>
                <w:tab w:val="left" w:pos="655"/>
              </w:tabs>
              <w:rPr>
                <w:color w:val="000000"/>
              </w:rPr>
            </w:pPr>
          </w:p>
          <w:p w:rsidR="005C02A4" w:rsidRDefault="005C02A4" w:rsidP="00112AD4">
            <w:pPr>
              <w:pStyle w:val="Style14"/>
              <w:widowControl/>
              <w:tabs>
                <w:tab w:val="left" w:pos="655"/>
              </w:tabs>
              <w:rPr>
                <w:color w:val="000000"/>
              </w:rPr>
            </w:pPr>
          </w:p>
          <w:p w:rsidR="005C02A4" w:rsidRDefault="005C02A4" w:rsidP="00112AD4">
            <w:pPr>
              <w:pStyle w:val="Style14"/>
              <w:widowControl/>
              <w:tabs>
                <w:tab w:val="left" w:pos="655"/>
              </w:tabs>
              <w:rPr>
                <w:color w:val="000000"/>
              </w:rPr>
            </w:pPr>
          </w:p>
          <w:p w:rsidR="005C02A4" w:rsidRDefault="005C02A4" w:rsidP="00112AD4">
            <w:pPr>
              <w:pStyle w:val="Style14"/>
              <w:widowControl/>
              <w:tabs>
                <w:tab w:val="left" w:pos="655"/>
              </w:tabs>
              <w:rPr>
                <w:color w:val="000000"/>
              </w:rPr>
            </w:pPr>
          </w:p>
          <w:p w:rsidR="005C02A4" w:rsidRDefault="005C02A4" w:rsidP="00112AD4">
            <w:pPr>
              <w:pStyle w:val="Style14"/>
              <w:widowControl/>
              <w:tabs>
                <w:tab w:val="left" w:pos="655"/>
              </w:tabs>
              <w:rPr>
                <w:color w:val="000000"/>
              </w:rPr>
            </w:pPr>
          </w:p>
          <w:p w:rsidR="005C02A4" w:rsidRDefault="005C02A4" w:rsidP="00112AD4">
            <w:pPr>
              <w:pStyle w:val="Style14"/>
              <w:widowControl/>
              <w:tabs>
                <w:tab w:val="left" w:pos="655"/>
              </w:tabs>
              <w:rPr>
                <w:color w:val="000000"/>
              </w:rPr>
            </w:pPr>
          </w:p>
          <w:p w:rsidR="005C02A4" w:rsidRDefault="005C02A4" w:rsidP="00112AD4">
            <w:pPr>
              <w:pStyle w:val="Style14"/>
              <w:widowControl/>
              <w:tabs>
                <w:tab w:val="left" w:pos="655"/>
              </w:tabs>
              <w:rPr>
                <w:color w:val="000000"/>
              </w:rPr>
            </w:pPr>
          </w:p>
          <w:p w:rsidR="005C02A4" w:rsidRDefault="005C02A4" w:rsidP="00112AD4">
            <w:pPr>
              <w:pStyle w:val="Style14"/>
              <w:widowControl/>
              <w:tabs>
                <w:tab w:val="left" w:pos="655"/>
              </w:tabs>
              <w:rPr>
                <w:color w:val="000000"/>
              </w:rPr>
            </w:pPr>
          </w:p>
          <w:p w:rsidR="005C02A4" w:rsidRDefault="005C02A4" w:rsidP="00112AD4">
            <w:pPr>
              <w:pStyle w:val="Style14"/>
              <w:widowControl/>
              <w:tabs>
                <w:tab w:val="left" w:pos="655"/>
              </w:tabs>
              <w:rPr>
                <w:color w:val="000000"/>
              </w:rPr>
            </w:pPr>
          </w:p>
          <w:p w:rsidR="005C02A4" w:rsidRDefault="005C02A4" w:rsidP="00112AD4">
            <w:pPr>
              <w:pStyle w:val="Style14"/>
              <w:widowControl/>
              <w:tabs>
                <w:tab w:val="left" w:pos="655"/>
              </w:tabs>
              <w:rPr>
                <w:color w:val="000000"/>
              </w:rPr>
            </w:pPr>
          </w:p>
          <w:p w:rsidR="005C02A4" w:rsidRDefault="005C02A4" w:rsidP="00112AD4">
            <w:pPr>
              <w:pStyle w:val="Style14"/>
              <w:widowControl/>
              <w:tabs>
                <w:tab w:val="left" w:pos="655"/>
              </w:tabs>
              <w:rPr>
                <w:color w:val="000000"/>
              </w:rPr>
            </w:pPr>
          </w:p>
          <w:p w:rsidR="005C02A4" w:rsidRDefault="005C02A4" w:rsidP="00112AD4">
            <w:pPr>
              <w:pStyle w:val="Style14"/>
              <w:widowControl/>
              <w:tabs>
                <w:tab w:val="left" w:pos="655"/>
              </w:tabs>
              <w:rPr>
                <w:color w:val="000000"/>
              </w:rPr>
            </w:pPr>
          </w:p>
          <w:p w:rsidR="005C02A4" w:rsidRDefault="005C02A4" w:rsidP="00112AD4">
            <w:pPr>
              <w:pStyle w:val="Style14"/>
              <w:widowControl/>
              <w:tabs>
                <w:tab w:val="left" w:pos="655"/>
              </w:tabs>
              <w:rPr>
                <w:color w:val="000000"/>
              </w:rPr>
            </w:pPr>
          </w:p>
          <w:p w:rsidR="005C02A4" w:rsidRDefault="005C02A4" w:rsidP="00112AD4">
            <w:pPr>
              <w:pStyle w:val="Style14"/>
              <w:widowControl/>
              <w:tabs>
                <w:tab w:val="left" w:pos="655"/>
              </w:tabs>
              <w:rPr>
                <w:color w:val="000000"/>
              </w:rPr>
            </w:pPr>
          </w:p>
          <w:p w:rsidR="005C02A4" w:rsidRDefault="005C02A4" w:rsidP="00112AD4">
            <w:pPr>
              <w:pStyle w:val="Style14"/>
              <w:widowControl/>
              <w:tabs>
                <w:tab w:val="left" w:pos="655"/>
              </w:tabs>
              <w:rPr>
                <w:color w:val="000000"/>
              </w:rPr>
            </w:pPr>
          </w:p>
          <w:p w:rsidR="005C02A4" w:rsidRDefault="005C02A4" w:rsidP="00112AD4">
            <w:pPr>
              <w:pStyle w:val="Style14"/>
              <w:widowControl/>
              <w:tabs>
                <w:tab w:val="left" w:pos="655"/>
              </w:tabs>
              <w:rPr>
                <w:color w:val="000000"/>
              </w:rPr>
            </w:pPr>
          </w:p>
          <w:p w:rsidR="005C02A4" w:rsidRDefault="005C02A4" w:rsidP="00112AD4">
            <w:pPr>
              <w:pStyle w:val="Style14"/>
              <w:widowControl/>
              <w:tabs>
                <w:tab w:val="left" w:pos="655"/>
              </w:tabs>
              <w:rPr>
                <w:color w:val="000000"/>
              </w:rPr>
            </w:pPr>
          </w:p>
          <w:p w:rsidR="005C02A4" w:rsidRDefault="005C02A4" w:rsidP="00112AD4">
            <w:pPr>
              <w:pStyle w:val="Style14"/>
              <w:widowControl/>
              <w:tabs>
                <w:tab w:val="left" w:pos="655"/>
              </w:tabs>
              <w:rPr>
                <w:color w:val="000000"/>
              </w:rPr>
            </w:pPr>
          </w:p>
          <w:p w:rsidR="005C02A4" w:rsidRDefault="005C02A4" w:rsidP="00112AD4">
            <w:pPr>
              <w:pStyle w:val="Style14"/>
              <w:widowControl/>
              <w:tabs>
                <w:tab w:val="left" w:pos="655"/>
              </w:tabs>
              <w:rPr>
                <w:color w:val="000000"/>
              </w:rPr>
            </w:pPr>
          </w:p>
          <w:p w:rsidR="005C02A4" w:rsidRDefault="005C02A4" w:rsidP="00112AD4">
            <w:pPr>
              <w:pStyle w:val="Style14"/>
              <w:widowControl/>
              <w:tabs>
                <w:tab w:val="left" w:pos="655"/>
              </w:tabs>
              <w:rPr>
                <w:color w:val="000000"/>
              </w:rPr>
            </w:pPr>
          </w:p>
          <w:p w:rsidR="005C02A4" w:rsidRPr="00112AD4" w:rsidRDefault="005C02A4" w:rsidP="00112AD4">
            <w:pPr>
              <w:pStyle w:val="Style14"/>
              <w:widowControl/>
              <w:tabs>
                <w:tab w:val="left" w:pos="655"/>
              </w:tabs>
              <w:rPr>
                <w:rStyle w:val="FontStyle40"/>
                <w:sz w:val="24"/>
                <w:szCs w:val="24"/>
              </w:rPr>
            </w:pPr>
          </w:p>
        </w:tc>
        <w:tc>
          <w:tcPr>
            <w:tcW w:w="7336" w:type="dxa"/>
            <w:tcBorders>
              <w:bottom w:val="single" w:sz="4" w:space="0" w:color="auto"/>
            </w:tcBorders>
          </w:tcPr>
          <w:p w:rsidR="000B2007" w:rsidRDefault="000B2007" w:rsidP="000356A7">
            <w:pPr>
              <w:pStyle w:val="Style14"/>
              <w:widowControl/>
              <w:tabs>
                <w:tab w:val="left" w:pos="655"/>
              </w:tabs>
              <w:jc w:val="center"/>
              <w:rPr>
                <w:rStyle w:val="FontStyle40"/>
              </w:rPr>
            </w:pPr>
            <w:r w:rsidRPr="000356A7">
              <w:rPr>
                <w:color w:val="000000"/>
              </w:rPr>
              <w:t>Stipriosios pusės</w:t>
            </w:r>
          </w:p>
        </w:tc>
      </w:tr>
      <w:tr w:rsidR="000B2007" w:rsidTr="000356A7">
        <w:trPr>
          <w:trHeight w:val="1764"/>
        </w:trPr>
        <w:tc>
          <w:tcPr>
            <w:tcW w:w="2518" w:type="dxa"/>
            <w:vMerge/>
          </w:tcPr>
          <w:p w:rsidR="000B2007" w:rsidRPr="000356A7" w:rsidRDefault="000B2007" w:rsidP="000356A7">
            <w:pPr>
              <w:pStyle w:val="Style14"/>
              <w:widowControl/>
              <w:tabs>
                <w:tab w:val="left" w:pos="655"/>
              </w:tabs>
              <w:jc w:val="center"/>
              <w:rPr>
                <w:color w:val="000000"/>
                <w:sz w:val="20"/>
                <w:szCs w:val="20"/>
              </w:rPr>
            </w:pPr>
          </w:p>
        </w:tc>
        <w:tc>
          <w:tcPr>
            <w:tcW w:w="7336" w:type="dxa"/>
            <w:tcBorders>
              <w:top w:val="single" w:sz="4" w:space="0" w:color="auto"/>
              <w:bottom w:val="single" w:sz="4" w:space="0" w:color="auto"/>
            </w:tcBorders>
          </w:tcPr>
          <w:p w:rsidR="000B2007" w:rsidRPr="000356A7" w:rsidRDefault="000B2007" w:rsidP="000356A7">
            <w:pPr>
              <w:autoSpaceDE w:val="0"/>
              <w:autoSpaceDN w:val="0"/>
              <w:adjustRightInd w:val="0"/>
              <w:jc w:val="both"/>
              <w:rPr>
                <w:rStyle w:val="FontStyle40"/>
                <w:b w:val="0"/>
                <w:sz w:val="24"/>
                <w:szCs w:val="24"/>
                <w:lang w:val="lt-LT" w:eastAsia="lt-LT"/>
              </w:rPr>
            </w:pPr>
            <w:r w:rsidRPr="000356A7">
              <w:rPr>
                <w:rStyle w:val="FontStyle40"/>
                <w:b w:val="0"/>
                <w:sz w:val="24"/>
                <w:szCs w:val="24"/>
                <w:lang w:val="lt-LT" w:eastAsia="lt-LT"/>
              </w:rPr>
              <w:t xml:space="preserve">1.Įstaigoje veikia Vaiko gerovės komisija, kuri </w:t>
            </w:r>
            <w:r w:rsidRPr="000356A7">
              <w:rPr>
                <w:color w:val="000000"/>
              </w:rPr>
              <w:t>organizuoja  ir koordinuoja prevencinį darbą, švietimo pagalbos teikimą, saugios ir palankios vaiko ugdymui aplinkos kūrimą, švietimo programų pritaikymą ugdytiniams, turintiems specialiųjų ugdymosi poreikių, vaiko specialiųjų ugdymosi poreikių pirminį įvertinimą ir atlieka kitas su vaiko gerove susijusias funkcijas.</w:t>
            </w:r>
          </w:p>
          <w:p w:rsidR="000B2007" w:rsidRPr="000356A7" w:rsidRDefault="000B2007" w:rsidP="000356A7">
            <w:pPr>
              <w:autoSpaceDE w:val="0"/>
              <w:autoSpaceDN w:val="0"/>
              <w:adjustRightInd w:val="0"/>
              <w:jc w:val="both"/>
              <w:rPr>
                <w:rFonts w:eastAsia="Calibri"/>
                <w:iCs/>
              </w:rPr>
            </w:pPr>
            <w:r w:rsidRPr="000356A7">
              <w:rPr>
                <w:rFonts w:eastAsia="Calibri"/>
                <w:iCs/>
              </w:rPr>
              <w:t>2.Lopšelyje-darželyje dirba logopedas, muzikos pedagogas.</w:t>
            </w:r>
          </w:p>
          <w:p w:rsidR="000B2007" w:rsidRPr="000356A7" w:rsidRDefault="000B2007" w:rsidP="000356A7">
            <w:pPr>
              <w:autoSpaceDE w:val="0"/>
              <w:autoSpaceDN w:val="0"/>
              <w:adjustRightInd w:val="0"/>
              <w:jc w:val="both"/>
              <w:rPr>
                <w:rFonts w:eastAsia="Calibri"/>
                <w:iCs/>
              </w:rPr>
            </w:pPr>
            <w:r w:rsidRPr="000356A7">
              <w:rPr>
                <w:rFonts w:eastAsia="Calibri"/>
                <w:iCs/>
              </w:rPr>
              <w:t>3.Su specialiųjų poreikių vaikais (30%), turinčiais kalbėjimo ir kalbos sutrikimų, dirba logopedas. Spec.ugdymo</w:t>
            </w:r>
            <w:r w:rsidRPr="000356A7">
              <w:rPr>
                <w:rFonts w:eastAsia="Calibri"/>
                <w:iCs/>
                <w:lang w:val="lt-LT"/>
              </w:rPr>
              <w:t xml:space="preserve"> poreikių turintys vaikai integruoti į bendrojo ugdymo grupes (100</w:t>
            </w:r>
            <w:r w:rsidRPr="000356A7">
              <w:rPr>
                <w:rFonts w:eastAsia="Calibri"/>
                <w:iCs/>
              </w:rPr>
              <w:t>%).</w:t>
            </w:r>
          </w:p>
          <w:p w:rsidR="000B2007" w:rsidRPr="000356A7" w:rsidRDefault="000B2007" w:rsidP="000356A7">
            <w:pPr>
              <w:autoSpaceDE w:val="0"/>
              <w:autoSpaceDN w:val="0"/>
              <w:adjustRightInd w:val="0"/>
              <w:jc w:val="both"/>
              <w:rPr>
                <w:rFonts w:eastAsia="Calibri"/>
                <w:iCs/>
              </w:rPr>
            </w:pPr>
            <w:r w:rsidRPr="000356A7">
              <w:rPr>
                <w:rFonts w:eastAsia="Calibri"/>
                <w:iCs/>
              </w:rPr>
              <w:t>4.Su</w:t>
            </w:r>
            <w:r>
              <w:t xml:space="preserve"> septynmečiu spec.poreikių vaiku, kuriam reikalingas sveikatą tausojantis režimas ir specialistų pagalba dirba priešmokyklinio ug. pedagogas, logopedas ir pradinių klasių mokytojas pagal vaiko poreikiams pritaikytas programas.</w:t>
            </w:r>
          </w:p>
          <w:p w:rsidR="000B2007" w:rsidRPr="000356A7" w:rsidRDefault="000B2007" w:rsidP="000356A7">
            <w:pPr>
              <w:autoSpaceDE w:val="0"/>
              <w:autoSpaceDN w:val="0"/>
              <w:adjustRightInd w:val="0"/>
              <w:jc w:val="both"/>
              <w:rPr>
                <w:rFonts w:eastAsia="Calibri"/>
                <w:iCs/>
              </w:rPr>
            </w:pPr>
            <w:r w:rsidRPr="000356A7">
              <w:rPr>
                <w:rFonts w:eastAsia="Calibri"/>
                <w:iCs/>
              </w:rPr>
              <w:t>5.Vykdoma prevencinė veikla, rengiami projektai, vaikams organizuojami renginiai į kuriuos įtraukiami tėvai (40%).</w:t>
            </w:r>
          </w:p>
          <w:p w:rsidR="000B2007" w:rsidRPr="000356A7" w:rsidRDefault="000B2007" w:rsidP="000356A7">
            <w:pPr>
              <w:pStyle w:val="Style14"/>
              <w:widowControl/>
              <w:tabs>
                <w:tab w:val="left" w:pos="655"/>
              </w:tabs>
              <w:jc w:val="both"/>
              <w:rPr>
                <w:bCs/>
              </w:rPr>
            </w:pPr>
            <w:r w:rsidRPr="000356A7">
              <w:rPr>
                <w:rFonts w:eastAsia="Calibri"/>
                <w:iCs/>
              </w:rPr>
              <w:t>6.</w:t>
            </w:r>
            <w:r>
              <w:t xml:space="preserve">Atliekamas nuolatinis informacijos apie vaiką, jo ugdymo(si) ypatumus bei daromą pažangą kaupimas, analizavimas ir apibendrinimas. </w:t>
            </w:r>
          </w:p>
          <w:p w:rsidR="000B2007" w:rsidRPr="000356A7" w:rsidRDefault="000B2007" w:rsidP="00295E9D">
            <w:pPr>
              <w:rPr>
                <w:color w:val="000000"/>
              </w:rPr>
            </w:pPr>
            <w:r w:rsidRPr="000356A7">
              <w:rPr>
                <w:color w:val="000000"/>
              </w:rPr>
              <w:t xml:space="preserve">7.Sukurta darbo su naujais atėjusiais vaikais adaptacijos sistema: </w:t>
            </w:r>
          </w:p>
          <w:p w:rsidR="000B2007" w:rsidRPr="000020BD" w:rsidRDefault="000B2007" w:rsidP="00EE28BF">
            <w:pPr>
              <w:numPr>
                <w:ilvl w:val="0"/>
                <w:numId w:val="12"/>
              </w:numPr>
              <w:jc w:val="both"/>
            </w:pPr>
            <w:r w:rsidRPr="000020BD">
              <w:t>parengta vaiko adaptacijos programa;</w:t>
            </w:r>
          </w:p>
          <w:p w:rsidR="000B2007" w:rsidRPr="000020BD" w:rsidRDefault="000B2007" w:rsidP="00EE28BF">
            <w:pPr>
              <w:numPr>
                <w:ilvl w:val="0"/>
                <w:numId w:val="12"/>
              </w:numPr>
              <w:jc w:val="both"/>
            </w:pPr>
            <w:r>
              <w:t>t</w:t>
            </w:r>
            <w:r w:rsidRPr="000020BD">
              <w:t>ėvai kviečiami dar vaikui nelankant įstaigos, supažindinti vaikus su būsima grupe;</w:t>
            </w:r>
          </w:p>
          <w:p w:rsidR="000B2007" w:rsidRDefault="000B2007" w:rsidP="00EE28BF">
            <w:pPr>
              <w:numPr>
                <w:ilvl w:val="0"/>
                <w:numId w:val="12"/>
              </w:numPr>
              <w:jc w:val="both"/>
            </w:pPr>
            <w:r w:rsidRPr="000020BD">
              <w:t xml:space="preserve"> </w:t>
            </w:r>
            <w:r>
              <w:t>v</w:t>
            </w:r>
            <w:r w:rsidRPr="000020BD">
              <w:t>aikui pradėjus</w:t>
            </w:r>
            <w:r w:rsidRPr="006A4A71">
              <w:t xml:space="preserve"> lankyti darželį,</w:t>
            </w:r>
            <w:r>
              <w:t xml:space="preserve"> </w:t>
            </w:r>
            <w:r w:rsidRPr="004C44D0">
              <w:t>tėvams le</w:t>
            </w:r>
            <w:r>
              <w:t>idžiama būti grupėje;</w:t>
            </w:r>
          </w:p>
          <w:p w:rsidR="000B2007" w:rsidRPr="002A10EA" w:rsidRDefault="000B2007" w:rsidP="000356A7">
            <w:pPr>
              <w:jc w:val="both"/>
            </w:pPr>
            <w:r>
              <w:t>8. T</w:t>
            </w:r>
            <w:r w:rsidRPr="002A10EA">
              <w:t>ėvai gali pasinaudoti lanksčiu vaiko lankymo/maitinimo grafiku:</w:t>
            </w:r>
          </w:p>
          <w:p w:rsidR="000B2007" w:rsidRDefault="000B2007" w:rsidP="00EE28BF">
            <w:pPr>
              <w:numPr>
                <w:ilvl w:val="0"/>
                <w:numId w:val="13"/>
              </w:numPr>
              <w:tabs>
                <w:tab w:val="left" w:pos="459"/>
              </w:tabs>
            </w:pPr>
            <w:r>
              <w:t>pasirinkti 9</w:t>
            </w:r>
            <w:r w:rsidRPr="002A10EA">
              <w:t xml:space="preserve"> val.</w:t>
            </w:r>
            <w:r>
              <w:t xml:space="preserve"> arba 10,5 val. lankym</w:t>
            </w:r>
            <w:r w:rsidRPr="000356A7">
              <w:rPr>
                <w:lang w:val="lt-LT"/>
              </w:rPr>
              <w:t>ą;</w:t>
            </w:r>
          </w:p>
          <w:p w:rsidR="000B2007" w:rsidRPr="000020BD" w:rsidRDefault="000B2007" w:rsidP="00EE28BF">
            <w:pPr>
              <w:numPr>
                <w:ilvl w:val="0"/>
                <w:numId w:val="13"/>
              </w:numPr>
              <w:tabs>
                <w:tab w:val="left" w:pos="459"/>
              </w:tabs>
            </w:pPr>
            <w:r w:rsidRPr="002A10EA">
              <w:t>maitintis</w:t>
            </w:r>
            <w:r>
              <w:t xml:space="preserve"> 1,</w:t>
            </w:r>
            <w:r w:rsidRPr="002A10EA">
              <w:t xml:space="preserve"> 2</w:t>
            </w:r>
            <w:r>
              <w:t xml:space="preserve">,3 </w:t>
            </w:r>
            <w:r w:rsidRPr="002A10EA">
              <w:t xml:space="preserve"> kartus</w:t>
            </w:r>
            <w:r w:rsidRPr="000356A7">
              <w:rPr>
                <w:color w:val="000000"/>
              </w:rPr>
              <w:t xml:space="preserve"> per dieną.</w:t>
            </w:r>
          </w:p>
          <w:p w:rsidR="000B2007" w:rsidRDefault="000B2007" w:rsidP="00295E9D">
            <w:r w:rsidRPr="000356A7">
              <w:rPr>
                <w:color w:val="000000"/>
              </w:rPr>
              <w:t xml:space="preserve">9.Parengta darbo su tėvais programa bei </w:t>
            </w:r>
            <w:r>
              <w:t>t</w:t>
            </w:r>
            <w:r w:rsidRPr="002860D3">
              <w:t>eikiama sisteminga konsultacinė pagalba tėvams</w:t>
            </w:r>
            <w:r>
              <w:t>.</w:t>
            </w:r>
            <w:r w:rsidRPr="002860D3">
              <w:t xml:space="preserve"> </w:t>
            </w:r>
          </w:p>
          <w:p w:rsidR="000B2007" w:rsidRPr="000356A7" w:rsidRDefault="000B2007" w:rsidP="000356A7">
            <w:pPr>
              <w:rPr>
                <w:rStyle w:val="FontStyle40"/>
                <w:b w:val="0"/>
                <w:bCs w:val="0"/>
                <w:sz w:val="24"/>
                <w:szCs w:val="24"/>
              </w:rPr>
            </w:pPr>
            <w:r>
              <w:t>10.Nuo 2009 m. priešmokyklinių grupių pedagogai į veiklą integruoja tarptautinę vaikų socialinių įgūdžių ugdymo programą “Zipio draugai”, kurios tikslas- siekti geresnės emocinės vaikų savijautos, padėti įgyti sunkumų įveikimo gebėjimų, kitų socialinių įgūdžių.</w:t>
            </w:r>
          </w:p>
        </w:tc>
      </w:tr>
      <w:tr w:rsidR="000B2007" w:rsidTr="000356A7">
        <w:trPr>
          <w:trHeight w:val="194"/>
        </w:trPr>
        <w:tc>
          <w:tcPr>
            <w:tcW w:w="2518" w:type="dxa"/>
            <w:vMerge/>
          </w:tcPr>
          <w:p w:rsidR="000B2007" w:rsidRPr="000356A7" w:rsidRDefault="000B2007" w:rsidP="000356A7">
            <w:pPr>
              <w:pStyle w:val="Style14"/>
              <w:widowControl/>
              <w:tabs>
                <w:tab w:val="left" w:pos="655"/>
              </w:tabs>
              <w:jc w:val="center"/>
              <w:rPr>
                <w:color w:val="000000"/>
                <w:sz w:val="20"/>
                <w:szCs w:val="20"/>
              </w:rPr>
            </w:pPr>
          </w:p>
        </w:tc>
        <w:tc>
          <w:tcPr>
            <w:tcW w:w="7336" w:type="dxa"/>
            <w:tcBorders>
              <w:top w:val="single" w:sz="4" w:space="0" w:color="auto"/>
              <w:bottom w:val="single" w:sz="4" w:space="0" w:color="auto"/>
            </w:tcBorders>
          </w:tcPr>
          <w:p w:rsidR="000B2007" w:rsidRDefault="000B2007" w:rsidP="000356A7">
            <w:pPr>
              <w:pStyle w:val="Style14"/>
              <w:widowControl/>
              <w:tabs>
                <w:tab w:val="left" w:pos="655"/>
              </w:tabs>
              <w:jc w:val="center"/>
              <w:rPr>
                <w:rStyle w:val="FontStyle40"/>
              </w:rPr>
            </w:pPr>
            <w:r w:rsidRPr="000356A7">
              <w:rPr>
                <w:color w:val="000000"/>
              </w:rPr>
              <w:t>Silpnosios pusės</w:t>
            </w:r>
          </w:p>
        </w:tc>
      </w:tr>
      <w:tr w:rsidR="000B2007" w:rsidTr="000356A7">
        <w:trPr>
          <w:trHeight w:val="162"/>
        </w:trPr>
        <w:tc>
          <w:tcPr>
            <w:tcW w:w="2518" w:type="dxa"/>
            <w:vMerge/>
          </w:tcPr>
          <w:p w:rsidR="000B2007" w:rsidRPr="000356A7" w:rsidRDefault="000B2007" w:rsidP="000356A7">
            <w:pPr>
              <w:pStyle w:val="Style14"/>
              <w:widowControl/>
              <w:tabs>
                <w:tab w:val="left" w:pos="655"/>
              </w:tabs>
              <w:jc w:val="center"/>
              <w:rPr>
                <w:color w:val="000000"/>
                <w:sz w:val="20"/>
                <w:szCs w:val="20"/>
              </w:rPr>
            </w:pPr>
          </w:p>
        </w:tc>
        <w:tc>
          <w:tcPr>
            <w:tcW w:w="7336" w:type="dxa"/>
            <w:tcBorders>
              <w:top w:val="single" w:sz="4" w:space="0" w:color="auto"/>
            </w:tcBorders>
          </w:tcPr>
          <w:p w:rsidR="000B2007" w:rsidRDefault="000B2007" w:rsidP="000356A7">
            <w:pPr>
              <w:jc w:val="both"/>
            </w:pPr>
            <w:r>
              <w:t>Tobulintina:</w:t>
            </w:r>
          </w:p>
          <w:p w:rsidR="000B2007" w:rsidRPr="000356A7" w:rsidRDefault="00195F7A" w:rsidP="00EE28BF">
            <w:pPr>
              <w:numPr>
                <w:ilvl w:val="0"/>
                <w:numId w:val="14"/>
              </w:numPr>
              <w:jc w:val="both"/>
              <w:rPr>
                <w:color w:val="7030A0"/>
                <w:u w:val="single"/>
              </w:rPr>
            </w:pPr>
            <w:r>
              <w:t>Į</w:t>
            </w:r>
            <w:r w:rsidR="000B2007" w:rsidRPr="00251051">
              <w:t>vairesnių šeimos informavimo formų</w:t>
            </w:r>
            <w:r>
              <w:t xml:space="preserve"> panaudojimas</w:t>
            </w:r>
            <w:r w:rsidR="000B2007">
              <w:t>;</w:t>
            </w:r>
          </w:p>
          <w:p w:rsidR="000B2007" w:rsidRPr="000356A7" w:rsidRDefault="00195F7A" w:rsidP="00EE28BF">
            <w:pPr>
              <w:numPr>
                <w:ilvl w:val="0"/>
                <w:numId w:val="14"/>
              </w:numPr>
              <w:jc w:val="both"/>
              <w:rPr>
                <w:rStyle w:val="FontStyle40"/>
                <w:b w:val="0"/>
                <w:bCs w:val="0"/>
                <w:color w:val="7030A0"/>
                <w:sz w:val="24"/>
                <w:szCs w:val="24"/>
                <w:u w:val="single"/>
              </w:rPr>
            </w:pPr>
            <w:r>
              <w:t>Švietėjiškos  veiklos</w:t>
            </w:r>
            <w:r w:rsidR="000B2007">
              <w:t xml:space="preserve"> tėvams</w:t>
            </w:r>
            <w:r>
              <w:t xml:space="preserve"> plėtojimas</w:t>
            </w:r>
            <w:r w:rsidR="000B2007">
              <w:t>, siekiant geresnio vaiko ugdymosi poreikių ir edukacinių galimybių, pažinimo.</w:t>
            </w:r>
          </w:p>
        </w:tc>
      </w:tr>
      <w:tr w:rsidR="000B2007" w:rsidTr="000356A7">
        <w:trPr>
          <w:trHeight w:val="259"/>
        </w:trPr>
        <w:tc>
          <w:tcPr>
            <w:tcW w:w="2518" w:type="dxa"/>
            <w:vMerge w:val="restart"/>
          </w:tcPr>
          <w:p w:rsidR="000B2007" w:rsidRPr="00DF35A6" w:rsidRDefault="000B2007" w:rsidP="00DF35A6">
            <w:pPr>
              <w:pStyle w:val="Style14"/>
              <w:widowControl/>
              <w:tabs>
                <w:tab w:val="left" w:pos="655"/>
              </w:tabs>
              <w:rPr>
                <w:color w:val="000000"/>
              </w:rPr>
            </w:pPr>
          </w:p>
          <w:p w:rsidR="000B2007" w:rsidRPr="00DF35A6" w:rsidRDefault="000B2007" w:rsidP="000D3CC1">
            <w:pPr>
              <w:pStyle w:val="Style14"/>
              <w:widowControl/>
              <w:tabs>
                <w:tab w:val="left" w:pos="655"/>
              </w:tabs>
              <w:rPr>
                <w:color w:val="000000"/>
              </w:rPr>
            </w:pPr>
            <w:r w:rsidRPr="00DF35A6">
              <w:rPr>
                <w:color w:val="000000"/>
              </w:rPr>
              <w:t>IŠTEKLIAI</w:t>
            </w:r>
          </w:p>
          <w:p w:rsidR="000B2007" w:rsidRPr="00DF35A6" w:rsidRDefault="000B2007" w:rsidP="00C35F50">
            <w:pPr>
              <w:pStyle w:val="Style14"/>
              <w:widowControl/>
              <w:tabs>
                <w:tab w:val="left" w:pos="655"/>
              </w:tabs>
              <w:rPr>
                <w:color w:val="000000"/>
              </w:rPr>
            </w:pPr>
          </w:p>
          <w:p w:rsidR="000B2007" w:rsidRPr="00DF35A6" w:rsidRDefault="000B2007" w:rsidP="00C35F50">
            <w:pPr>
              <w:pStyle w:val="Style14"/>
              <w:widowControl/>
              <w:tabs>
                <w:tab w:val="left" w:pos="655"/>
              </w:tabs>
              <w:rPr>
                <w:color w:val="000000"/>
              </w:rPr>
            </w:pPr>
            <w:r w:rsidRPr="00DF35A6">
              <w:rPr>
                <w:color w:val="000000"/>
              </w:rPr>
              <w:t>1.Personalo politik</w:t>
            </w:r>
            <w:r w:rsidR="005A6339">
              <w:rPr>
                <w:color w:val="000000"/>
              </w:rPr>
              <w:t>a</w:t>
            </w:r>
          </w:p>
          <w:p w:rsidR="000B2007" w:rsidRPr="00DF35A6" w:rsidRDefault="000B2007" w:rsidP="00C35F50">
            <w:pPr>
              <w:pStyle w:val="Style14"/>
              <w:widowControl/>
              <w:tabs>
                <w:tab w:val="left" w:pos="655"/>
              </w:tabs>
              <w:rPr>
                <w:color w:val="000000"/>
              </w:rPr>
            </w:pPr>
            <w:r w:rsidRPr="00DF35A6">
              <w:rPr>
                <w:color w:val="000000"/>
              </w:rPr>
              <w:t>2.Materialinė aplinka</w:t>
            </w:r>
          </w:p>
          <w:p w:rsidR="000B2007" w:rsidRPr="00DF35A6" w:rsidRDefault="000B2007" w:rsidP="00C35F50">
            <w:pPr>
              <w:pStyle w:val="Style14"/>
              <w:widowControl/>
              <w:tabs>
                <w:tab w:val="left" w:pos="655"/>
              </w:tabs>
              <w:rPr>
                <w:rStyle w:val="FontStyle40"/>
                <w:sz w:val="24"/>
                <w:szCs w:val="24"/>
              </w:rPr>
            </w:pPr>
            <w:r w:rsidRPr="00DF35A6">
              <w:rPr>
                <w:color w:val="000000"/>
              </w:rPr>
              <w:t>3.Finansiniai ištekliai</w:t>
            </w:r>
          </w:p>
        </w:tc>
        <w:tc>
          <w:tcPr>
            <w:tcW w:w="7336" w:type="dxa"/>
            <w:tcBorders>
              <w:bottom w:val="single" w:sz="4" w:space="0" w:color="auto"/>
            </w:tcBorders>
          </w:tcPr>
          <w:p w:rsidR="000B2007" w:rsidRDefault="000B2007" w:rsidP="000356A7">
            <w:pPr>
              <w:pStyle w:val="Style14"/>
              <w:widowControl/>
              <w:tabs>
                <w:tab w:val="left" w:pos="655"/>
              </w:tabs>
              <w:jc w:val="center"/>
              <w:rPr>
                <w:rStyle w:val="FontStyle40"/>
              </w:rPr>
            </w:pPr>
            <w:r w:rsidRPr="000356A7">
              <w:rPr>
                <w:color w:val="000000"/>
              </w:rPr>
              <w:t>Stipriosios pusės</w:t>
            </w:r>
          </w:p>
        </w:tc>
      </w:tr>
      <w:tr w:rsidR="000B2007" w:rsidTr="007959B9">
        <w:trPr>
          <w:trHeight w:val="75"/>
        </w:trPr>
        <w:tc>
          <w:tcPr>
            <w:tcW w:w="2518" w:type="dxa"/>
            <w:vMerge/>
          </w:tcPr>
          <w:p w:rsidR="000B2007" w:rsidRPr="000356A7" w:rsidRDefault="000B2007" w:rsidP="000356A7">
            <w:pPr>
              <w:pStyle w:val="Style14"/>
              <w:widowControl/>
              <w:tabs>
                <w:tab w:val="left" w:pos="655"/>
              </w:tabs>
              <w:jc w:val="center"/>
              <w:rPr>
                <w:color w:val="000000"/>
                <w:sz w:val="20"/>
                <w:szCs w:val="20"/>
              </w:rPr>
            </w:pPr>
          </w:p>
        </w:tc>
        <w:tc>
          <w:tcPr>
            <w:tcW w:w="7336" w:type="dxa"/>
            <w:tcBorders>
              <w:top w:val="single" w:sz="4" w:space="0" w:color="auto"/>
              <w:bottom w:val="single" w:sz="4" w:space="0" w:color="auto"/>
            </w:tcBorders>
          </w:tcPr>
          <w:p w:rsidR="000B2007" w:rsidRPr="000356A7" w:rsidRDefault="00B34383" w:rsidP="000356A7">
            <w:pPr>
              <w:pStyle w:val="Pagrindiniotekstotrauka"/>
              <w:ind w:left="0" w:right="-82" w:firstLine="0"/>
              <w:rPr>
                <w:color w:val="000000"/>
              </w:rPr>
            </w:pPr>
            <w:r>
              <w:rPr>
                <w:color w:val="000000"/>
              </w:rPr>
              <w:t xml:space="preserve">1. Lopšelyje – darželyje </w:t>
            </w:r>
            <w:r w:rsidR="000B2007" w:rsidRPr="000356A7">
              <w:rPr>
                <w:color w:val="000000"/>
              </w:rPr>
              <w:t xml:space="preserve"> </w:t>
            </w:r>
            <w:r w:rsidR="000B2007" w:rsidRPr="00B158FA">
              <w:rPr>
                <w:color w:val="000000"/>
              </w:rPr>
              <w:t xml:space="preserve">šiai dienai yra </w:t>
            </w:r>
            <w:r w:rsidR="00B158FA" w:rsidRPr="00B158FA">
              <w:rPr>
                <w:color w:val="000000"/>
              </w:rPr>
              <w:t>30,16 etatų</w:t>
            </w:r>
            <w:r w:rsidR="000B2007" w:rsidRPr="00B158FA">
              <w:rPr>
                <w:color w:val="000000"/>
              </w:rPr>
              <w:t xml:space="preserve">, iš jų- </w:t>
            </w:r>
            <w:r w:rsidR="00B158FA" w:rsidRPr="00B158FA">
              <w:rPr>
                <w:color w:val="000000"/>
              </w:rPr>
              <w:t>12,91</w:t>
            </w:r>
            <w:r w:rsidR="000B2007" w:rsidRPr="00B158FA">
              <w:rPr>
                <w:color w:val="000000"/>
              </w:rPr>
              <w:t xml:space="preserve">  pedagogų etatų, aptarnaujančio personalo- </w:t>
            </w:r>
            <w:r w:rsidR="00B158FA" w:rsidRPr="00B158FA">
              <w:rPr>
                <w:color w:val="000000"/>
              </w:rPr>
              <w:t>17,25 etat</w:t>
            </w:r>
            <w:r w:rsidR="00B158FA">
              <w:rPr>
                <w:color w:val="000000"/>
              </w:rPr>
              <w:t>ai.</w:t>
            </w:r>
            <w:r w:rsidR="000B2007" w:rsidRPr="000356A7">
              <w:rPr>
                <w:color w:val="FF0000"/>
              </w:rPr>
              <w:t xml:space="preserve"> </w:t>
            </w:r>
            <w:r w:rsidR="000B2007" w:rsidRPr="000356A7">
              <w:rPr>
                <w:color w:val="000000"/>
              </w:rPr>
              <w:t xml:space="preserve">Visi 31 darbuotojas dirba pagal darbo sutartis. </w:t>
            </w:r>
          </w:p>
          <w:p w:rsidR="000B2007" w:rsidRDefault="000B2007" w:rsidP="000356A7">
            <w:pPr>
              <w:pStyle w:val="Pagrindiniotekstotrauka"/>
              <w:ind w:left="0" w:right="-82" w:firstLine="0"/>
            </w:pPr>
            <w:r w:rsidRPr="000356A7">
              <w:rPr>
                <w:color w:val="000000"/>
              </w:rPr>
              <w:t>2.</w:t>
            </w:r>
            <w:r>
              <w:t>Įstaigoje dirba direktorius (III vadybos kvalifikacinė kategorija),  direktoriaus pavaduotojas ugdymui (III vadybos kvalifikacinė kategorija), ūkvedys, 11 pedagogų – iš jų 2 specialistai, vyr. buhalteris, visuomenės sveikatos priežiūros specialistas,  6 - ios auklėtojų padėjėjos ir techninis – aptarnaujantis personalas. Pedagogų kvalifikacija: 8 vyr. auklėtojos,  1 auklėtoja, vyr. logopedė, vyr. muzikos vadovė.</w:t>
            </w:r>
          </w:p>
          <w:p w:rsidR="000B2007" w:rsidRPr="000356A7" w:rsidRDefault="000B2007" w:rsidP="000356A7">
            <w:pPr>
              <w:pStyle w:val="Pagrindiniotekstotrauka"/>
              <w:ind w:left="0" w:right="-82" w:firstLine="0"/>
              <w:rPr>
                <w:color w:val="000000"/>
              </w:rPr>
            </w:pPr>
            <w:r>
              <w:t>3. 1 pedagogas šiuo metu siekia įgyti ikimokyklinio ugdymo specialisto išsilavinimą.</w:t>
            </w:r>
          </w:p>
          <w:p w:rsidR="000B2007" w:rsidRPr="000356A7" w:rsidRDefault="000B2007" w:rsidP="000356A7">
            <w:pPr>
              <w:pStyle w:val="Pagrindiniotekstotrauka"/>
              <w:ind w:left="0" w:right="-82" w:firstLine="0"/>
              <w:rPr>
                <w:color w:val="000000"/>
              </w:rPr>
            </w:pPr>
            <w:r>
              <w:t>4.10 pedagogų įgyję aukštąjį universitetinį išsilavinimą, 3-aukštesnįjį.</w:t>
            </w:r>
          </w:p>
          <w:p w:rsidR="000B2007" w:rsidRDefault="000B2007" w:rsidP="000356A7">
            <w:pPr>
              <w:jc w:val="both"/>
            </w:pPr>
            <w:r>
              <w:t xml:space="preserve">5.12 pedagogų (92%) darbo stažas - 20 ir daugiau  metų, 1 pedagogas </w:t>
            </w:r>
            <w:r>
              <w:lastRenderedPageBreak/>
              <w:t>(8%) -7 metai.</w:t>
            </w:r>
          </w:p>
          <w:p w:rsidR="000B2007" w:rsidRPr="00A350F6" w:rsidRDefault="000B2007" w:rsidP="000356A7">
            <w:pPr>
              <w:jc w:val="both"/>
            </w:pPr>
            <w:r>
              <w:t>6.Darbuotojų kaita įstaigoje maža, todėl amžiaus vidurkis: pedagoginių darbuotojų -49 metai, nepedagoginio personalo-48 metai.</w:t>
            </w:r>
          </w:p>
          <w:p w:rsidR="000B2007" w:rsidRPr="000356A7" w:rsidRDefault="000B2007" w:rsidP="000356A7">
            <w:pPr>
              <w:jc w:val="both"/>
              <w:rPr>
                <w:b/>
                <w:bCs/>
              </w:rPr>
            </w:pPr>
            <w:r>
              <w:t>7.Kolektyvas nuolatos kelia kvalifikaciją, įgyja būtinas kompetencijas ir kūrybingai jas taiko savo darbe.</w:t>
            </w:r>
          </w:p>
          <w:p w:rsidR="000B2007" w:rsidRDefault="000B2007" w:rsidP="000356A7">
            <w:pPr>
              <w:jc w:val="both"/>
              <w:rPr>
                <w:color w:val="000000"/>
              </w:rPr>
            </w:pPr>
            <w:r>
              <w:t>8.</w:t>
            </w:r>
            <w:r w:rsidRPr="00955E99">
              <w:t xml:space="preserve">Turima puiki komandinio darbo praktika, </w:t>
            </w:r>
            <w:r w:rsidRPr="000356A7">
              <w:rPr>
                <w:color w:val="000000"/>
              </w:rPr>
              <w:t>išplėtota proje</w:t>
            </w:r>
            <w:r>
              <w:rPr>
                <w:color w:val="000000"/>
              </w:rPr>
              <w:t>ktinė veikla įstaigoje ir rajone</w:t>
            </w:r>
            <w:r w:rsidRPr="000356A7">
              <w:rPr>
                <w:color w:val="000000"/>
              </w:rPr>
              <w:t>.</w:t>
            </w:r>
          </w:p>
          <w:p w:rsidR="000B2007" w:rsidRPr="00AC6121" w:rsidRDefault="000B2007" w:rsidP="00E35D90">
            <w:pPr>
              <w:suppressAutoHyphens/>
              <w:jc w:val="both"/>
            </w:pPr>
            <w:r>
              <w:rPr>
                <w:iCs/>
              </w:rPr>
              <w:t>9.</w:t>
            </w:r>
            <w:r w:rsidRPr="00AC6121">
              <w:rPr>
                <w:iCs/>
              </w:rPr>
              <w:t>Įstaiga turi visas reikiamas esmines garantijas – leidimus (dokumentus) saugiam darbui</w:t>
            </w:r>
            <w:r w:rsidRPr="00AC6121">
              <w:t xml:space="preserve">:  </w:t>
            </w:r>
          </w:p>
          <w:p w:rsidR="000B2007" w:rsidRPr="00B158FA" w:rsidRDefault="000B2007" w:rsidP="00EE28BF">
            <w:pPr>
              <w:numPr>
                <w:ilvl w:val="0"/>
                <w:numId w:val="15"/>
              </w:numPr>
              <w:tabs>
                <w:tab w:val="left" w:pos="34"/>
              </w:tabs>
              <w:suppressAutoHyphens/>
              <w:ind w:left="176" w:hanging="208"/>
              <w:rPr>
                <w:color w:val="000000"/>
              </w:rPr>
            </w:pPr>
            <w:r w:rsidRPr="00B158FA">
              <w:rPr>
                <w:color w:val="000000"/>
              </w:rPr>
              <w:t>Higienos pasą, kuris galioja</w:t>
            </w:r>
            <w:r w:rsidR="00B158FA" w:rsidRPr="00B158FA">
              <w:rPr>
                <w:color w:val="000000"/>
              </w:rPr>
              <w:t xml:space="preserve"> nuo 2011 m. gegužės 27 dienos;</w:t>
            </w:r>
          </w:p>
          <w:p w:rsidR="000B2007" w:rsidRPr="00B158FA" w:rsidRDefault="000B2007" w:rsidP="00EE28BF">
            <w:pPr>
              <w:numPr>
                <w:ilvl w:val="0"/>
                <w:numId w:val="15"/>
              </w:numPr>
              <w:tabs>
                <w:tab w:val="left" w:pos="34"/>
              </w:tabs>
              <w:suppressAutoHyphens/>
              <w:ind w:left="176" w:hanging="208"/>
              <w:rPr>
                <w:color w:val="000000"/>
              </w:rPr>
            </w:pPr>
            <w:r w:rsidRPr="00B158FA">
              <w:rPr>
                <w:color w:val="000000"/>
              </w:rPr>
              <w:t xml:space="preserve">Energetinį auditą (Techninis – ekonominis energijos suvartojimo įvertinimas ir energijos </w:t>
            </w:r>
            <w:r w:rsidR="002622E0" w:rsidRPr="00B158FA">
              <w:rPr>
                <w:color w:val="000000"/>
              </w:rPr>
              <w:t>taupymo priemonės) atliktą  2013</w:t>
            </w:r>
            <w:r w:rsidRPr="00B158FA">
              <w:rPr>
                <w:color w:val="000000"/>
              </w:rPr>
              <w:t xml:space="preserve"> m. </w:t>
            </w:r>
          </w:p>
          <w:p w:rsidR="000B2007" w:rsidRPr="00B158FA" w:rsidRDefault="000B2007" w:rsidP="00E35D90">
            <w:pPr>
              <w:tabs>
                <w:tab w:val="left" w:pos="34"/>
              </w:tabs>
              <w:suppressAutoHyphens/>
              <w:ind w:left="34" w:hanging="142"/>
              <w:rPr>
                <w:b/>
                <w:bCs/>
                <w:color w:val="000000"/>
              </w:rPr>
            </w:pPr>
            <w:r w:rsidRPr="00B158FA">
              <w:rPr>
                <w:color w:val="000000"/>
              </w:rPr>
              <w:t xml:space="preserve">  10.Įstaigoje veikia 6 grupės.</w:t>
            </w:r>
          </w:p>
          <w:p w:rsidR="000B2007" w:rsidRPr="00251051" w:rsidRDefault="000B2007" w:rsidP="00E35D90">
            <w:pPr>
              <w:tabs>
                <w:tab w:val="left" w:pos="317"/>
              </w:tabs>
              <w:jc w:val="both"/>
            </w:pPr>
            <w:r>
              <w:t>11.</w:t>
            </w:r>
            <w:r w:rsidRPr="00251051">
              <w:t xml:space="preserve">Atsižvelgiant į pažangiausias mokslo ir visuomenės raidos tendencijas, kasmet įstaigos aplinka atnaujinama padedant vaikui tenkinti prigimtinius, kultūros, taip pat ir etninius, socialinius, pažintinius poreikius. </w:t>
            </w:r>
          </w:p>
          <w:p w:rsidR="000B2007" w:rsidRDefault="000B2007" w:rsidP="008037ED">
            <w:pPr>
              <w:pStyle w:val="Pagrindinistekstas2"/>
              <w:tabs>
                <w:tab w:val="left" w:pos="317"/>
              </w:tabs>
              <w:spacing w:after="0" w:line="240" w:lineRule="auto"/>
              <w:rPr>
                <w:bCs/>
                <w:sz w:val="24"/>
                <w:szCs w:val="24"/>
              </w:rPr>
            </w:pPr>
            <w:r>
              <w:rPr>
                <w:sz w:val="24"/>
                <w:szCs w:val="24"/>
              </w:rPr>
              <w:t>12.</w:t>
            </w:r>
            <w:r w:rsidR="004A7AC1">
              <w:rPr>
                <w:sz w:val="24"/>
                <w:szCs w:val="24"/>
              </w:rPr>
              <w:t>Per 3</w:t>
            </w:r>
            <w:r w:rsidRPr="00E35D90">
              <w:rPr>
                <w:sz w:val="24"/>
                <w:szCs w:val="24"/>
              </w:rPr>
              <w:t xml:space="preserve"> metus 40 – 50 % papildytos aplinkos šiuolaikinėmis ugdymo priemonėmis:</w:t>
            </w:r>
            <w:r w:rsidRPr="00E35D90">
              <w:rPr>
                <w:b/>
                <w:bCs/>
                <w:color w:val="FF0000"/>
                <w:sz w:val="24"/>
                <w:szCs w:val="24"/>
              </w:rPr>
              <w:t xml:space="preserve"> </w:t>
            </w:r>
            <w:r w:rsidRPr="00E35D90">
              <w:rPr>
                <w:bCs/>
                <w:sz w:val="24"/>
                <w:szCs w:val="24"/>
              </w:rPr>
              <w:t>smėlio/</w:t>
            </w:r>
            <w:r w:rsidR="004A7AC1">
              <w:rPr>
                <w:bCs/>
                <w:sz w:val="24"/>
                <w:szCs w:val="24"/>
              </w:rPr>
              <w:t>šviesos stalai</w:t>
            </w:r>
            <w:r w:rsidRPr="00E35D90">
              <w:rPr>
                <w:bCs/>
                <w:sz w:val="24"/>
                <w:szCs w:val="24"/>
              </w:rPr>
              <w:t>, multimedia, ekranas salė</w:t>
            </w:r>
            <w:r>
              <w:rPr>
                <w:bCs/>
                <w:sz w:val="24"/>
                <w:szCs w:val="24"/>
              </w:rPr>
              <w:t>je IT panaudojimui, nešiojamas kompiuteris,</w:t>
            </w:r>
            <w:r w:rsidRPr="00E35D90">
              <w:rPr>
                <w:bCs/>
                <w:sz w:val="24"/>
                <w:szCs w:val="24"/>
              </w:rPr>
              <w:t xml:space="preserve"> ekologiški žaislai grupėse,</w:t>
            </w:r>
            <w:r>
              <w:rPr>
                <w:bCs/>
                <w:sz w:val="24"/>
                <w:szCs w:val="24"/>
              </w:rPr>
              <w:t xml:space="preserve"> televizorius, DVD grotuvas, muzikinis centras,</w:t>
            </w:r>
            <w:r w:rsidRPr="00E35D90">
              <w:rPr>
                <w:bCs/>
                <w:sz w:val="24"/>
                <w:szCs w:val="24"/>
              </w:rPr>
              <w:t xml:space="preserve"> didaktinės knygos, Lego konstruktoriai</w:t>
            </w:r>
            <w:r>
              <w:rPr>
                <w:bCs/>
                <w:sz w:val="24"/>
                <w:szCs w:val="24"/>
              </w:rPr>
              <w:t xml:space="preserve"> </w:t>
            </w:r>
            <w:r w:rsidRPr="00E35D90">
              <w:rPr>
                <w:bCs/>
                <w:sz w:val="24"/>
                <w:szCs w:val="24"/>
              </w:rPr>
              <w:t>ir t.t.</w:t>
            </w:r>
          </w:p>
          <w:p w:rsidR="000B2007" w:rsidRDefault="000B2007" w:rsidP="008037ED">
            <w:pPr>
              <w:pStyle w:val="Pagrindinistekstas2"/>
              <w:tabs>
                <w:tab w:val="left" w:pos="317"/>
              </w:tabs>
              <w:spacing w:after="0" w:line="240" w:lineRule="auto"/>
              <w:rPr>
                <w:bCs/>
                <w:sz w:val="24"/>
                <w:szCs w:val="24"/>
                <w:lang w:val="lt-LT"/>
              </w:rPr>
            </w:pPr>
            <w:r>
              <w:rPr>
                <w:bCs/>
                <w:sz w:val="24"/>
                <w:szCs w:val="24"/>
              </w:rPr>
              <w:t>13.60%</w:t>
            </w:r>
            <w:r>
              <w:rPr>
                <w:bCs/>
                <w:sz w:val="24"/>
                <w:szCs w:val="24"/>
                <w:lang w:val="lt-LT"/>
              </w:rPr>
              <w:t xml:space="preserve"> papildytos lauko žaidimo aikštelės naujais įrenginiais.</w:t>
            </w:r>
          </w:p>
          <w:p w:rsidR="000B2007" w:rsidRPr="0033346C" w:rsidRDefault="004A7AC1" w:rsidP="008037ED">
            <w:pPr>
              <w:pStyle w:val="Pagrindinistekstas2"/>
              <w:tabs>
                <w:tab w:val="left" w:pos="317"/>
              </w:tabs>
              <w:spacing w:after="0" w:line="240" w:lineRule="auto"/>
              <w:rPr>
                <w:bCs/>
                <w:sz w:val="24"/>
                <w:szCs w:val="24"/>
                <w:lang w:val="lt-LT"/>
              </w:rPr>
            </w:pPr>
            <w:r>
              <w:rPr>
                <w:bCs/>
                <w:sz w:val="24"/>
                <w:szCs w:val="24"/>
                <w:lang w:val="lt-LT"/>
              </w:rPr>
              <w:t>14.Per 3</w:t>
            </w:r>
            <w:r w:rsidR="000B2007">
              <w:rPr>
                <w:bCs/>
                <w:sz w:val="24"/>
                <w:szCs w:val="24"/>
                <w:lang w:val="lt-LT"/>
              </w:rPr>
              <w:t xml:space="preserve"> metus 100</w:t>
            </w:r>
            <w:r w:rsidR="000B2007">
              <w:rPr>
                <w:bCs/>
                <w:sz w:val="24"/>
                <w:szCs w:val="24"/>
              </w:rPr>
              <w:t xml:space="preserve">% </w:t>
            </w:r>
            <w:r w:rsidR="000B2007">
              <w:rPr>
                <w:bCs/>
                <w:sz w:val="24"/>
                <w:szCs w:val="24"/>
                <w:lang w:val="lt-LT"/>
              </w:rPr>
              <w:t>pakeisti įstaigos pastato langai ir lauko durys.</w:t>
            </w:r>
          </w:p>
          <w:p w:rsidR="000B2007" w:rsidRPr="008037ED" w:rsidRDefault="000B2007" w:rsidP="008037ED">
            <w:pPr>
              <w:pStyle w:val="Pagrindinistekstas2"/>
              <w:tabs>
                <w:tab w:val="left" w:pos="317"/>
              </w:tabs>
              <w:spacing w:after="0" w:line="240" w:lineRule="auto"/>
              <w:rPr>
                <w:b/>
                <w:bCs/>
                <w:color w:val="7030A0"/>
                <w:sz w:val="24"/>
                <w:szCs w:val="24"/>
                <w:u w:val="single"/>
              </w:rPr>
            </w:pPr>
            <w:r>
              <w:rPr>
                <w:color w:val="000000"/>
                <w:sz w:val="24"/>
                <w:szCs w:val="24"/>
              </w:rPr>
              <w:t>15.</w:t>
            </w:r>
            <w:r w:rsidRPr="008037ED">
              <w:rPr>
                <w:color w:val="000000"/>
                <w:sz w:val="24"/>
                <w:szCs w:val="24"/>
              </w:rPr>
              <w:t xml:space="preserve">Racionaliai pritaikytos įstaigos patalpos: </w:t>
            </w:r>
          </w:p>
          <w:p w:rsidR="000B2007" w:rsidRPr="00653446" w:rsidRDefault="000B2007" w:rsidP="00EE28BF">
            <w:pPr>
              <w:numPr>
                <w:ilvl w:val="0"/>
                <w:numId w:val="16"/>
              </w:numPr>
              <w:tabs>
                <w:tab w:val="left" w:pos="176"/>
              </w:tabs>
              <w:ind w:left="0" w:firstLine="0"/>
              <w:rPr>
                <w:color w:val="000000"/>
              </w:rPr>
            </w:pPr>
            <w:r w:rsidRPr="00653446">
              <w:rPr>
                <w:color w:val="000000"/>
              </w:rPr>
              <w:t xml:space="preserve">Logopedo </w:t>
            </w:r>
            <w:r>
              <w:rPr>
                <w:color w:val="000000"/>
              </w:rPr>
              <w:t xml:space="preserve">kabinetas </w:t>
            </w:r>
            <w:r w:rsidRPr="00653446">
              <w:rPr>
                <w:color w:val="000000"/>
              </w:rPr>
              <w:t xml:space="preserve"> aprūpintas priemonėmis ir pritaikytas teikti pagalbą vaikams, turintiems kalbos ir kalbėjimo sutrikimus</w:t>
            </w:r>
            <w:r>
              <w:rPr>
                <w:color w:val="000000"/>
              </w:rPr>
              <w:t>;</w:t>
            </w:r>
          </w:p>
          <w:p w:rsidR="000B2007" w:rsidRDefault="000B2007" w:rsidP="00EE28BF">
            <w:pPr>
              <w:numPr>
                <w:ilvl w:val="0"/>
                <w:numId w:val="16"/>
              </w:numPr>
              <w:tabs>
                <w:tab w:val="left" w:pos="176"/>
              </w:tabs>
              <w:ind w:left="0" w:firstLine="0"/>
              <w:rPr>
                <w:color w:val="000000"/>
              </w:rPr>
            </w:pPr>
            <w:r>
              <w:rPr>
                <w:color w:val="000000"/>
              </w:rPr>
              <w:t>Salė</w:t>
            </w:r>
            <w:r w:rsidRPr="00653446">
              <w:rPr>
                <w:color w:val="000000"/>
              </w:rPr>
              <w:t xml:space="preserve"> –  sukauptos priemonės vaikų meninei (muzikos, vaidybos)</w:t>
            </w:r>
            <w:r>
              <w:rPr>
                <w:color w:val="000000"/>
              </w:rPr>
              <w:t xml:space="preserve"> kompetencijai ugdyti</w:t>
            </w:r>
            <w:r w:rsidRPr="00653446">
              <w:rPr>
                <w:color w:val="000000"/>
              </w:rPr>
              <w:t xml:space="preserve">, kūno kultūrai ir individualiai laikysenai koreguoti .  </w:t>
            </w:r>
          </w:p>
          <w:p w:rsidR="000B2007" w:rsidRPr="0033346C" w:rsidRDefault="000B2007" w:rsidP="0033346C">
            <w:pPr>
              <w:ind w:left="34"/>
              <w:jc w:val="both"/>
              <w:rPr>
                <w:color w:val="000000"/>
                <w:lang w:val="lt-LT"/>
              </w:rPr>
            </w:pPr>
            <w:r>
              <w:rPr>
                <w:color w:val="000000"/>
              </w:rPr>
              <w:t>16. Atnaujinta 50% vaikiškų baldeli</w:t>
            </w:r>
            <w:r>
              <w:rPr>
                <w:color w:val="000000"/>
                <w:lang w:val="lt-LT"/>
              </w:rPr>
              <w:t>ų.</w:t>
            </w:r>
          </w:p>
          <w:p w:rsidR="000B2007" w:rsidRPr="007959B9" w:rsidRDefault="000B2007" w:rsidP="00EF2D57">
            <w:pPr>
              <w:pStyle w:val="Style14"/>
              <w:tabs>
                <w:tab w:val="left" w:pos="655"/>
              </w:tabs>
              <w:jc w:val="both"/>
              <w:rPr>
                <w:rStyle w:val="FontStyle40"/>
                <w:b w:val="0"/>
                <w:sz w:val="24"/>
                <w:szCs w:val="24"/>
              </w:rPr>
            </w:pPr>
            <w:r w:rsidRPr="007959B9">
              <w:rPr>
                <w:rStyle w:val="FontStyle40"/>
                <w:b w:val="0"/>
                <w:sz w:val="24"/>
                <w:szCs w:val="24"/>
              </w:rPr>
              <w:t>17.</w:t>
            </w:r>
            <w:r w:rsidR="007959B9">
              <w:rPr>
                <w:rStyle w:val="FontStyle40"/>
                <w:b w:val="0"/>
                <w:sz w:val="24"/>
                <w:szCs w:val="24"/>
              </w:rPr>
              <w:t>Įstaiga išlaikoma iš</w:t>
            </w:r>
            <w:r w:rsidRPr="007959B9">
              <w:rPr>
                <w:rStyle w:val="FontStyle40"/>
                <w:b w:val="0"/>
                <w:sz w:val="24"/>
                <w:szCs w:val="24"/>
              </w:rPr>
              <w:t xml:space="preserve"> savivaldybės biudžeto, pagal asignavimų valdytojo patvirtintas, sąmatas. Įstaigos lėšų šaltiniai:          mokinio krepšelio lėšos,  savivaldybės biudžeto lėšos, specialiosios programos lėšos, </w:t>
            </w:r>
            <w:r w:rsidR="007959B9" w:rsidRPr="007959B9">
              <w:rPr>
                <w:rStyle w:val="FontStyle40"/>
                <w:b w:val="0"/>
                <w:sz w:val="24"/>
                <w:szCs w:val="24"/>
              </w:rPr>
              <w:t>labdaros ir paramos lėšos.</w:t>
            </w:r>
          </w:p>
          <w:p w:rsidR="000B2007" w:rsidRPr="00CA6F41" w:rsidRDefault="000B2007" w:rsidP="00CA6F41">
            <w:pPr>
              <w:jc w:val="both"/>
              <w:rPr>
                <w:rStyle w:val="FontStyle40"/>
                <w:b w:val="0"/>
                <w:bCs w:val="0"/>
                <w:color w:val="FF0000"/>
                <w:sz w:val="24"/>
                <w:szCs w:val="24"/>
              </w:rPr>
            </w:pPr>
            <w:r w:rsidRPr="003B0FB7">
              <w:rPr>
                <w:rStyle w:val="FontStyle40"/>
                <w:b w:val="0"/>
                <w:sz w:val="24"/>
                <w:szCs w:val="24"/>
              </w:rPr>
              <w:t>18.</w:t>
            </w:r>
            <w:r w:rsidRPr="00653446">
              <w:rPr>
                <w:color w:val="000000"/>
              </w:rPr>
              <w:t>Įstaigos finansinė apskaita tvarkoma savarankiškai, vadovaujantis LR Vyriausybės patvirtintais įstatymais ir norminiais aktais, taip pat išlaidų sąmatose patvirtintu klasifikavimu pagal valstybės funkcijas, atskirus išlaidų straipsnius, programas.</w:t>
            </w:r>
            <w:r w:rsidRPr="00653446">
              <w:rPr>
                <w:color w:val="FF0000"/>
              </w:rPr>
              <w:t xml:space="preserve"> </w:t>
            </w:r>
          </w:p>
          <w:p w:rsidR="004D3F3E" w:rsidRPr="00DC0C13" w:rsidRDefault="003B0FB7" w:rsidP="00EF2D57">
            <w:pPr>
              <w:pStyle w:val="Style14"/>
              <w:tabs>
                <w:tab w:val="left" w:pos="655"/>
              </w:tabs>
              <w:jc w:val="both"/>
              <w:rPr>
                <w:rStyle w:val="FontStyle40"/>
                <w:b w:val="0"/>
                <w:sz w:val="24"/>
                <w:szCs w:val="24"/>
              </w:rPr>
            </w:pPr>
            <w:r w:rsidRPr="00DC0C13">
              <w:rPr>
                <w:rStyle w:val="FontStyle40"/>
                <w:b w:val="0"/>
                <w:sz w:val="24"/>
                <w:szCs w:val="24"/>
              </w:rPr>
              <w:t xml:space="preserve">19. 2011 metais gauta: 928,6 </w:t>
            </w:r>
            <w:r w:rsidR="000B2007" w:rsidRPr="00DC0C13">
              <w:rPr>
                <w:rStyle w:val="FontStyle40"/>
                <w:b w:val="0"/>
                <w:sz w:val="24"/>
                <w:szCs w:val="24"/>
              </w:rPr>
              <w:t xml:space="preserve"> (tūkst.litų) iš jų: savivaldybės  biudžeto </w:t>
            </w:r>
            <w:r w:rsidRPr="00DC0C13">
              <w:rPr>
                <w:rStyle w:val="FontStyle40"/>
                <w:b w:val="0"/>
                <w:sz w:val="24"/>
                <w:szCs w:val="24"/>
              </w:rPr>
              <w:t>–</w:t>
            </w:r>
            <w:r w:rsidR="000B2007" w:rsidRPr="00DC0C13">
              <w:rPr>
                <w:rStyle w:val="FontStyle40"/>
                <w:b w:val="0"/>
                <w:sz w:val="24"/>
                <w:szCs w:val="24"/>
              </w:rPr>
              <w:t xml:space="preserve"> </w:t>
            </w:r>
            <w:r w:rsidRPr="00DC0C13">
              <w:rPr>
                <w:rStyle w:val="FontStyle40"/>
                <w:b w:val="0"/>
                <w:sz w:val="24"/>
                <w:szCs w:val="24"/>
              </w:rPr>
              <w:t xml:space="preserve">632,7, </w:t>
            </w:r>
            <w:r w:rsidR="000B2007" w:rsidRPr="00DC0C13">
              <w:rPr>
                <w:rStyle w:val="FontStyle40"/>
                <w:b w:val="0"/>
                <w:sz w:val="24"/>
                <w:szCs w:val="24"/>
              </w:rPr>
              <w:t xml:space="preserve">valstybės biudžeto </w:t>
            </w:r>
            <w:r w:rsidRPr="00DC0C13">
              <w:rPr>
                <w:rStyle w:val="FontStyle40"/>
                <w:b w:val="0"/>
                <w:sz w:val="24"/>
                <w:szCs w:val="24"/>
              </w:rPr>
              <w:t>–</w:t>
            </w:r>
            <w:r w:rsidR="000B2007" w:rsidRPr="00DC0C13">
              <w:rPr>
                <w:rStyle w:val="FontStyle40"/>
                <w:b w:val="0"/>
                <w:sz w:val="24"/>
                <w:szCs w:val="24"/>
              </w:rPr>
              <w:t xml:space="preserve"> </w:t>
            </w:r>
            <w:r w:rsidRPr="00DC0C13">
              <w:rPr>
                <w:rStyle w:val="FontStyle40"/>
                <w:b w:val="0"/>
                <w:sz w:val="24"/>
                <w:szCs w:val="24"/>
              </w:rPr>
              <w:t>247,5, tėvų įmokų - 48</w:t>
            </w:r>
            <w:r w:rsidR="000B2007" w:rsidRPr="00DC0C13">
              <w:rPr>
                <w:rStyle w:val="FontStyle40"/>
                <w:b w:val="0"/>
                <w:sz w:val="24"/>
                <w:szCs w:val="24"/>
              </w:rPr>
              <w:t>,</w:t>
            </w:r>
            <w:r w:rsidRPr="00DC0C13">
              <w:rPr>
                <w:rStyle w:val="FontStyle40"/>
                <w:b w:val="0"/>
                <w:sz w:val="24"/>
                <w:szCs w:val="24"/>
              </w:rPr>
              <w:t>4.</w:t>
            </w:r>
          </w:p>
          <w:p w:rsidR="003B0FB7" w:rsidRPr="00DC0C13" w:rsidRDefault="003B0FB7" w:rsidP="00EF2D57">
            <w:pPr>
              <w:pStyle w:val="Style14"/>
              <w:tabs>
                <w:tab w:val="left" w:pos="655"/>
              </w:tabs>
              <w:jc w:val="both"/>
              <w:rPr>
                <w:rStyle w:val="FontStyle40"/>
                <w:b w:val="0"/>
                <w:sz w:val="24"/>
                <w:szCs w:val="24"/>
              </w:rPr>
            </w:pPr>
            <w:r w:rsidRPr="00DC0C13">
              <w:rPr>
                <w:rStyle w:val="FontStyle40"/>
                <w:b w:val="0"/>
                <w:sz w:val="24"/>
                <w:szCs w:val="24"/>
              </w:rPr>
              <w:t>2012 metais gauta:</w:t>
            </w:r>
            <w:r w:rsidR="004D3F3E" w:rsidRPr="00DC0C13">
              <w:rPr>
                <w:rStyle w:val="FontStyle40"/>
                <w:b w:val="0"/>
                <w:sz w:val="24"/>
                <w:szCs w:val="24"/>
              </w:rPr>
              <w:t xml:space="preserve"> </w:t>
            </w:r>
            <w:r w:rsidRPr="00DC0C13">
              <w:rPr>
                <w:rStyle w:val="FontStyle40"/>
                <w:b w:val="0"/>
                <w:sz w:val="24"/>
                <w:szCs w:val="24"/>
              </w:rPr>
              <w:t>805,1</w:t>
            </w:r>
            <w:r w:rsidR="004D3F3E" w:rsidRPr="00DC0C13">
              <w:rPr>
                <w:rStyle w:val="FontStyle40"/>
                <w:b w:val="0"/>
                <w:sz w:val="24"/>
                <w:szCs w:val="24"/>
              </w:rPr>
              <w:t xml:space="preserve"> </w:t>
            </w:r>
            <w:r w:rsidR="000B2007" w:rsidRPr="00DC0C13">
              <w:rPr>
                <w:rStyle w:val="FontStyle40"/>
                <w:b w:val="0"/>
                <w:sz w:val="24"/>
                <w:szCs w:val="24"/>
              </w:rPr>
              <w:t>(tūkst.litų) iš jų: savivaldybės biudžeto -</w:t>
            </w:r>
            <w:r w:rsidR="005315F5" w:rsidRPr="00DC0C13">
              <w:rPr>
                <w:rStyle w:val="FontStyle40"/>
                <w:b w:val="0"/>
                <w:sz w:val="24"/>
                <w:szCs w:val="24"/>
              </w:rPr>
              <w:t>504,7,</w:t>
            </w:r>
            <w:r w:rsidRPr="00DC0C13">
              <w:rPr>
                <w:rStyle w:val="FontStyle40"/>
                <w:b w:val="0"/>
                <w:sz w:val="24"/>
                <w:szCs w:val="24"/>
              </w:rPr>
              <w:t xml:space="preserve"> valstybės biudžeto – </w:t>
            </w:r>
            <w:r w:rsidR="005315F5" w:rsidRPr="00DC0C13">
              <w:rPr>
                <w:rStyle w:val="FontStyle40"/>
                <w:b w:val="0"/>
                <w:sz w:val="24"/>
                <w:szCs w:val="24"/>
              </w:rPr>
              <w:t>237</w:t>
            </w:r>
            <w:r w:rsidRPr="00DC0C13">
              <w:rPr>
                <w:rStyle w:val="FontStyle40"/>
                <w:b w:val="0"/>
                <w:sz w:val="24"/>
                <w:szCs w:val="24"/>
              </w:rPr>
              <w:t>,</w:t>
            </w:r>
            <w:r w:rsidR="000B2007" w:rsidRPr="00DC0C13">
              <w:rPr>
                <w:rStyle w:val="FontStyle40"/>
                <w:b w:val="0"/>
                <w:sz w:val="24"/>
                <w:szCs w:val="24"/>
              </w:rPr>
              <w:t xml:space="preserve"> </w:t>
            </w:r>
            <w:r w:rsidR="004D3F3E" w:rsidRPr="00DC0C13">
              <w:rPr>
                <w:rStyle w:val="FontStyle40"/>
                <w:b w:val="0"/>
                <w:sz w:val="24"/>
                <w:szCs w:val="24"/>
              </w:rPr>
              <w:t xml:space="preserve">  </w:t>
            </w:r>
            <w:r w:rsidRPr="00DC0C13">
              <w:rPr>
                <w:rStyle w:val="FontStyle40"/>
                <w:b w:val="0"/>
                <w:sz w:val="24"/>
                <w:szCs w:val="24"/>
              </w:rPr>
              <w:t>tėvų įmokų</w:t>
            </w:r>
            <w:r w:rsidR="000B2007" w:rsidRPr="00DC0C13">
              <w:rPr>
                <w:rStyle w:val="FontStyle40"/>
                <w:b w:val="0"/>
                <w:sz w:val="24"/>
                <w:szCs w:val="24"/>
              </w:rPr>
              <w:t xml:space="preserve"> </w:t>
            </w:r>
            <w:r w:rsidRPr="00DC0C13">
              <w:rPr>
                <w:rStyle w:val="FontStyle40"/>
                <w:b w:val="0"/>
                <w:sz w:val="24"/>
                <w:szCs w:val="24"/>
              </w:rPr>
              <w:t>–</w:t>
            </w:r>
            <w:r w:rsidR="000B2007" w:rsidRPr="00DC0C13">
              <w:rPr>
                <w:rStyle w:val="FontStyle40"/>
                <w:b w:val="0"/>
                <w:sz w:val="24"/>
                <w:szCs w:val="24"/>
              </w:rPr>
              <w:t xml:space="preserve"> </w:t>
            </w:r>
            <w:r w:rsidR="005315F5" w:rsidRPr="00DC0C13">
              <w:rPr>
                <w:rStyle w:val="FontStyle40"/>
                <w:b w:val="0"/>
                <w:sz w:val="24"/>
                <w:szCs w:val="24"/>
              </w:rPr>
              <w:t>63,4.</w:t>
            </w:r>
            <w:r w:rsidRPr="00DC0C13">
              <w:rPr>
                <w:rStyle w:val="FontStyle40"/>
                <w:b w:val="0"/>
                <w:sz w:val="24"/>
                <w:szCs w:val="24"/>
              </w:rPr>
              <w:t xml:space="preserve"> </w:t>
            </w:r>
          </w:p>
          <w:p w:rsidR="003B0FB7" w:rsidRPr="00DC0C13" w:rsidRDefault="002622E0" w:rsidP="003B0FB7">
            <w:pPr>
              <w:pStyle w:val="Style14"/>
              <w:tabs>
                <w:tab w:val="left" w:pos="655"/>
              </w:tabs>
              <w:jc w:val="both"/>
              <w:rPr>
                <w:rStyle w:val="FontStyle40"/>
                <w:b w:val="0"/>
                <w:sz w:val="24"/>
                <w:szCs w:val="24"/>
              </w:rPr>
            </w:pPr>
            <w:r w:rsidRPr="00DC0C13">
              <w:rPr>
                <w:rStyle w:val="FontStyle40"/>
                <w:b w:val="0"/>
                <w:sz w:val="24"/>
                <w:szCs w:val="24"/>
              </w:rPr>
              <w:t xml:space="preserve">2013 </w:t>
            </w:r>
            <w:r w:rsidR="003B0FB7" w:rsidRPr="00DC0C13">
              <w:rPr>
                <w:rStyle w:val="FontStyle40"/>
                <w:b w:val="0"/>
                <w:sz w:val="24"/>
                <w:szCs w:val="24"/>
              </w:rPr>
              <w:t>metais gauta: 865,1 (tūkst.litų) iš jų: savivaldybės biudžeto -536,5</w:t>
            </w:r>
            <w:r w:rsidR="005315F5" w:rsidRPr="00DC0C13">
              <w:rPr>
                <w:rStyle w:val="FontStyle40"/>
                <w:b w:val="0"/>
                <w:sz w:val="24"/>
                <w:szCs w:val="24"/>
              </w:rPr>
              <w:t>,</w:t>
            </w:r>
            <w:r w:rsidR="003B0FB7" w:rsidRPr="00DC0C13">
              <w:rPr>
                <w:rStyle w:val="FontStyle40"/>
                <w:b w:val="0"/>
                <w:sz w:val="24"/>
                <w:szCs w:val="24"/>
              </w:rPr>
              <w:t xml:space="preserve"> valstybės biudžeto – </w:t>
            </w:r>
            <w:r w:rsidR="005315F5" w:rsidRPr="00DC0C13">
              <w:rPr>
                <w:rStyle w:val="FontStyle40"/>
                <w:b w:val="0"/>
                <w:sz w:val="24"/>
                <w:szCs w:val="24"/>
              </w:rPr>
              <w:t>256,6,</w:t>
            </w:r>
            <w:r w:rsidR="003B0FB7" w:rsidRPr="00DC0C13">
              <w:rPr>
                <w:rStyle w:val="FontStyle40"/>
                <w:b w:val="0"/>
                <w:sz w:val="24"/>
                <w:szCs w:val="24"/>
              </w:rPr>
              <w:t xml:space="preserve">  tėvų įmokų – 72,0. </w:t>
            </w:r>
          </w:p>
          <w:p w:rsidR="002622E0" w:rsidRPr="00DC0C13" w:rsidRDefault="005315F5" w:rsidP="00EF2D57">
            <w:pPr>
              <w:pStyle w:val="Style14"/>
              <w:tabs>
                <w:tab w:val="left" w:pos="655"/>
              </w:tabs>
              <w:jc w:val="both"/>
              <w:rPr>
                <w:rStyle w:val="FontStyle40"/>
                <w:b w:val="0"/>
                <w:sz w:val="24"/>
                <w:szCs w:val="24"/>
              </w:rPr>
            </w:pPr>
            <w:r w:rsidRPr="00DC0C13">
              <w:rPr>
                <w:rStyle w:val="FontStyle40"/>
                <w:b w:val="0"/>
                <w:sz w:val="24"/>
                <w:szCs w:val="24"/>
              </w:rPr>
              <w:t>2013 metais iš savivaldybės gauta 31,8 tūkst.litų daugiau negu 2012 metais, kadangi didėjo NMA. Iš valstybės biudžeto 2013 metais taip pat gauta 19,6 tūkst.litų daugiau negu 2012 metais.  2012 metais iš savivaldybės biudžeto gauta 128 tūks</w:t>
            </w:r>
            <w:r w:rsidR="00DC0C13" w:rsidRPr="00DC0C13">
              <w:rPr>
                <w:rStyle w:val="FontStyle40"/>
                <w:b w:val="0"/>
                <w:sz w:val="24"/>
                <w:szCs w:val="24"/>
              </w:rPr>
              <w:t>t.litų mažiau negu 2011 metais, iš valstybės biudžeto taip pat gauta 10,5 tūkst.litų mažiau negu 2011 metais.</w:t>
            </w:r>
            <w:r w:rsidRPr="00DC0C13">
              <w:rPr>
                <w:rStyle w:val="FontStyle40"/>
                <w:b w:val="0"/>
                <w:sz w:val="24"/>
                <w:szCs w:val="24"/>
              </w:rPr>
              <w:t xml:space="preserve"> </w:t>
            </w:r>
          </w:p>
          <w:p w:rsidR="000B2007" w:rsidRPr="007959B9" w:rsidRDefault="000B2007" w:rsidP="002622E0">
            <w:pPr>
              <w:pStyle w:val="Style14"/>
              <w:tabs>
                <w:tab w:val="left" w:pos="655"/>
              </w:tabs>
              <w:jc w:val="both"/>
              <w:rPr>
                <w:rStyle w:val="FontStyle40"/>
                <w:color w:val="FF0000"/>
                <w:sz w:val="24"/>
                <w:szCs w:val="24"/>
              </w:rPr>
            </w:pPr>
            <w:r w:rsidRPr="00DC0C13">
              <w:rPr>
                <w:rStyle w:val="FontStyle40"/>
                <w:b w:val="0"/>
                <w:sz w:val="24"/>
                <w:szCs w:val="24"/>
              </w:rPr>
              <w:t>Gautos lėšos tenkina būtiniausius veiklos, vaikų ugdymosi poreikius.</w:t>
            </w:r>
          </w:p>
        </w:tc>
      </w:tr>
      <w:tr w:rsidR="000B2007" w:rsidTr="000356A7">
        <w:trPr>
          <w:trHeight w:val="113"/>
        </w:trPr>
        <w:tc>
          <w:tcPr>
            <w:tcW w:w="2518" w:type="dxa"/>
            <w:vMerge/>
          </w:tcPr>
          <w:p w:rsidR="000B2007" w:rsidRPr="000356A7" w:rsidRDefault="000B2007" w:rsidP="000356A7">
            <w:pPr>
              <w:pStyle w:val="Style14"/>
              <w:widowControl/>
              <w:tabs>
                <w:tab w:val="left" w:pos="655"/>
              </w:tabs>
              <w:jc w:val="center"/>
              <w:rPr>
                <w:color w:val="000000"/>
                <w:sz w:val="20"/>
                <w:szCs w:val="20"/>
              </w:rPr>
            </w:pPr>
          </w:p>
        </w:tc>
        <w:tc>
          <w:tcPr>
            <w:tcW w:w="7336" w:type="dxa"/>
            <w:tcBorders>
              <w:top w:val="single" w:sz="4" w:space="0" w:color="auto"/>
              <w:bottom w:val="single" w:sz="4" w:space="0" w:color="auto"/>
            </w:tcBorders>
          </w:tcPr>
          <w:p w:rsidR="000B2007" w:rsidRDefault="000B2007" w:rsidP="000356A7">
            <w:pPr>
              <w:pStyle w:val="Style14"/>
              <w:widowControl/>
              <w:tabs>
                <w:tab w:val="left" w:pos="655"/>
              </w:tabs>
              <w:jc w:val="center"/>
              <w:rPr>
                <w:rStyle w:val="FontStyle40"/>
              </w:rPr>
            </w:pPr>
            <w:r w:rsidRPr="000356A7">
              <w:rPr>
                <w:color w:val="000000"/>
              </w:rPr>
              <w:t>Silpnosios pusės</w:t>
            </w:r>
          </w:p>
        </w:tc>
      </w:tr>
      <w:tr w:rsidR="000B2007" w:rsidTr="000356A7">
        <w:trPr>
          <w:trHeight w:val="113"/>
        </w:trPr>
        <w:tc>
          <w:tcPr>
            <w:tcW w:w="2518" w:type="dxa"/>
            <w:vMerge/>
          </w:tcPr>
          <w:p w:rsidR="000B2007" w:rsidRPr="000356A7" w:rsidRDefault="000B2007" w:rsidP="000356A7">
            <w:pPr>
              <w:pStyle w:val="Style14"/>
              <w:widowControl/>
              <w:tabs>
                <w:tab w:val="left" w:pos="655"/>
              </w:tabs>
              <w:jc w:val="center"/>
              <w:rPr>
                <w:color w:val="000000"/>
                <w:sz w:val="20"/>
                <w:szCs w:val="20"/>
              </w:rPr>
            </w:pPr>
          </w:p>
        </w:tc>
        <w:tc>
          <w:tcPr>
            <w:tcW w:w="7336" w:type="dxa"/>
            <w:tcBorders>
              <w:top w:val="single" w:sz="4" w:space="0" w:color="auto"/>
            </w:tcBorders>
          </w:tcPr>
          <w:p w:rsidR="000B2007" w:rsidRDefault="000B2007" w:rsidP="00C35F50">
            <w:pPr>
              <w:pStyle w:val="Style14"/>
              <w:widowControl/>
              <w:tabs>
                <w:tab w:val="left" w:pos="655"/>
              </w:tabs>
            </w:pPr>
            <w:r>
              <w:t>Tobulintina:</w:t>
            </w:r>
          </w:p>
          <w:p w:rsidR="00A420B2" w:rsidRPr="00CB1A71" w:rsidRDefault="00176257" w:rsidP="004A7AC1">
            <w:pPr>
              <w:pStyle w:val="Style14"/>
              <w:widowControl/>
              <w:numPr>
                <w:ilvl w:val="0"/>
                <w:numId w:val="17"/>
              </w:numPr>
              <w:tabs>
                <w:tab w:val="left" w:pos="601"/>
              </w:tabs>
              <w:ind w:left="601" w:hanging="241"/>
              <w:rPr>
                <w:bCs/>
              </w:rPr>
            </w:pPr>
            <w:r w:rsidRPr="00CB1A71">
              <w:lastRenderedPageBreak/>
              <w:t xml:space="preserve"> </w:t>
            </w:r>
            <w:r w:rsidR="00CB1A71">
              <w:t>P</w:t>
            </w:r>
            <w:r w:rsidR="000B2007" w:rsidRPr="00CB1A71">
              <w:t xml:space="preserve">edagogų </w:t>
            </w:r>
            <w:r w:rsidR="00A420B2" w:rsidRPr="00CB1A71">
              <w:t>ir kitų darbuotojų kompiuterinio raštingumo tobulinimas.</w:t>
            </w:r>
          </w:p>
          <w:p w:rsidR="000B2007" w:rsidRPr="00CB1A71" w:rsidRDefault="00A420B2" w:rsidP="004A7AC1">
            <w:pPr>
              <w:pStyle w:val="Style14"/>
              <w:widowControl/>
              <w:numPr>
                <w:ilvl w:val="0"/>
                <w:numId w:val="17"/>
              </w:numPr>
              <w:tabs>
                <w:tab w:val="left" w:pos="601"/>
              </w:tabs>
              <w:ind w:left="601" w:hanging="241"/>
              <w:rPr>
                <w:bCs/>
              </w:rPr>
            </w:pPr>
            <w:r w:rsidRPr="00CB1A71">
              <w:t>IT atnaujinimas</w:t>
            </w:r>
            <w:r w:rsidR="000B2007" w:rsidRPr="00CB1A71">
              <w:t xml:space="preserve"> kabinetuose </w:t>
            </w:r>
            <w:r w:rsidRPr="00CB1A71">
              <w:t xml:space="preserve"> bei internetinės  prieigos įvedimas</w:t>
            </w:r>
            <w:r w:rsidR="000B2007" w:rsidRPr="00CB1A71">
              <w:t>.</w:t>
            </w:r>
          </w:p>
          <w:p w:rsidR="000B2007" w:rsidRPr="00CB1A71" w:rsidRDefault="00A420B2" w:rsidP="004A7AC1">
            <w:pPr>
              <w:pStyle w:val="Style14"/>
              <w:widowControl/>
              <w:numPr>
                <w:ilvl w:val="0"/>
                <w:numId w:val="17"/>
              </w:numPr>
              <w:tabs>
                <w:tab w:val="left" w:pos="601"/>
              </w:tabs>
              <w:ind w:left="601" w:hanging="241"/>
              <w:rPr>
                <w:rStyle w:val="FontStyle40"/>
                <w:b w:val="0"/>
                <w:sz w:val="24"/>
                <w:szCs w:val="24"/>
              </w:rPr>
            </w:pPr>
            <w:r w:rsidRPr="00CB1A71">
              <w:rPr>
                <w:rStyle w:val="FontStyle40"/>
                <w:b w:val="0"/>
                <w:sz w:val="24"/>
                <w:szCs w:val="24"/>
              </w:rPr>
              <w:t>P</w:t>
            </w:r>
            <w:r w:rsidR="000B2007" w:rsidRPr="00CB1A71">
              <w:rPr>
                <w:rStyle w:val="FontStyle40"/>
                <w:b w:val="0"/>
                <w:sz w:val="24"/>
                <w:szCs w:val="24"/>
              </w:rPr>
              <w:t>astato vidaus (</w:t>
            </w:r>
            <w:r w:rsidR="000B2007" w:rsidRPr="00CB1A71">
              <w:t>vamzdynų, šildymo sistemos, elektros instaliacijos ir apšvietimo sistemos) ir išorės remontas, atnaujinimas.</w:t>
            </w:r>
          </w:p>
          <w:p w:rsidR="000B2007" w:rsidRPr="00CB1A71" w:rsidRDefault="00CB1A71" w:rsidP="00685EB8">
            <w:pPr>
              <w:pStyle w:val="Style14"/>
              <w:widowControl/>
              <w:numPr>
                <w:ilvl w:val="0"/>
                <w:numId w:val="17"/>
              </w:numPr>
              <w:tabs>
                <w:tab w:val="left" w:pos="601"/>
              </w:tabs>
              <w:ind w:left="601" w:hanging="241"/>
              <w:rPr>
                <w:rStyle w:val="FontStyle40"/>
                <w:b w:val="0"/>
                <w:color w:val="FF0000"/>
                <w:sz w:val="24"/>
                <w:szCs w:val="24"/>
              </w:rPr>
            </w:pPr>
            <w:r w:rsidRPr="00CB1A71">
              <w:rPr>
                <w:rFonts w:eastAsia="Calibri"/>
                <w:iCs/>
              </w:rPr>
              <w:t>Virtuvės</w:t>
            </w:r>
            <w:r w:rsidR="000B2007" w:rsidRPr="00CB1A71">
              <w:rPr>
                <w:rFonts w:eastAsia="Calibri"/>
                <w:iCs/>
              </w:rPr>
              <w:t xml:space="preserve"> </w:t>
            </w:r>
            <w:r w:rsidRPr="00CB1A71">
              <w:rPr>
                <w:rFonts w:eastAsia="Calibri"/>
                <w:iCs/>
              </w:rPr>
              <w:t>įrangos atnaujinimas.</w:t>
            </w:r>
          </w:p>
        </w:tc>
      </w:tr>
      <w:tr w:rsidR="000B2007" w:rsidTr="000356A7">
        <w:trPr>
          <w:trHeight w:val="290"/>
        </w:trPr>
        <w:tc>
          <w:tcPr>
            <w:tcW w:w="2518" w:type="dxa"/>
            <w:vMerge w:val="restart"/>
          </w:tcPr>
          <w:p w:rsidR="000D3CC1" w:rsidRPr="000D3CC1" w:rsidRDefault="000D3CC1" w:rsidP="000D3CC1">
            <w:pPr>
              <w:pStyle w:val="Style14"/>
              <w:widowControl/>
              <w:tabs>
                <w:tab w:val="left" w:pos="655"/>
              </w:tabs>
              <w:rPr>
                <w:color w:val="000000"/>
              </w:rPr>
            </w:pPr>
          </w:p>
          <w:p w:rsidR="000B2007" w:rsidRPr="000D3CC1" w:rsidRDefault="000B2007" w:rsidP="000D3CC1">
            <w:pPr>
              <w:pStyle w:val="Style14"/>
              <w:widowControl/>
              <w:tabs>
                <w:tab w:val="left" w:pos="655"/>
              </w:tabs>
              <w:rPr>
                <w:color w:val="000000"/>
              </w:rPr>
            </w:pPr>
            <w:r w:rsidRPr="000D3CC1">
              <w:rPr>
                <w:color w:val="000000"/>
              </w:rPr>
              <w:t>MOKYKLOS VALDYMAS</w:t>
            </w:r>
          </w:p>
          <w:p w:rsidR="000D3CC1" w:rsidRDefault="000D3CC1" w:rsidP="000D3CC1">
            <w:pPr>
              <w:pStyle w:val="Style14"/>
              <w:widowControl/>
              <w:tabs>
                <w:tab w:val="left" w:pos="655"/>
              </w:tabs>
              <w:rPr>
                <w:color w:val="000000"/>
                <w:sz w:val="20"/>
                <w:szCs w:val="20"/>
              </w:rPr>
            </w:pPr>
          </w:p>
          <w:p w:rsidR="000D3CC1" w:rsidRPr="000D3CC1" w:rsidRDefault="000D3CC1" w:rsidP="000D3CC1">
            <w:pPr>
              <w:pStyle w:val="Style14"/>
              <w:widowControl/>
              <w:tabs>
                <w:tab w:val="left" w:pos="655"/>
              </w:tabs>
              <w:rPr>
                <w:color w:val="000000"/>
              </w:rPr>
            </w:pPr>
            <w:r w:rsidRPr="000D3CC1">
              <w:rPr>
                <w:color w:val="000000"/>
              </w:rPr>
              <w:t>1.Vidaus auditas</w:t>
            </w:r>
          </w:p>
          <w:p w:rsidR="000D3CC1" w:rsidRPr="000D3CC1" w:rsidRDefault="000D3CC1" w:rsidP="000D3CC1">
            <w:pPr>
              <w:pStyle w:val="Style14"/>
              <w:widowControl/>
              <w:tabs>
                <w:tab w:val="left" w:pos="655"/>
              </w:tabs>
              <w:rPr>
                <w:color w:val="000000"/>
              </w:rPr>
            </w:pPr>
            <w:r w:rsidRPr="000D3CC1">
              <w:rPr>
                <w:color w:val="000000"/>
              </w:rPr>
              <w:t>2.Strateginis mokyklos planas, metinė veiklos programa bei jų įgyvendinimas</w:t>
            </w:r>
          </w:p>
          <w:p w:rsidR="000D3CC1" w:rsidRPr="000D3CC1" w:rsidRDefault="000D3CC1" w:rsidP="000D3CC1">
            <w:pPr>
              <w:pStyle w:val="Style14"/>
              <w:widowControl/>
              <w:tabs>
                <w:tab w:val="left" w:pos="655"/>
              </w:tabs>
              <w:rPr>
                <w:color w:val="000000"/>
              </w:rPr>
            </w:pPr>
            <w:r w:rsidRPr="000D3CC1">
              <w:rPr>
                <w:color w:val="000000"/>
              </w:rPr>
              <w:t>3.Mokyklos vadovų veiklos veiksmingumas</w:t>
            </w:r>
          </w:p>
          <w:p w:rsidR="000D3CC1" w:rsidRDefault="000D3CC1" w:rsidP="000D3CC1">
            <w:pPr>
              <w:pStyle w:val="Style14"/>
              <w:widowControl/>
              <w:tabs>
                <w:tab w:val="left" w:pos="655"/>
              </w:tabs>
              <w:rPr>
                <w:rStyle w:val="FontStyle40"/>
              </w:rPr>
            </w:pPr>
            <w:r w:rsidRPr="000D3CC1">
              <w:rPr>
                <w:color w:val="000000"/>
              </w:rPr>
              <w:t>4.Valdymo ir savivaldos dermė</w:t>
            </w:r>
          </w:p>
        </w:tc>
        <w:tc>
          <w:tcPr>
            <w:tcW w:w="7336" w:type="dxa"/>
            <w:tcBorders>
              <w:bottom w:val="single" w:sz="4" w:space="0" w:color="auto"/>
            </w:tcBorders>
          </w:tcPr>
          <w:p w:rsidR="000B2007" w:rsidRDefault="000B2007" w:rsidP="000356A7">
            <w:pPr>
              <w:pStyle w:val="Style14"/>
              <w:widowControl/>
              <w:tabs>
                <w:tab w:val="left" w:pos="655"/>
              </w:tabs>
              <w:jc w:val="center"/>
              <w:rPr>
                <w:rStyle w:val="FontStyle40"/>
              </w:rPr>
            </w:pPr>
            <w:r w:rsidRPr="000356A7">
              <w:rPr>
                <w:color w:val="000000"/>
              </w:rPr>
              <w:t>Stipriosios pusės</w:t>
            </w:r>
          </w:p>
        </w:tc>
      </w:tr>
      <w:tr w:rsidR="000B2007" w:rsidTr="00271164">
        <w:trPr>
          <w:trHeight w:val="839"/>
        </w:trPr>
        <w:tc>
          <w:tcPr>
            <w:tcW w:w="2518" w:type="dxa"/>
            <w:vMerge/>
          </w:tcPr>
          <w:p w:rsidR="000B2007" w:rsidRPr="000356A7" w:rsidRDefault="000B2007" w:rsidP="000356A7">
            <w:pPr>
              <w:pStyle w:val="Style14"/>
              <w:widowControl/>
              <w:tabs>
                <w:tab w:val="left" w:pos="655"/>
              </w:tabs>
              <w:jc w:val="center"/>
              <w:rPr>
                <w:color w:val="000000"/>
                <w:sz w:val="20"/>
                <w:szCs w:val="20"/>
              </w:rPr>
            </w:pPr>
          </w:p>
        </w:tc>
        <w:tc>
          <w:tcPr>
            <w:tcW w:w="7336" w:type="dxa"/>
            <w:tcBorders>
              <w:top w:val="single" w:sz="4" w:space="0" w:color="auto"/>
              <w:bottom w:val="single" w:sz="4" w:space="0" w:color="auto"/>
            </w:tcBorders>
          </w:tcPr>
          <w:p w:rsidR="000B2007" w:rsidRDefault="000B2007" w:rsidP="008E2569">
            <w:pPr>
              <w:ind w:left="34" w:hanging="34"/>
              <w:jc w:val="both"/>
            </w:pPr>
            <w:r>
              <w:t>1.</w:t>
            </w:r>
            <w:r w:rsidRPr="00E838AD">
              <w:t>Aktyviai dirba</w:t>
            </w:r>
            <w:r>
              <w:t xml:space="preserve"> įstaigos savivaldos institucijos: </w:t>
            </w:r>
          </w:p>
          <w:p w:rsidR="000B2007" w:rsidRDefault="008E2569" w:rsidP="008E2569">
            <w:pPr>
              <w:numPr>
                <w:ilvl w:val="0"/>
                <w:numId w:val="18"/>
              </w:numPr>
              <w:tabs>
                <w:tab w:val="left" w:pos="34"/>
                <w:tab w:val="left" w:pos="176"/>
                <w:tab w:val="left" w:pos="459"/>
              </w:tabs>
              <w:ind w:left="34" w:hanging="34"/>
              <w:jc w:val="both"/>
            </w:pPr>
            <w:r>
              <w:t>Į</w:t>
            </w:r>
            <w:r w:rsidR="000B2007">
              <w:t>staigos taryba - aukščiausioji lopšelio-darželio</w:t>
            </w:r>
            <w:r w:rsidR="000B2007" w:rsidRPr="00796A00">
              <w:t xml:space="preserve"> savivaldos institucija. Taryba telkia </w:t>
            </w:r>
            <w:r w:rsidR="000B2007">
              <w:t>lopšelio-darželio</w:t>
            </w:r>
            <w:r w:rsidR="000B2007" w:rsidRPr="00A33F16">
              <w:t xml:space="preserve"> </w:t>
            </w:r>
            <w:r w:rsidR="000B2007">
              <w:t>mokytojų, tėvus (globėjų) bendruomenę, vietos bendruomenę</w:t>
            </w:r>
            <w:r w:rsidR="000B2007" w:rsidRPr="00796A00">
              <w:t xml:space="preserve"> demokra</w:t>
            </w:r>
            <w:r w:rsidR="000B2007">
              <w:t>tiniam lopšelio-darželio</w:t>
            </w:r>
            <w:r w:rsidR="000B2007" w:rsidRPr="00796A00">
              <w:t xml:space="preserve"> valdymui, padeda spręsti </w:t>
            </w:r>
            <w:r w:rsidR="000B2007">
              <w:t>lopšeliui-darželiui</w:t>
            </w:r>
            <w:r w:rsidR="000B2007" w:rsidRPr="00796A00">
              <w:t xml:space="preserve"> aktualius klausimus, </w:t>
            </w:r>
            <w:r w:rsidR="000B2007">
              <w:t xml:space="preserve">direktoriui </w:t>
            </w:r>
            <w:r w:rsidR="000B2007" w:rsidRPr="00796A00">
              <w:t>atstovauti te</w:t>
            </w:r>
            <w:r w:rsidR="001D3CB8">
              <w:t>isėtiems L</w:t>
            </w:r>
            <w:r w:rsidR="000B2007">
              <w:t>opšelio-darželio  interesam</w:t>
            </w:r>
            <w:r w:rsidR="000B2007" w:rsidRPr="00796A00">
              <w:t>s.</w:t>
            </w:r>
            <w:r w:rsidR="000B2007">
              <w:t xml:space="preserve"> Tarybai vadovauja pirmininkas, išrinktas atviru balsavimu Tarybos posėdyje, </w:t>
            </w:r>
          </w:p>
          <w:p w:rsidR="000B2007" w:rsidRDefault="008E2569" w:rsidP="008E2569">
            <w:pPr>
              <w:numPr>
                <w:ilvl w:val="0"/>
                <w:numId w:val="18"/>
              </w:numPr>
              <w:tabs>
                <w:tab w:val="left" w:pos="34"/>
                <w:tab w:val="left" w:pos="176"/>
                <w:tab w:val="left" w:pos="459"/>
              </w:tabs>
              <w:ind w:left="34" w:hanging="34"/>
              <w:jc w:val="both"/>
            </w:pPr>
            <w:r>
              <w:t>M</w:t>
            </w:r>
            <w:r w:rsidR="000B2007">
              <w:t xml:space="preserve">okytojų taryba - </w:t>
            </w:r>
            <w:r w:rsidR="001D3CB8">
              <w:t>nuolat veikianti L</w:t>
            </w:r>
            <w:r w:rsidR="000B2007" w:rsidRPr="007130A0">
              <w:t>opšelio-darželio savivaldos institucija pedagogų profesiniams ir bendriesiems ugdymo klausimams spręsti. Ją sudaro lopšelio-darželio direktorius, visi lopšelyje-darželyje dirbantys pedagogai, sveikatos priežiūros specialistas, pagalbą teikiantys specialistai, kiti tiesiogiai ugdymo procese dalyvaujantys asmenys.</w:t>
            </w:r>
            <w:r w:rsidR="000B2007">
              <w:t xml:space="preserve"> </w:t>
            </w:r>
            <w:r w:rsidR="000B2007" w:rsidRPr="007130A0">
              <w:t>Mokytojų tarybai vadovauja lopšelio-darželio direktorius.</w:t>
            </w:r>
          </w:p>
          <w:p w:rsidR="000B2007" w:rsidRDefault="000B2007" w:rsidP="008E2569">
            <w:pPr>
              <w:ind w:left="34" w:hanging="34"/>
              <w:jc w:val="both"/>
            </w:pPr>
            <w:r>
              <w:t>2.Įstaigos planavimo struktūrą sudaro: strateginis planas, metinis veiklos planas, ikimokyklinio ugdymo programa, priešmokyklinio ugdymo planas, individualios ugdymo programos, bendra programa “Vaikų neišsivysčiusios kalbos ugdymas”, atestacijos komisijos perspektyvinė programa  bei į ugdymo turinį papildomai integruojamos įvairios metodinės rekomendacijos ir  programos.</w:t>
            </w:r>
          </w:p>
          <w:p w:rsidR="000B2007" w:rsidRDefault="000B2007" w:rsidP="008E2569">
            <w:pPr>
              <w:ind w:left="34" w:hanging="34"/>
              <w:jc w:val="both"/>
            </w:pPr>
            <w:r>
              <w:t>3.Programas ir planus rengia direktoriaus įsakymu sudarytos darbo grupės. Su įstaigos strateginiu planu ir metiniu veiklos planu supažindinama l/d bendruomenė.</w:t>
            </w:r>
          </w:p>
          <w:p w:rsidR="000B2007" w:rsidRDefault="000B2007" w:rsidP="008E2569">
            <w:pPr>
              <w:ind w:left="34" w:hanging="34"/>
              <w:jc w:val="both"/>
            </w:pPr>
            <w:r>
              <w:t xml:space="preserve">4. </w:t>
            </w:r>
            <w:r w:rsidRPr="00766FDE">
              <w:t>Parengta vidaus kontrolės sistema, leidžianti objektyviai vertinti darželio personalo darbą. Apie įstaigos veiklą sistemingai atsiskaitoma darželio bendruomenei.</w:t>
            </w:r>
          </w:p>
          <w:p w:rsidR="000B2007" w:rsidRDefault="000B2007" w:rsidP="008E2569">
            <w:pPr>
              <w:ind w:left="34" w:hanging="34"/>
              <w:jc w:val="both"/>
            </w:pPr>
            <w:r>
              <w:t>5.Visą įstaigos priežiūrą ir jos veiklą vykdo direktorius (III vad.kv. kategorija). Už ugdomosios veiklos priežiūrą atsakinga direktoriaus pavaduotojas  ugdymui (III vad.kv.kategorija), už ūkinę dalį-ūkvedys, už įstaigos finansinės veiklos priežiūrą atsakingas vyr. buhalteris, higienos normas atitinkantį sanitarinį stovį ir jo priežiūrą įstaigoje vykdo visuomenės sveikatos priežiūros specialistė.</w:t>
            </w:r>
          </w:p>
          <w:p w:rsidR="000B2007" w:rsidRPr="002520F9" w:rsidRDefault="000B2007" w:rsidP="00D547EF">
            <w:pPr>
              <w:autoSpaceDE w:val="0"/>
              <w:autoSpaceDN w:val="0"/>
              <w:adjustRightInd w:val="0"/>
              <w:jc w:val="both"/>
            </w:pPr>
            <w:r>
              <w:t>6. Pedagogai ir vadovai dalyvauja įstaigos veiklos kokybės įsivertinime</w:t>
            </w:r>
            <w:r w:rsidRPr="002520F9">
              <w:t>. Gautų</w:t>
            </w:r>
            <w:r>
              <w:t xml:space="preserve"> audito rezultatų panaudojimas </w:t>
            </w:r>
            <w:r w:rsidRPr="002520F9">
              <w:t xml:space="preserve">suteikia galimybę kryptingai planuoti darbą, skatina tobulinti įstaigos veiklą, gerinti ugdymą(si), ieškoti naujų darbo formų, motyvuoti darbuotojus tobulėti ir siekti aukštesnės kvalifikacinės kategorijos. </w:t>
            </w:r>
          </w:p>
          <w:p w:rsidR="000B2007" w:rsidRPr="00251051" w:rsidRDefault="000B2007" w:rsidP="00D547EF">
            <w:r>
              <w:t>7.Įstaigos bendruomenė aktyviai dalyvauja planuojant įstaigos veiklą, įgyvendinant tikslus bei uždavinius</w:t>
            </w:r>
            <w:r w:rsidRPr="00653446">
              <w:t>,</w:t>
            </w:r>
            <w:r>
              <w:t xml:space="preserve"> </w:t>
            </w:r>
            <w:r w:rsidRPr="00955E99">
              <w:t xml:space="preserve">atstovauja įvairiose komisijose, </w:t>
            </w:r>
            <w:r w:rsidRPr="00251051">
              <w:t xml:space="preserve">darbo grupėse ir pan. </w:t>
            </w:r>
          </w:p>
          <w:p w:rsidR="000B2007" w:rsidRPr="00251051" w:rsidRDefault="000B2007" w:rsidP="00D547EF">
            <w:r>
              <w:t xml:space="preserve">8.Kas pusmetį </w:t>
            </w:r>
            <w:r w:rsidRPr="00251051">
              <w:t>pedagogai atlieka veiklos savianalizę</w:t>
            </w:r>
            <w:r>
              <w:t xml:space="preserve"> (patvirtintose formose), </w:t>
            </w:r>
            <w:r w:rsidRPr="00251051">
              <w:t xml:space="preserve"> nustatoma atitiktis turimai kvalifikacinei kategorijai</w:t>
            </w:r>
            <w:r>
              <w:t xml:space="preserve">, </w:t>
            </w:r>
            <w:r w:rsidRPr="00251051">
              <w:t xml:space="preserve">numatomi darbo prioritetai, kad būtų kryptingai siekiama vaikų ugdymo pažangos. </w:t>
            </w:r>
          </w:p>
          <w:p w:rsidR="000B2007" w:rsidRPr="00251051" w:rsidRDefault="000B2007" w:rsidP="00812F01">
            <w:pPr>
              <w:jc w:val="both"/>
            </w:pPr>
            <w:r>
              <w:t>9.</w:t>
            </w:r>
            <w:r w:rsidRPr="00251051">
              <w:t>Taikomos pedagogų motyvacijos darbui skatinimo formos:</w:t>
            </w:r>
          </w:p>
          <w:p w:rsidR="000B2007" w:rsidRPr="002B5BC8" w:rsidRDefault="000B2007" w:rsidP="002B5BC8">
            <w:pPr>
              <w:jc w:val="both"/>
              <w:rPr>
                <w:rStyle w:val="FontStyle40"/>
                <w:b w:val="0"/>
                <w:bCs w:val="0"/>
                <w:sz w:val="24"/>
                <w:szCs w:val="24"/>
              </w:rPr>
            </w:pPr>
            <w:r w:rsidRPr="00251051">
              <w:t>galimybė kelti profesinę kompetenciją nekontaktinių valandų metu;</w:t>
            </w:r>
            <w:r>
              <w:t xml:space="preserve">  </w:t>
            </w:r>
            <w:r w:rsidRPr="00251051">
              <w:lastRenderedPageBreak/>
              <w:t>prašymų tenkinimas, siekiant aukštesnės kvalifikacijos, įtraukiant į perspektyvinę pedagogų kva</w:t>
            </w:r>
            <w:r>
              <w:t xml:space="preserve">lifikacijos tobulinimo programą: seminarų apmokėjimas iš MK lėšų, padėka žodžiu, raštu, </w:t>
            </w:r>
            <w:r w:rsidRPr="00251051">
              <w:t>išvykos, ekskursijos su darbuotojais.</w:t>
            </w:r>
          </w:p>
        </w:tc>
      </w:tr>
      <w:tr w:rsidR="000B2007" w:rsidTr="000356A7">
        <w:trPr>
          <w:trHeight w:val="129"/>
        </w:trPr>
        <w:tc>
          <w:tcPr>
            <w:tcW w:w="2518" w:type="dxa"/>
            <w:vMerge/>
          </w:tcPr>
          <w:p w:rsidR="000B2007" w:rsidRPr="000356A7" w:rsidRDefault="000B2007" w:rsidP="000356A7">
            <w:pPr>
              <w:pStyle w:val="Style14"/>
              <w:widowControl/>
              <w:tabs>
                <w:tab w:val="left" w:pos="655"/>
              </w:tabs>
              <w:jc w:val="center"/>
              <w:rPr>
                <w:color w:val="000000"/>
                <w:sz w:val="20"/>
                <w:szCs w:val="20"/>
              </w:rPr>
            </w:pPr>
          </w:p>
        </w:tc>
        <w:tc>
          <w:tcPr>
            <w:tcW w:w="7336" w:type="dxa"/>
            <w:tcBorders>
              <w:top w:val="single" w:sz="4" w:space="0" w:color="auto"/>
              <w:bottom w:val="single" w:sz="4" w:space="0" w:color="auto"/>
            </w:tcBorders>
          </w:tcPr>
          <w:p w:rsidR="000B2007" w:rsidRDefault="000B2007" w:rsidP="000356A7">
            <w:pPr>
              <w:pStyle w:val="Style14"/>
              <w:widowControl/>
              <w:tabs>
                <w:tab w:val="left" w:pos="655"/>
              </w:tabs>
              <w:jc w:val="center"/>
              <w:rPr>
                <w:rStyle w:val="FontStyle40"/>
              </w:rPr>
            </w:pPr>
            <w:r w:rsidRPr="000356A7">
              <w:rPr>
                <w:color w:val="000000"/>
              </w:rPr>
              <w:t>Silpnosios pusės</w:t>
            </w:r>
          </w:p>
        </w:tc>
      </w:tr>
      <w:tr w:rsidR="000B2007" w:rsidRPr="00640F61" w:rsidTr="000356A7">
        <w:trPr>
          <w:trHeight w:val="178"/>
        </w:trPr>
        <w:tc>
          <w:tcPr>
            <w:tcW w:w="2518" w:type="dxa"/>
            <w:vMerge/>
          </w:tcPr>
          <w:p w:rsidR="000B2007" w:rsidRPr="00640F61" w:rsidRDefault="000B2007" w:rsidP="000356A7">
            <w:pPr>
              <w:pStyle w:val="Style14"/>
              <w:widowControl/>
              <w:tabs>
                <w:tab w:val="left" w:pos="655"/>
              </w:tabs>
              <w:jc w:val="center"/>
              <w:rPr>
                <w:color w:val="000000"/>
              </w:rPr>
            </w:pPr>
          </w:p>
        </w:tc>
        <w:tc>
          <w:tcPr>
            <w:tcW w:w="7336" w:type="dxa"/>
            <w:tcBorders>
              <w:top w:val="single" w:sz="4" w:space="0" w:color="auto"/>
            </w:tcBorders>
          </w:tcPr>
          <w:p w:rsidR="000B2007" w:rsidRPr="00640F61" w:rsidRDefault="000B2007" w:rsidP="00A17599">
            <w:pPr>
              <w:pStyle w:val="Style14"/>
              <w:widowControl/>
              <w:tabs>
                <w:tab w:val="left" w:pos="655"/>
              </w:tabs>
            </w:pPr>
            <w:r w:rsidRPr="00640F61">
              <w:t>Tobulintina:</w:t>
            </w:r>
          </w:p>
          <w:p w:rsidR="000B2007" w:rsidRPr="00640F61" w:rsidRDefault="000B2007" w:rsidP="00AD750F">
            <w:pPr>
              <w:pStyle w:val="Style14"/>
              <w:widowControl/>
              <w:numPr>
                <w:ilvl w:val="0"/>
                <w:numId w:val="19"/>
              </w:numPr>
              <w:tabs>
                <w:tab w:val="left" w:pos="743"/>
              </w:tabs>
              <w:rPr>
                <w:rStyle w:val="FontStyle40"/>
                <w:b w:val="0"/>
                <w:sz w:val="24"/>
                <w:szCs w:val="24"/>
              </w:rPr>
            </w:pPr>
            <w:r w:rsidRPr="00640F61">
              <w:rPr>
                <w:rStyle w:val="FontStyle40"/>
                <w:b w:val="0"/>
                <w:sz w:val="24"/>
                <w:szCs w:val="24"/>
              </w:rPr>
              <w:t>Valdymo ir savivaldos dermė</w:t>
            </w:r>
            <w:r w:rsidR="001D3CB8">
              <w:rPr>
                <w:rStyle w:val="FontStyle40"/>
                <w:b w:val="0"/>
                <w:sz w:val="24"/>
                <w:szCs w:val="24"/>
              </w:rPr>
              <w:t>s tobulinimas.</w:t>
            </w:r>
          </w:p>
        </w:tc>
      </w:tr>
    </w:tbl>
    <w:p w:rsidR="002877F8" w:rsidRPr="00D54281" w:rsidRDefault="00D54281" w:rsidP="00D54281">
      <w:pPr>
        <w:pStyle w:val="Style14"/>
        <w:widowControl/>
        <w:tabs>
          <w:tab w:val="left" w:pos="655"/>
        </w:tabs>
        <w:jc w:val="center"/>
        <w:rPr>
          <w:rStyle w:val="FontStyle40"/>
          <w:b w:val="0"/>
          <w:sz w:val="24"/>
          <w:szCs w:val="24"/>
        </w:rPr>
      </w:pPr>
      <w:r>
        <w:rPr>
          <w:rStyle w:val="FontStyle40"/>
          <w:b w:val="0"/>
          <w:sz w:val="24"/>
          <w:szCs w:val="24"/>
        </w:rPr>
        <w:tab/>
      </w:r>
      <w:r>
        <w:rPr>
          <w:rStyle w:val="FontStyle40"/>
          <w:b w:val="0"/>
          <w:sz w:val="24"/>
          <w:szCs w:val="24"/>
        </w:rPr>
        <w:tab/>
      </w:r>
    </w:p>
    <w:p w:rsidR="000A4D11" w:rsidRDefault="000A4D11" w:rsidP="000A4D11">
      <w:pPr>
        <w:pStyle w:val="Style14"/>
        <w:widowControl/>
        <w:tabs>
          <w:tab w:val="left" w:pos="655"/>
        </w:tabs>
        <w:rPr>
          <w:rStyle w:val="FontStyle40"/>
        </w:rPr>
      </w:pPr>
    </w:p>
    <w:p w:rsidR="003F615D" w:rsidRDefault="00A14242" w:rsidP="00A14242">
      <w:pPr>
        <w:pStyle w:val="Style14"/>
        <w:widowControl/>
        <w:tabs>
          <w:tab w:val="left" w:pos="0"/>
        </w:tabs>
        <w:ind w:left="2782"/>
        <w:rPr>
          <w:rStyle w:val="FontStyle40"/>
          <w:sz w:val="24"/>
          <w:szCs w:val="24"/>
        </w:rPr>
      </w:pPr>
      <w:r w:rsidRPr="00A14242">
        <w:rPr>
          <w:rStyle w:val="FontStyle40"/>
          <w:sz w:val="24"/>
          <w:szCs w:val="24"/>
        </w:rPr>
        <w:t>V.</w:t>
      </w:r>
      <w:r w:rsidR="003F615D" w:rsidRPr="00A14242">
        <w:rPr>
          <w:rStyle w:val="FontStyle40"/>
          <w:sz w:val="24"/>
          <w:szCs w:val="24"/>
        </w:rPr>
        <w:t>SSGG ANALIZĖS SUVESTINĖ</w:t>
      </w:r>
    </w:p>
    <w:p w:rsidR="00F75CCB" w:rsidRDefault="00F75CCB" w:rsidP="00A14242">
      <w:pPr>
        <w:pStyle w:val="Style14"/>
        <w:widowControl/>
        <w:tabs>
          <w:tab w:val="left" w:pos="0"/>
        </w:tabs>
        <w:ind w:left="2782"/>
        <w:rPr>
          <w:rStyle w:val="FontStyle40"/>
          <w:sz w:val="24"/>
          <w:szCs w:val="24"/>
        </w:rPr>
      </w:pPr>
    </w:p>
    <w:p w:rsidR="00F75CCB" w:rsidRPr="00A14242" w:rsidRDefault="00F75CCB" w:rsidP="00A14242">
      <w:pPr>
        <w:pStyle w:val="Style14"/>
        <w:widowControl/>
        <w:tabs>
          <w:tab w:val="left" w:pos="0"/>
        </w:tabs>
        <w:ind w:left="2782"/>
        <w:rPr>
          <w:rStyle w:val="FontStyle40"/>
          <w:sz w:val="24"/>
          <w:szCs w:val="24"/>
        </w:rPr>
      </w:pPr>
    </w:p>
    <w:tbl>
      <w:tblPr>
        <w:tblW w:w="0" w:type="auto"/>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820"/>
        <w:gridCol w:w="5068"/>
      </w:tblGrid>
      <w:tr w:rsidR="00F257F7" w:rsidRPr="00F56296" w:rsidTr="00F56296">
        <w:tc>
          <w:tcPr>
            <w:tcW w:w="4820" w:type="dxa"/>
            <w:vAlign w:val="center"/>
          </w:tcPr>
          <w:p w:rsidR="00F257F7" w:rsidRPr="00F56296" w:rsidRDefault="00F257F7" w:rsidP="00F56296">
            <w:pPr>
              <w:rPr>
                <w:b/>
                <w:color w:val="000000"/>
              </w:rPr>
            </w:pPr>
            <w:r w:rsidRPr="00F56296">
              <w:rPr>
                <w:b/>
                <w:color w:val="000000"/>
              </w:rPr>
              <w:t>Stipriosios pusės</w:t>
            </w:r>
          </w:p>
        </w:tc>
        <w:tc>
          <w:tcPr>
            <w:tcW w:w="5068" w:type="dxa"/>
            <w:vAlign w:val="center"/>
          </w:tcPr>
          <w:p w:rsidR="00F257F7" w:rsidRPr="00F56296" w:rsidRDefault="00F257F7" w:rsidP="00F56296">
            <w:pPr>
              <w:rPr>
                <w:b/>
                <w:color w:val="000000"/>
              </w:rPr>
            </w:pPr>
            <w:r w:rsidRPr="00F56296">
              <w:rPr>
                <w:b/>
                <w:color w:val="000000"/>
              </w:rPr>
              <w:t>Silpnosios pusės</w:t>
            </w:r>
          </w:p>
        </w:tc>
      </w:tr>
      <w:tr w:rsidR="00F257F7" w:rsidRPr="00F56296" w:rsidTr="00F56296">
        <w:tc>
          <w:tcPr>
            <w:tcW w:w="4820" w:type="dxa"/>
            <w:vAlign w:val="center"/>
          </w:tcPr>
          <w:p w:rsidR="00F257F7" w:rsidRPr="00F56296" w:rsidRDefault="007C54E8" w:rsidP="00F56296">
            <w:pPr>
              <w:jc w:val="both"/>
              <w:rPr>
                <w:color w:val="000000"/>
              </w:rPr>
            </w:pPr>
            <w:r>
              <w:rPr>
                <w:color w:val="000000"/>
              </w:rPr>
              <w:t>1.Sukurta L</w:t>
            </w:r>
            <w:r w:rsidR="00F257F7" w:rsidRPr="00F56296">
              <w:rPr>
                <w:color w:val="000000"/>
              </w:rPr>
              <w:t xml:space="preserve">opšelio-darželio pedagogų ir ugdytinių duomenų bazė, įkurta informatyvi ir nuolat atnaujinama įstaigos internetinė svetainė </w:t>
            </w:r>
            <w:hyperlink r:id="rId9" w:history="1">
              <w:r w:rsidR="00F257F7" w:rsidRPr="00F75CCB">
                <w:rPr>
                  <w:rStyle w:val="Hipersaitas"/>
                </w:rPr>
                <w:t>www.rasa.kretinga.lm.lt</w:t>
              </w:r>
            </w:hyperlink>
          </w:p>
          <w:p w:rsidR="00F257F7" w:rsidRPr="00F56296" w:rsidRDefault="00F257F7" w:rsidP="00F56296">
            <w:pPr>
              <w:jc w:val="both"/>
              <w:rPr>
                <w:lang w:val="lt-LT"/>
              </w:rPr>
            </w:pPr>
            <w:r w:rsidRPr="00F56296">
              <w:rPr>
                <w:color w:val="000000"/>
              </w:rPr>
              <w:t>2.</w:t>
            </w:r>
            <w:r w:rsidRPr="00F56296">
              <w:rPr>
                <w:lang w:val="lt-LT"/>
              </w:rPr>
              <w:t>Mokytojų dalykinis pasirengimas, kvalifikacija, aktyvus dalyvavimas kursuose, seminaruose.</w:t>
            </w:r>
          </w:p>
          <w:p w:rsidR="00F257F7" w:rsidRPr="00F56296" w:rsidRDefault="00F257F7" w:rsidP="00F56296">
            <w:pPr>
              <w:jc w:val="both"/>
              <w:rPr>
                <w:lang w:val="lt-LT"/>
              </w:rPr>
            </w:pPr>
            <w:r w:rsidRPr="00F56296">
              <w:rPr>
                <w:color w:val="000000"/>
              </w:rPr>
              <w:t>3.</w:t>
            </w:r>
            <w:r w:rsidRPr="00F56296">
              <w:rPr>
                <w:lang w:val="lt-LT"/>
              </w:rPr>
              <w:t xml:space="preserve"> </w:t>
            </w:r>
            <w:r w:rsidR="007C54E8">
              <w:rPr>
                <w:lang w:val="lt-LT"/>
              </w:rPr>
              <w:t>Vykdoma ir s</w:t>
            </w:r>
            <w:r w:rsidRPr="00F56296">
              <w:rPr>
                <w:lang w:val="lt-LT"/>
              </w:rPr>
              <w:t>katinama mokytojų saviraiška ir gerosios patirties sklaida tarp įstaigos ir kitų įstaigų pedagogų.</w:t>
            </w:r>
          </w:p>
          <w:p w:rsidR="00F257F7" w:rsidRPr="00F56296" w:rsidRDefault="00F257F7" w:rsidP="00F56296">
            <w:pPr>
              <w:jc w:val="both"/>
              <w:rPr>
                <w:color w:val="000000"/>
              </w:rPr>
            </w:pPr>
            <w:r w:rsidRPr="00F56296">
              <w:rPr>
                <w:color w:val="000000"/>
              </w:rPr>
              <w:t>4.</w:t>
            </w:r>
            <w:r w:rsidRPr="00F56296">
              <w:rPr>
                <w:bCs/>
                <w:lang w:val="lt-LT"/>
              </w:rPr>
              <w:t>Kompleksinės pagalbos teikimas specialiojo ugdymo poreikių (taip pat išskirtinius gabumus</w:t>
            </w:r>
            <w:r w:rsidR="00C70C24">
              <w:rPr>
                <w:bCs/>
                <w:lang w:val="lt-LT"/>
              </w:rPr>
              <w:t>) turinčiam vaikui ir jo šeimai, nelankančiam įst</w:t>
            </w:r>
            <w:r w:rsidR="009352A4">
              <w:rPr>
                <w:bCs/>
                <w:lang w:val="lt-LT"/>
              </w:rPr>
              <w:t>aigos vaikui ir šeimai, soc.rizikos šeimai.</w:t>
            </w:r>
          </w:p>
          <w:p w:rsidR="00F257F7" w:rsidRPr="00F56296" w:rsidRDefault="00F257F7" w:rsidP="00F56296">
            <w:pPr>
              <w:jc w:val="both"/>
              <w:rPr>
                <w:lang w:val="lt-LT"/>
              </w:rPr>
            </w:pPr>
            <w:r w:rsidRPr="00F56296">
              <w:rPr>
                <w:color w:val="000000"/>
              </w:rPr>
              <w:t>5.</w:t>
            </w:r>
            <w:r w:rsidRPr="00F56296">
              <w:rPr>
                <w:lang w:val="lt-LT"/>
              </w:rPr>
              <w:t xml:space="preserve"> Tikslingai ir planingai vykdoma  mokytojų atestacija.</w:t>
            </w:r>
          </w:p>
          <w:p w:rsidR="00F257F7" w:rsidRPr="00F56296" w:rsidRDefault="00427B7A" w:rsidP="00F56296">
            <w:pPr>
              <w:jc w:val="both"/>
              <w:rPr>
                <w:lang w:val="lt-LT"/>
              </w:rPr>
            </w:pPr>
            <w:r>
              <w:rPr>
                <w:lang w:val="lt-LT"/>
              </w:rPr>
              <w:t>6</w:t>
            </w:r>
            <w:r w:rsidR="00F257F7" w:rsidRPr="00F56296">
              <w:rPr>
                <w:lang w:val="lt-LT"/>
              </w:rPr>
              <w:t>.Vykdomas  įstaigos veiklos kokybės įsivertinimas.</w:t>
            </w:r>
          </w:p>
          <w:p w:rsidR="00F257F7" w:rsidRPr="00F56296" w:rsidRDefault="00427B7A" w:rsidP="00F56296">
            <w:pPr>
              <w:jc w:val="both"/>
              <w:rPr>
                <w:lang w:val="de-DE"/>
              </w:rPr>
            </w:pPr>
            <w:r>
              <w:rPr>
                <w:lang w:val="de-DE"/>
              </w:rPr>
              <w:t>7</w:t>
            </w:r>
            <w:r w:rsidR="00146C12" w:rsidRPr="00F56296">
              <w:rPr>
                <w:lang w:val="de-DE"/>
              </w:rPr>
              <w:t>.</w:t>
            </w:r>
            <w:r w:rsidR="009352A4">
              <w:rPr>
                <w:lang w:val="de-DE"/>
              </w:rPr>
              <w:t xml:space="preserve">Plėtojamas sveikatingumo ugdymas. </w:t>
            </w:r>
            <w:r w:rsidR="00F257F7" w:rsidRPr="00F56296">
              <w:rPr>
                <w:lang w:val="de-DE"/>
              </w:rPr>
              <w:t>Dalyvaujama ES paramos akcijose „Pienas vaikams“ ir „Vaisių vartojimo skatinimas švietimo įstaigose“.</w:t>
            </w:r>
          </w:p>
          <w:p w:rsidR="00146C12" w:rsidRPr="00F56296" w:rsidRDefault="00427B7A" w:rsidP="00F56296">
            <w:pPr>
              <w:jc w:val="both"/>
              <w:rPr>
                <w:lang w:val="de-DE"/>
              </w:rPr>
            </w:pPr>
            <w:r>
              <w:rPr>
                <w:lang w:val="de-DE"/>
              </w:rPr>
              <w:t>8</w:t>
            </w:r>
            <w:r w:rsidR="00146C12" w:rsidRPr="00F56296">
              <w:rPr>
                <w:lang w:val="de-DE"/>
              </w:rPr>
              <w:t>. Aktyvus projektinis ir komandinis darbas.</w:t>
            </w:r>
          </w:p>
          <w:p w:rsidR="00146C12" w:rsidRPr="00F56296" w:rsidRDefault="00427B7A" w:rsidP="00F56296">
            <w:pPr>
              <w:jc w:val="both"/>
              <w:rPr>
                <w:rFonts w:eastAsia="Calibri"/>
                <w:lang w:val="lt-LT" w:eastAsia="lt-LT"/>
              </w:rPr>
            </w:pPr>
            <w:r>
              <w:rPr>
                <w:lang w:val="de-DE"/>
              </w:rPr>
              <w:t>9</w:t>
            </w:r>
            <w:r w:rsidR="00146C12" w:rsidRPr="00F56296">
              <w:rPr>
                <w:lang w:val="de-DE"/>
              </w:rPr>
              <w:t>.</w:t>
            </w:r>
            <w:r w:rsidR="00146C12" w:rsidRPr="00F56296">
              <w:rPr>
                <w:rFonts w:eastAsia="Calibri"/>
                <w:lang w:val="lt-LT" w:eastAsia="lt-LT"/>
              </w:rPr>
              <w:t>Pagerėjo įstaigos materialinė bazė (pakeisti įstaigos I aukšto langai ir durys).</w:t>
            </w:r>
          </w:p>
          <w:p w:rsidR="00F257F7" w:rsidRPr="00F56296" w:rsidRDefault="00427B7A" w:rsidP="00F56296">
            <w:pPr>
              <w:jc w:val="both"/>
              <w:rPr>
                <w:lang w:val="de-DE"/>
              </w:rPr>
            </w:pPr>
            <w:r>
              <w:rPr>
                <w:rFonts w:eastAsia="Calibri"/>
                <w:lang w:val="lt-LT" w:eastAsia="lt-LT"/>
              </w:rPr>
              <w:t>10</w:t>
            </w:r>
            <w:r w:rsidR="00146C12" w:rsidRPr="00F56296">
              <w:rPr>
                <w:rFonts w:eastAsia="Calibri"/>
                <w:lang w:val="lt-LT" w:eastAsia="lt-LT"/>
              </w:rPr>
              <w:t>.</w:t>
            </w:r>
            <w:r w:rsidR="00146C12" w:rsidRPr="00F56296">
              <w:rPr>
                <w:rFonts w:ascii="TimesNewRoman" w:eastAsia="Calibri" w:hAnsi="TimesNewRoman" w:cs="TimesNewRoman"/>
                <w:lang w:val="lt-LT" w:eastAsia="lt-LT"/>
              </w:rPr>
              <w:t>Į</w:t>
            </w:r>
            <w:r w:rsidR="00146C12" w:rsidRPr="00F56296">
              <w:rPr>
                <w:rFonts w:eastAsia="Calibri"/>
                <w:lang w:val="lt-LT" w:eastAsia="lt-LT"/>
              </w:rPr>
              <w:t>staiga turi savitas tradicijas, priimtinas visai</w:t>
            </w:r>
            <w:r w:rsidR="00146C12" w:rsidRPr="00F56296">
              <w:rPr>
                <w:lang w:val="de-DE"/>
              </w:rPr>
              <w:t xml:space="preserve"> </w:t>
            </w:r>
            <w:r w:rsidR="00146C12" w:rsidRPr="00F56296">
              <w:rPr>
                <w:rFonts w:eastAsia="Calibri"/>
                <w:lang w:val="lt-LT" w:eastAsia="lt-LT"/>
              </w:rPr>
              <w:t>bendruomenei ir atliepian</w:t>
            </w:r>
            <w:r w:rsidR="00146C12" w:rsidRPr="00F56296">
              <w:rPr>
                <w:rFonts w:ascii="TimesNewRoman" w:eastAsia="Calibri" w:hAnsi="TimesNewRoman" w:cs="TimesNewRoman"/>
                <w:lang w:val="lt-LT" w:eastAsia="lt-LT"/>
              </w:rPr>
              <w:t>č</w:t>
            </w:r>
            <w:r w:rsidR="00146C12" w:rsidRPr="00F56296">
              <w:rPr>
                <w:rFonts w:eastAsia="Calibri"/>
                <w:lang w:val="lt-LT" w:eastAsia="lt-LT"/>
              </w:rPr>
              <w:t>ias jos poreikius.</w:t>
            </w:r>
          </w:p>
        </w:tc>
        <w:tc>
          <w:tcPr>
            <w:tcW w:w="5068" w:type="dxa"/>
          </w:tcPr>
          <w:p w:rsidR="00F257F7" w:rsidRPr="00F75CCB" w:rsidRDefault="00F257F7" w:rsidP="00F56296">
            <w:pPr>
              <w:ind w:left="34"/>
              <w:jc w:val="both"/>
              <w:rPr>
                <w:lang w:eastAsia="lt-LT"/>
              </w:rPr>
            </w:pPr>
            <w:r w:rsidRPr="00F75CCB">
              <w:rPr>
                <w:lang w:eastAsia="lt-LT"/>
              </w:rPr>
              <w:t xml:space="preserve">1.Įstaigoje nė vienas pedagogas neturi metodininko kvalifikacinės kategorijos. </w:t>
            </w:r>
          </w:p>
          <w:p w:rsidR="00146C12" w:rsidRPr="00F75CCB" w:rsidRDefault="00146C12" w:rsidP="00F56296">
            <w:pPr>
              <w:ind w:left="34"/>
              <w:jc w:val="both"/>
            </w:pPr>
            <w:r w:rsidRPr="00F75CCB">
              <w:t>2.Neaktyvus bendruomenės ir tėvų dalyvavimas įstaigos savivaldoje, analizuojant ir teikiant pasiūlymus.</w:t>
            </w:r>
          </w:p>
          <w:p w:rsidR="00146C12" w:rsidRPr="00F56296" w:rsidRDefault="00146C12" w:rsidP="00F56296">
            <w:pPr>
              <w:ind w:left="34"/>
              <w:jc w:val="both"/>
              <w:rPr>
                <w:rFonts w:eastAsia="Calibri"/>
                <w:lang w:val="lt-LT" w:eastAsia="lt-LT"/>
              </w:rPr>
            </w:pPr>
            <w:r w:rsidRPr="00F56296">
              <w:rPr>
                <w:rFonts w:eastAsia="Calibri"/>
                <w:lang w:val="lt-LT" w:eastAsia="lt-LT"/>
              </w:rPr>
              <w:t>3.Nepakankamas ugdymo proceso individualizavimas ir diferencijavimas.</w:t>
            </w:r>
          </w:p>
          <w:p w:rsidR="00146C12" w:rsidRPr="00F75CCB" w:rsidRDefault="00146C12" w:rsidP="00F56296">
            <w:pPr>
              <w:ind w:left="34"/>
              <w:jc w:val="both"/>
            </w:pPr>
            <w:r w:rsidRPr="00F75CCB">
              <w:t>4.Neaktyviai naudojamasi šiuolaikinėmis informacinių technologijų teikiamomis galimybėmis.</w:t>
            </w:r>
          </w:p>
          <w:p w:rsidR="00146C12" w:rsidRPr="00F75CCB" w:rsidRDefault="00146C12" w:rsidP="00F56296">
            <w:pPr>
              <w:ind w:left="34"/>
              <w:jc w:val="both"/>
            </w:pPr>
            <w:r w:rsidRPr="00F75CCB">
              <w:t>5.Trūksta patirties rengiant ES finansuojamus projektus.</w:t>
            </w:r>
          </w:p>
          <w:p w:rsidR="00146C12" w:rsidRPr="00F56296" w:rsidRDefault="00146C12" w:rsidP="00F56296">
            <w:pPr>
              <w:ind w:left="34"/>
              <w:jc w:val="both"/>
              <w:rPr>
                <w:rFonts w:eastAsia="Calibri"/>
                <w:lang w:val="lt-LT" w:eastAsia="lt-LT"/>
              </w:rPr>
            </w:pPr>
            <w:r w:rsidRPr="00F56296">
              <w:rPr>
                <w:rFonts w:eastAsia="Calibri"/>
                <w:lang w:val="lt-LT" w:eastAsia="lt-LT"/>
              </w:rPr>
              <w:t>6.Mažai šeim</w:t>
            </w:r>
            <w:r w:rsidRPr="00F56296">
              <w:rPr>
                <w:rFonts w:ascii="TimesNewRoman" w:eastAsia="Calibri" w:hAnsi="TimesNewRoman" w:cs="TimesNewRoman"/>
                <w:lang w:val="lt-LT" w:eastAsia="lt-LT"/>
              </w:rPr>
              <w:t xml:space="preserve">ų </w:t>
            </w:r>
            <w:r w:rsidRPr="00F56296">
              <w:rPr>
                <w:rFonts w:eastAsia="Calibri"/>
                <w:lang w:val="lt-LT" w:eastAsia="lt-LT"/>
              </w:rPr>
              <w:t>dalyvauja vaik</w:t>
            </w:r>
            <w:r w:rsidRPr="00F56296">
              <w:rPr>
                <w:rFonts w:ascii="TimesNewRoman" w:eastAsia="Calibri" w:hAnsi="TimesNewRoman" w:cs="TimesNewRoman"/>
                <w:lang w:val="lt-LT" w:eastAsia="lt-LT"/>
              </w:rPr>
              <w:t xml:space="preserve">ų </w:t>
            </w:r>
            <w:r w:rsidRPr="00F56296">
              <w:rPr>
                <w:rFonts w:eastAsia="Calibri"/>
                <w:lang w:val="lt-LT" w:eastAsia="lt-LT"/>
              </w:rPr>
              <w:t>ugdymo procese.</w:t>
            </w:r>
          </w:p>
          <w:p w:rsidR="00146C12" w:rsidRPr="00F75CCB" w:rsidRDefault="00146C12" w:rsidP="00F56296">
            <w:pPr>
              <w:ind w:left="34"/>
              <w:jc w:val="both"/>
            </w:pPr>
            <w:r w:rsidRPr="00F75CCB">
              <w:t>7. Nepakankamas veiklos kokybės įsivertinimo išvadų naudojimas įstaigos veiklos gerinimui.</w:t>
            </w:r>
          </w:p>
        </w:tc>
      </w:tr>
      <w:tr w:rsidR="00146C12" w:rsidRPr="00F56296" w:rsidTr="00F56296">
        <w:tc>
          <w:tcPr>
            <w:tcW w:w="4820" w:type="dxa"/>
            <w:vAlign w:val="center"/>
          </w:tcPr>
          <w:p w:rsidR="00146C12" w:rsidRPr="00F56296" w:rsidRDefault="00146C12" w:rsidP="00F56296">
            <w:pPr>
              <w:rPr>
                <w:b/>
                <w:color w:val="000000"/>
              </w:rPr>
            </w:pPr>
            <w:r w:rsidRPr="00F56296">
              <w:rPr>
                <w:b/>
                <w:color w:val="000000"/>
              </w:rPr>
              <w:t>Galimybės</w:t>
            </w:r>
          </w:p>
        </w:tc>
        <w:tc>
          <w:tcPr>
            <w:tcW w:w="5068" w:type="dxa"/>
            <w:vAlign w:val="center"/>
          </w:tcPr>
          <w:p w:rsidR="00146C12" w:rsidRPr="00F56296" w:rsidRDefault="00146C12" w:rsidP="00F56296">
            <w:pPr>
              <w:rPr>
                <w:b/>
                <w:color w:val="000000"/>
              </w:rPr>
            </w:pPr>
            <w:r w:rsidRPr="00F56296">
              <w:rPr>
                <w:b/>
                <w:color w:val="000000"/>
              </w:rPr>
              <w:t xml:space="preserve"> Grėsmės </w:t>
            </w:r>
          </w:p>
        </w:tc>
      </w:tr>
      <w:tr w:rsidR="00F257F7" w:rsidRPr="00F56296" w:rsidTr="00F56296">
        <w:tc>
          <w:tcPr>
            <w:tcW w:w="4820" w:type="dxa"/>
          </w:tcPr>
          <w:p w:rsidR="00F257F7" w:rsidRPr="00F56296" w:rsidRDefault="00146C12" w:rsidP="00F56296">
            <w:pPr>
              <w:jc w:val="both"/>
              <w:rPr>
                <w:rFonts w:eastAsia="Calibri"/>
                <w:lang w:val="lt-LT" w:eastAsia="lt-LT"/>
              </w:rPr>
            </w:pPr>
            <w:r w:rsidRPr="00F56296">
              <w:rPr>
                <w:rFonts w:eastAsia="Calibri"/>
                <w:lang w:val="lt-LT" w:eastAsia="lt-LT"/>
              </w:rPr>
              <w:t>1.Ugdym</w:t>
            </w:r>
            <w:r w:rsidRPr="00F56296">
              <w:rPr>
                <w:rFonts w:ascii="TimesNewRoman" w:eastAsia="Calibri" w:hAnsi="TimesNewRoman" w:cs="TimesNewRoman"/>
                <w:lang w:val="lt-LT" w:eastAsia="lt-LT"/>
              </w:rPr>
              <w:t xml:space="preserve">ą </w:t>
            </w:r>
            <w:r w:rsidRPr="00F56296">
              <w:rPr>
                <w:rFonts w:eastAsia="Calibri"/>
                <w:lang w:val="lt-LT" w:eastAsia="lt-LT"/>
              </w:rPr>
              <w:t xml:space="preserve">labiau modernizuoti, pasitelkiant </w:t>
            </w:r>
            <w:r w:rsidRPr="00F56296">
              <w:rPr>
                <w:rFonts w:ascii="TimesNewRoman" w:eastAsia="Calibri" w:hAnsi="TimesNewRoman" w:cs="TimesNewRoman"/>
                <w:lang w:val="lt-LT" w:eastAsia="lt-LT"/>
              </w:rPr>
              <w:t>į</w:t>
            </w:r>
            <w:r w:rsidRPr="00F56296">
              <w:rPr>
                <w:rFonts w:eastAsia="Calibri"/>
                <w:lang w:val="lt-LT" w:eastAsia="lt-LT"/>
              </w:rPr>
              <w:t>vairias naujas informacines technologijas.</w:t>
            </w:r>
          </w:p>
          <w:p w:rsidR="00146C12" w:rsidRPr="00F75CCB" w:rsidRDefault="00146C12" w:rsidP="00F56296">
            <w:pPr>
              <w:jc w:val="both"/>
              <w:rPr>
                <w:lang w:eastAsia="lt-LT"/>
              </w:rPr>
            </w:pPr>
            <w:r w:rsidRPr="00F75CCB">
              <w:rPr>
                <w:lang w:eastAsia="lt-LT"/>
              </w:rPr>
              <w:t>2.Ieškoti nuolat papildomo finansavimo.</w:t>
            </w:r>
          </w:p>
          <w:p w:rsidR="00146C12" w:rsidRPr="00F75CCB" w:rsidRDefault="00146C12" w:rsidP="00F56296">
            <w:pPr>
              <w:jc w:val="both"/>
              <w:rPr>
                <w:lang w:eastAsia="lt-LT"/>
              </w:rPr>
            </w:pPr>
            <w:r w:rsidRPr="00F75CCB">
              <w:rPr>
                <w:lang w:eastAsia="lt-LT"/>
              </w:rPr>
              <w:t>3.Teikti įvairiapusę paramą ir pagalbą šeimai, ieškant įvairesnių formų ir būdų tėvų, vaikų ir pedagogų bendradarbiavimui gerinti.</w:t>
            </w:r>
          </w:p>
          <w:p w:rsidR="00146C12" w:rsidRPr="00F75CCB" w:rsidRDefault="00146C12" w:rsidP="00F56296">
            <w:pPr>
              <w:jc w:val="both"/>
            </w:pPr>
            <w:r w:rsidRPr="00F75CCB">
              <w:t>4.Pedagogų skatinimas siekti aukštesnės kvalifikacinės kategorijos.</w:t>
            </w:r>
          </w:p>
          <w:p w:rsidR="00146C12" w:rsidRPr="00F75CCB" w:rsidRDefault="00146C12" w:rsidP="00F56296">
            <w:pPr>
              <w:jc w:val="both"/>
            </w:pPr>
            <w:r w:rsidRPr="00F75CCB">
              <w:t>5.Gerinti lauko edukacinę  aplinką.</w:t>
            </w:r>
          </w:p>
          <w:p w:rsidR="00146C12" w:rsidRPr="00F75CCB" w:rsidRDefault="00146C12" w:rsidP="00F56296">
            <w:pPr>
              <w:jc w:val="both"/>
            </w:pPr>
            <w:r w:rsidRPr="00F75CCB">
              <w:t xml:space="preserve">6. Dalyvauti rajoniniuose, respublikiniuose ir </w:t>
            </w:r>
            <w:r w:rsidRPr="00F75CCB">
              <w:lastRenderedPageBreak/>
              <w:t>tarptautiniuose projektuose, programose.</w:t>
            </w:r>
          </w:p>
          <w:p w:rsidR="00146C12" w:rsidRPr="00890ED4" w:rsidRDefault="00146C12" w:rsidP="00F56296">
            <w:pPr>
              <w:jc w:val="both"/>
            </w:pPr>
            <w:r w:rsidRPr="00F75CCB">
              <w:t>7. Struktūrinių fondų pagalba pagerinti įstaigos pastato būklę ir materialinę bazę.</w:t>
            </w:r>
          </w:p>
        </w:tc>
        <w:tc>
          <w:tcPr>
            <w:tcW w:w="5068" w:type="dxa"/>
          </w:tcPr>
          <w:p w:rsidR="00F257F7" w:rsidRPr="00F75CCB" w:rsidRDefault="00146C12" w:rsidP="00F56296">
            <w:pPr>
              <w:jc w:val="both"/>
            </w:pPr>
            <w:r w:rsidRPr="00F75CCB">
              <w:lastRenderedPageBreak/>
              <w:t>1.Didėjant gyventojų migracijai, socialinei atskirčiai, mažėja vaikų skaičius įstaigoje.</w:t>
            </w:r>
          </w:p>
          <w:p w:rsidR="00146C12" w:rsidRPr="00F75CCB" w:rsidRDefault="00146C12" w:rsidP="00F56296">
            <w:pPr>
              <w:jc w:val="both"/>
            </w:pPr>
            <w:r w:rsidRPr="00F75CCB">
              <w:t>2.Darbuotojų psichologinio saugumo, motyvacijos mažėjimas.</w:t>
            </w:r>
          </w:p>
          <w:p w:rsidR="00146C12" w:rsidRPr="00F56296" w:rsidRDefault="00146C12" w:rsidP="00F56296">
            <w:pPr>
              <w:jc w:val="both"/>
              <w:rPr>
                <w:rFonts w:eastAsia="Calibri"/>
                <w:lang w:val="lt-LT" w:eastAsia="lt-LT"/>
              </w:rPr>
            </w:pPr>
            <w:r w:rsidRPr="00F56296">
              <w:rPr>
                <w:rFonts w:eastAsia="Calibri"/>
                <w:lang w:val="lt-LT" w:eastAsia="lt-LT"/>
              </w:rPr>
              <w:t>3.Nėra sporto sal</w:t>
            </w:r>
            <w:r w:rsidRPr="00F56296">
              <w:rPr>
                <w:rFonts w:ascii="TimesNewRoman" w:eastAsia="Calibri" w:hAnsi="TimesNewRoman" w:cs="TimesNewRoman"/>
                <w:lang w:val="lt-LT" w:eastAsia="lt-LT"/>
              </w:rPr>
              <w:t>ė</w:t>
            </w:r>
            <w:r w:rsidRPr="00F56296">
              <w:rPr>
                <w:rFonts w:eastAsia="Calibri"/>
                <w:lang w:val="lt-LT" w:eastAsia="lt-LT"/>
              </w:rPr>
              <w:t>s, metodinio kambario pedagogams.</w:t>
            </w:r>
          </w:p>
          <w:p w:rsidR="00146C12" w:rsidRPr="00F56296" w:rsidRDefault="00146C12" w:rsidP="00F56296">
            <w:pPr>
              <w:jc w:val="both"/>
              <w:rPr>
                <w:rFonts w:eastAsia="Calibri"/>
                <w:lang w:val="lt-LT" w:eastAsia="lt-LT"/>
              </w:rPr>
            </w:pPr>
            <w:r w:rsidRPr="00F56296">
              <w:rPr>
                <w:rFonts w:eastAsia="Calibri"/>
                <w:lang w:val="lt-LT" w:eastAsia="lt-LT"/>
              </w:rPr>
              <w:t>4.Savianalizės įgūdžių stoka trukdo pastebėti veiklos problemas ir tobulėti.</w:t>
            </w:r>
          </w:p>
          <w:p w:rsidR="00146C12" w:rsidRPr="00F75CCB" w:rsidRDefault="00146C12" w:rsidP="00F56296">
            <w:pPr>
              <w:jc w:val="both"/>
            </w:pPr>
            <w:r w:rsidRPr="00F75CCB">
              <w:t>5.Stinga lėšų atnaujinti ITK bazę.</w:t>
            </w:r>
          </w:p>
          <w:p w:rsidR="00146C12" w:rsidRPr="00F56296" w:rsidRDefault="00146C12" w:rsidP="00F56296">
            <w:pPr>
              <w:jc w:val="both"/>
              <w:rPr>
                <w:b/>
                <w:lang w:val="lt-LT"/>
              </w:rPr>
            </w:pPr>
            <w:r w:rsidRPr="00F75CCB">
              <w:t xml:space="preserve">6. Reikalingas pastato vidaus ir išorės remontas, </w:t>
            </w:r>
            <w:r w:rsidRPr="00F75CCB">
              <w:lastRenderedPageBreak/>
              <w:t>vamzdynų, elektros instaliacijos ir apšvietimo sistemos atnaujinimas.</w:t>
            </w:r>
          </w:p>
        </w:tc>
      </w:tr>
    </w:tbl>
    <w:p w:rsidR="00F257F7" w:rsidRDefault="00F257F7" w:rsidP="00A14242">
      <w:pPr>
        <w:ind w:left="3502"/>
        <w:rPr>
          <w:b/>
          <w:lang w:val="lt-LT"/>
        </w:rPr>
      </w:pPr>
    </w:p>
    <w:p w:rsidR="00F75CCB" w:rsidRDefault="00F75CCB" w:rsidP="00A14242">
      <w:pPr>
        <w:ind w:left="3502"/>
        <w:rPr>
          <w:b/>
          <w:lang w:val="lt-LT"/>
        </w:rPr>
      </w:pPr>
    </w:p>
    <w:p w:rsidR="00022EA9" w:rsidRDefault="00A14242" w:rsidP="00A14242">
      <w:pPr>
        <w:ind w:left="3502"/>
        <w:rPr>
          <w:b/>
          <w:lang w:val="lt-LT"/>
        </w:rPr>
      </w:pPr>
      <w:r w:rsidRPr="00832F53">
        <w:rPr>
          <w:b/>
          <w:lang w:val="lt-LT"/>
        </w:rPr>
        <w:t>VI.</w:t>
      </w:r>
      <w:r w:rsidR="001362AB" w:rsidRPr="00832F53">
        <w:rPr>
          <w:b/>
          <w:lang w:val="lt-LT"/>
        </w:rPr>
        <w:t>STRATEGINĖS IŠVADOS</w:t>
      </w:r>
    </w:p>
    <w:p w:rsidR="00890ED4" w:rsidRPr="00832F53" w:rsidRDefault="00890ED4" w:rsidP="00A14242">
      <w:pPr>
        <w:ind w:left="3502"/>
        <w:rPr>
          <w:b/>
          <w:lang w:val="lt-LT"/>
        </w:rPr>
      </w:pPr>
    </w:p>
    <w:p w:rsidR="00C16602" w:rsidRPr="00C16602" w:rsidRDefault="00890ED4" w:rsidP="00890ED4">
      <w:pPr>
        <w:tabs>
          <w:tab w:val="left" w:pos="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Courier New" w:hAnsi="Courier New" w:cs="Courier New"/>
          <w:color w:val="000000"/>
          <w:sz w:val="20"/>
          <w:szCs w:val="20"/>
          <w:lang w:val="lt-LT" w:eastAsia="lt-LT"/>
        </w:rPr>
      </w:pPr>
      <w:r>
        <w:rPr>
          <w:b/>
          <w:color w:val="FF0000"/>
          <w:lang w:val="lt-LT"/>
        </w:rPr>
        <w:t xml:space="preserve">       </w:t>
      </w:r>
      <w:r w:rsidR="00C16602" w:rsidRPr="00C16602">
        <w:rPr>
          <w:color w:val="000000"/>
          <w:lang w:val="lt-LT" w:eastAsia="lt-LT"/>
        </w:rPr>
        <w:t>Atsižvelgiant į vidaus ir išorės veiksnius bei lopšelio - darželio stiprybes, silpn</w:t>
      </w:r>
      <w:r w:rsidR="00767B86">
        <w:rPr>
          <w:color w:val="000000"/>
          <w:lang w:val="lt-LT" w:eastAsia="lt-LT"/>
        </w:rPr>
        <w:t xml:space="preserve">ybes, galimybes </w:t>
      </w:r>
      <w:r w:rsidR="006831C7">
        <w:rPr>
          <w:color w:val="000000"/>
          <w:lang w:val="lt-LT" w:eastAsia="lt-LT"/>
        </w:rPr>
        <w:t>ir grėsmes, 2014–2020</w:t>
      </w:r>
      <w:r w:rsidR="00C16602" w:rsidRPr="00C16602">
        <w:rPr>
          <w:color w:val="000000"/>
          <w:lang w:val="lt-LT" w:eastAsia="lt-LT"/>
        </w:rPr>
        <w:t xml:space="preserve"> metais būtina:</w:t>
      </w:r>
    </w:p>
    <w:p w:rsidR="00890ED4" w:rsidRDefault="00C16602" w:rsidP="003F2368">
      <w:pPr>
        <w:numPr>
          <w:ilvl w:val="0"/>
          <w:numId w:val="47"/>
        </w:numPr>
        <w:tabs>
          <w:tab w:val="left" w:pos="0"/>
          <w:tab w:val="left" w:pos="567"/>
          <w:tab w:val="left" w:pos="7328"/>
          <w:tab w:val="left" w:pos="8244"/>
          <w:tab w:val="left" w:pos="9160"/>
          <w:tab w:val="left" w:pos="10076"/>
          <w:tab w:val="left" w:pos="10992"/>
          <w:tab w:val="left" w:pos="11908"/>
          <w:tab w:val="left" w:pos="12824"/>
          <w:tab w:val="left" w:pos="13740"/>
          <w:tab w:val="left" w:pos="14656"/>
        </w:tabs>
        <w:spacing w:line="360" w:lineRule="auto"/>
        <w:ind w:left="0" w:firstLine="0"/>
        <w:jc w:val="both"/>
        <w:rPr>
          <w:rFonts w:ascii="Courier New" w:hAnsi="Courier New" w:cs="Courier New"/>
          <w:color w:val="000000"/>
          <w:sz w:val="20"/>
          <w:szCs w:val="20"/>
          <w:lang w:val="lt-LT" w:eastAsia="lt-LT"/>
        </w:rPr>
      </w:pPr>
      <w:r w:rsidRPr="00C16602">
        <w:rPr>
          <w:color w:val="000000"/>
          <w:lang w:val="lt-LT" w:eastAsia="lt-LT"/>
        </w:rPr>
        <w:t>Realizuoti ugdymo planus</w:t>
      </w:r>
      <w:r w:rsidR="006831C7">
        <w:rPr>
          <w:color w:val="000000"/>
          <w:lang w:val="lt-LT" w:eastAsia="lt-LT"/>
        </w:rPr>
        <w:t xml:space="preserve"> ir programas</w:t>
      </w:r>
      <w:r w:rsidRPr="00C16602">
        <w:rPr>
          <w:color w:val="000000"/>
          <w:lang w:val="lt-LT" w:eastAsia="lt-LT"/>
        </w:rPr>
        <w:t>, tenkinant vaikų poreikius ir tėvų lūkesčius, siekiant ugdymo kokybės</w:t>
      </w:r>
      <w:r w:rsidR="006831C7">
        <w:rPr>
          <w:color w:val="000000"/>
          <w:lang w:val="lt-LT" w:eastAsia="lt-LT"/>
        </w:rPr>
        <w:t>, i</w:t>
      </w:r>
      <w:r w:rsidR="006831C7" w:rsidRPr="006831C7">
        <w:rPr>
          <w:color w:val="000000"/>
          <w:lang w:val="lt-LT" w:eastAsia="lt-LT"/>
        </w:rPr>
        <w:t>ndividualizuojant ir diferencijuojant ugdymo turinį</w:t>
      </w:r>
      <w:r w:rsidR="00323604">
        <w:rPr>
          <w:color w:val="000000"/>
          <w:lang w:val="lt-LT" w:eastAsia="lt-LT"/>
        </w:rPr>
        <w:t>;</w:t>
      </w:r>
    </w:p>
    <w:p w:rsidR="00890ED4" w:rsidRDefault="00C16602" w:rsidP="003F2368">
      <w:pPr>
        <w:numPr>
          <w:ilvl w:val="0"/>
          <w:numId w:val="47"/>
        </w:numPr>
        <w:tabs>
          <w:tab w:val="left" w:pos="0"/>
          <w:tab w:val="left" w:pos="567"/>
          <w:tab w:val="left" w:pos="7328"/>
          <w:tab w:val="left" w:pos="8244"/>
          <w:tab w:val="left" w:pos="9160"/>
          <w:tab w:val="left" w:pos="10076"/>
          <w:tab w:val="left" w:pos="10992"/>
          <w:tab w:val="left" w:pos="11908"/>
          <w:tab w:val="left" w:pos="12824"/>
          <w:tab w:val="left" w:pos="13740"/>
          <w:tab w:val="left" w:pos="14656"/>
        </w:tabs>
        <w:spacing w:line="360" w:lineRule="auto"/>
        <w:ind w:left="0" w:firstLine="0"/>
        <w:jc w:val="both"/>
        <w:rPr>
          <w:rFonts w:ascii="Courier New" w:hAnsi="Courier New" w:cs="Courier New"/>
          <w:color w:val="000000"/>
          <w:sz w:val="20"/>
          <w:szCs w:val="20"/>
          <w:lang w:val="lt-LT" w:eastAsia="lt-LT"/>
        </w:rPr>
      </w:pPr>
      <w:r w:rsidRPr="00890ED4">
        <w:rPr>
          <w:color w:val="000000"/>
          <w:lang w:val="lt-LT" w:eastAsia="lt-LT"/>
        </w:rPr>
        <w:t>Sustiprinti lopšelį – darželį kaip besimokančią organizaciją;</w:t>
      </w:r>
    </w:p>
    <w:p w:rsidR="00890ED4" w:rsidRDefault="00C16602" w:rsidP="003F2368">
      <w:pPr>
        <w:numPr>
          <w:ilvl w:val="0"/>
          <w:numId w:val="47"/>
        </w:numPr>
        <w:tabs>
          <w:tab w:val="left" w:pos="0"/>
          <w:tab w:val="left" w:pos="567"/>
          <w:tab w:val="left" w:pos="7328"/>
          <w:tab w:val="left" w:pos="8244"/>
          <w:tab w:val="left" w:pos="9160"/>
          <w:tab w:val="left" w:pos="10076"/>
          <w:tab w:val="left" w:pos="10992"/>
          <w:tab w:val="left" w:pos="11908"/>
          <w:tab w:val="left" w:pos="12824"/>
          <w:tab w:val="left" w:pos="13740"/>
          <w:tab w:val="left" w:pos="14656"/>
        </w:tabs>
        <w:spacing w:line="360" w:lineRule="auto"/>
        <w:ind w:left="0" w:firstLine="0"/>
        <w:jc w:val="both"/>
        <w:rPr>
          <w:rFonts w:ascii="Courier New" w:hAnsi="Courier New" w:cs="Courier New"/>
          <w:color w:val="000000"/>
          <w:sz w:val="20"/>
          <w:szCs w:val="20"/>
          <w:lang w:val="lt-LT" w:eastAsia="lt-LT"/>
        </w:rPr>
      </w:pPr>
      <w:r w:rsidRPr="00890ED4">
        <w:rPr>
          <w:color w:val="000000"/>
          <w:lang w:val="lt-LT" w:eastAsia="lt-LT"/>
        </w:rPr>
        <w:t>Toliau plėtoti lopšelio – darželio metodinę ir materialinę bazę;</w:t>
      </w:r>
    </w:p>
    <w:p w:rsidR="00890ED4" w:rsidRDefault="006831C7" w:rsidP="003F2368">
      <w:pPr>
        <w:numPr>
          <w:ilvl w:val="0"/>
          <w:numId w:val="47"/>
        </w:numPr>
        <w:tabs>
          <w:tab w:val="left" w:pos="0"/>
          <w:tab w:val="left" w:pos="567"/>
          <w:tab w:val="left" w:pos="7328"/>
          <w:tab w:val="left" w:pos="8244"/>
          <w:tab w:val="left" w:pos="9160"/>
          <w:tab w:val="left" w:pos="10076"/>
          <w:tab w:val="left" w:pos="10992"/>
          <w:tab w:val="left" w:pos="11908"/>
          <w:tab w:val="left" w:pos="12824"/>
          <w:tab w:val="left" w:pos="13740"/>
          <w:tab w:val="left" w:pos="14656"/>
        </w:tabs>
        <w:spacing w:line="360" w:lineRule="auto"/>
        <w:ind w:left="0" w:firstLine="0"/>
        <w:jc w:val="both"/>
        <w:rPr>
          <w:rFonts w:ascii="Courier New" w:hAnsi="Courier New" w:cs="Courier New"/>
          <w:color w:val="000000"/>
          <w:sz w:val="20"/>
          <w:szCs w:val="20"/>
          <w:lang w:val="lt-LT" w:eastAsia="lt-LT"/>
        </w:rPr>
      </w:pPr>
      <w:r w:rsidRPr="00890ED4">
        <w:rPr>
          <w:color w:val="000000"/>
          <w:lang w:val="lt-LT" w:eastAsia="lt-LT"/>
        </w:rPr>
        <w:t>Tobulinti įstaigos</w:t>
      </w:r>
      <w:r w:rsidR="00C16602" w:rsidRPr="00890ED4">
        <w:rPr>
          <w:color w:val="000000"/>
          <w:lang w:val="lt-LT" w:eastAsia="lt-LT"/>
        </w:rPr>
        <w:t xml:space="preserve"> bendruomenės</w:t>
      </w:r>
      <w:r w:rsidR="00323604" w:rsidRPr="00890ED4">
        <w:rPr>
          <w:color w:val="000000"/>
          <w:lang w:val="lt-LT" w:eastAsia="lt-LT"/>
        </w:rPr>
        <w:t xml:space="preserve"> bendravimą ir bendradarbiavimą;</w:t>
      </w:r>
    </w:p>
    <w:p w:rsidR="00890ED4" w:rsidRDefault="006831C7" w:rsidP="003F2368">
      <w:pPr>
        <w:numPr>
          <w:ilvl w:val="0"/>
          <w:numId w:val="47"/>
        </w:numPr>
        <w:tabs>
          <w:tab w:val="left" w:pos="0"/>
          <w:tab w:val="left" w:pos="567"/>
          <w:tab w:val="left" w:pos="7328"/>
          <w:tab w:val="left" w:pos="8244"/>
          <w:tab w:val="left" w:pos="9160"/>
          <w:tab w:val="left" w:pos="10076"/>
          <w:tab w:val="left" w:pos="10992"/>
          <w:tab w:val="left" w:pos="11908"/>
          <w:tab w:val="left" w:pos="12824"/>
          <w:tab w:val="left" w:pos="13740"/>
          <w:tab w:val="left" w:pos="14656"/>
        </w:tabs>
        <w:spacing w:line="360" w:lineRule="auto"/>
        <w:ind w:left="0" w:firstLine="0"/>
        <w:jc w:val="both"/>
        <w:rPr>
          <w:rFonts w:ascii="Courier New" w:hAnsi="Courier New" w:cs="Courier New"/>
          <w:color w:val="000000"/>
          <w:sz w:val="20"/>
          <w:szCs w:val="20"/>
          <w:lang w:val="lt-LT" w:eastAsia="lt-LT"/>
        </w:rPr>
      </w:pPr>
      <w:r w:rsidRPr="00890ED4">
        <w:rPr>
          <w:lang w:val="lt-LT"/>
        </w:rPr>
        <w:t>Tobulinti l</w:t>
      </w:r>
      <w:r w:rsidR="008E6847" w:rsidRPr="00890ED4">
        <w:rPr>
          <w:lang w:val="lt-LT"/>
        </w:rPr>
        <w:t>opšelio-darže</w:t>
      </w:r>
      <w:r w:rsidRPr="00890ED4">
        <w:rPr>
          <w:lang w:val="lt-LT"/>
        </w:rPr>
        <w:t>lio veiklos įsivertinimo sistemą</w:t>
      </w:r>
      <w:r w:rsidR="008E6847" w:rsidRPr="00890ED4">
        <w:rPr>
          <w:lang w:val="lt-LT"/>
        </w:rPr>
        <w:t>,</w:t>
      </w:r>
      <w:r w:rsidRPr="00890ED4">
        <w:rPr>
          <w:lang w:val="lt-LT"/>
        </w:rPr>
        <w:t xml:space="preserve"> kuri  laiduos </w:t>
      </w:r>
      <w:r w:rsidR="008E6847" w:rsidRPr="00890ED4">
        <w:rPr>
          <w:lang w:val="lt-LT"/>
        </w:rPr>
        <w:t xml:space="preserve"> geresnę </w:t>
      </w:r>
      <w:r w:rsidR="00323604" w:rsidRPr="00890ED4">
        <w:rPr>
          <w:lang w:val="lt-LT"/>
        </w:rPr>
        <w:t>ugdymo kokybę;</w:t>
      </w:r>
    </w:p>
    <w:p w:rsidR="00890ED4" w:rsidRDefault="00767B86" w:rsidP="003F2368">
      <w:pPr>
        <w:numPr>
          <w:ilvl w:val="0"/>
          <w:numId w:val="47"/>
        </w:numPr>
        <w:tabs>
          <w:tab w:val="left" w:pos="0"/>
          <w:tab w:val="left" w:pos="567"/>
          <w:tab w:val="left" w:pos="7328"/>
          <w:tab w:val="left" w:pos="8244"/>
          <w:tab w:val="left" w:pos="9160"/>
          <w:tab w:val="left" w:pos="10076"/>
          <w:tab w:val="left" w:pos="10992"/>
          <w:tab w:val="left" w:pos="11908"/>
          <w:tab w:val="left" w:pos="12824"/>
          <w:tab w:val="left" w:pos="13740"/>
          <w:tab w:val="left" w:pos="14656"/>
        </w:tabs>
        <w:spacing w:line="360" w:lineRule="auto"/>
        <w:ind w:left="0" w:firstLine="0"/>
        <w:jc w:val="both"/>
        <w:rPr>
          <w:rFonts w:ascii="Courier New" w:hAnsi="Courier New" w:cs="Courier New"/>
          <w:color w:val="000000"/>
          <w:sz w:val="20"/>
          <w:szCs w:val="20"/>
          <w:lang w:val="lt-LT" w:eastAsia="lt-LT"/>
        </w:rPr>
      </w:pPr>
      <w:r w:rsidRPr="008A2A64">
        <w:t xml:space="preserve">Bendradarbiauti su tėvais, </w:t>
      </w:r>
      <w:r>
        <w:t xml:space="preserve">padėti </w:t>
      </w:r>
      <w:r w:rsidRPr="008A2A64">
        <w:t>tėv</w:t>
      </w:r>
      <w:r>
        <w:t>ams</w:t>
      </w:r>
      <w:r w:rsidRPr="008A2A64">
        <w:t xml:space="preserve"> </w:t>
      </w:r>
      <w:r>
        <w:t>pozityviai priimti įstaigos siūlomą ugdymo sistemą</w:t>
      </w:r>
      <w:r w:rsidRPr="008A2A64">
        <w:t xml:space="preserve">, didinti </w:t>
      </w:r>
      <w:r>
        <w:t xml:space="preserve">abipusę </w:t>
      </w:r>
      <w:r w:rsidRPr="008A2A64">
        <w:t>atsakomybę,  kel</w:t>
      </w:r>
      <w:r w:rsidR="00323604">
        <w:t>ti pasitikėjimą įstaigos veikla;</w:t>
      </w:r>
    </w:p>
    <w:p w:rsidR="00890ED4" w:rsidRDefault="00767B86" w:rsidP="003F2368">
      <w:pPr>
        <w:numPr>
          <w:ilvl w:val="0"/>
          <w:numId w:val="47"/>
        </w:numPr>
        <w:tabs>
          <w:tab w:val="left" w:pos="0"/>
          <w:tab w:val="left" w:pos="567"/>
          <w:tab w:val="left" w:pos="7328"/>
          <w:tab w:val="left" w:pos="8244"/>
          <w:tab w:val="left" w:pos="9160"/>
          <w:tab w:val="left" w:pos="10076"/>
          <w:tab w:val="left" w:pos="10992"/>
          <w:tab w:val="left" w:pos="11908"/>
          <w:tab w:val="left" w:pos="12824"/>
          <w:tab w:val="left" w:pos="13740"/>
          <w:tab w:val="left" w:pos="14656"/>
        </w:tabs>
        <w:spacing w:line="360" w:lineRule="auto"/>
        <w:ind w:left="0" w:firstLine="0"/>
        <w:jc w:val="both"/>
        <w:rPr>
          <w:rFonts w:ascii="Courier New" w:hAnsi="Courier New" w:cs="Courier New"/>
          <w:color w:val="000000"/>
          <w:sz w:val="20"/>
          <w:szCs w:val="20"/>
          <w:lang w:val="lt-LT" w:eastAsia="lt-LT"/>
        </w:rPr>
      </w:pPr>
      <w:r w:rsidRPr="00890ED4">
        <w:rPr>
          <w:lang w:val="lt-LT"/>
        </w:rPr>
        <w:t>Stiprinti  lopšelio-darželio įvaizdį, plėsti  ryšius</w:t>
      </w:r>
      <w:r w:rsidR="008E6847" w:rsidRPr="00890ED4">
        <w:rPr>
          <w:lang w:val="lt-LT"/>
        </w:rPr>
        <w:t xml:space="preserve"> su socialiniais partneriais</w:t>
      </w:r>
      <w:r w:rsidR="00323604" w:rsidRPr="00890ED4">
        <w:rPr>
          <w:lang w:val="lt-LT"/>
        </w:rPr>
        <w:t>;</w:t>
      </w:r>
      <w:r w:rsidR="008E6847" w:rsidRPr="00890ED4">
        <w:rPr>
          <w:lang w:val="lt-LT"/>
        </w:rPr>
        <w:t xml:space="preserve"> </w:t>
      </w:r>
    </w:p>
    <w:p w:rsidR="00890ED4" w:rsidRDefault="00705E48" w:rsidP="003F2368">
      <w:pPr>
        <w:numPr>
          <w:ilvl w:val="0"/>
          <w:numId w:val="47"/>
        </w:numPr>
        <w:tabs>
          <w:tab w:val="left" w:pos="0"/>
          <w:tab w:val="left" w:pos="567"/>
          <w:tab w:val="left" w:pos="7328"/>
          <w:tab w:val="left" w:pos="8244"/>
          <w:tab w:val="left" w:pos="9160"/>
          <w:tab w:val="left" w:pos="10076"/>
          <w:tab w:val="left" w:pos="10992"/>
          <w:tab w:val="left" w:pos="11908"/>
          <w:tab w:val="left" w:pos="12824"/>
          <w:tab w:val="left" w:pos="13740"/>
          <w:tab w:val="left" w:pos="14656"/>
        </w:tabs>
        <w:spacing w:line="360" w:lineRule="auto"/>
        <w:ind w:left="0" w:firstLine="0"/>
        <w:jc w:val="both"/>
        <w:rPr>
          <w:rFonts w:ascii="Courier New" w:hAnsi="Courier New" w:cs="Courier New"/>
          <w:color w:val="000000"/>
          <w:sz w:val="20"/>
          <w:szCs w:val="20"/>
          <w:lang w:val="lt-LT" w:eastAsia="lt-LT"/>
        </w:rPr>
      </w:pPr>
      <w:r w:rsidRPr="008A2A64">
        <w:t xml:space="preserve">Taikyti pažangias metodikas, naujausias technologijas, modernias ugdymo priemones, siekiant aukštesnės darbuotojų kompetencijos, nuolatinio mokymosi ir tobulėjimo, analizuojant </w:t>
      </w:r>
      <w:r w:rsidR="00323604">
        <w:t xml:space="preserve"> ir vertinant savo darbą;</w:t>
      </w:r>
    </w:p>
    <w:p w:rsidR="00F02214" w:rsidRPr="00890ED4" w:rsidRDefault="00705E48" w:rsidP="003F2368">
      <w:pPr>
        <w:numPr>
          <w:ilvl w:val="0"/>
          <w:numId w:val="47"/>
        </w:numPr>
        <w:tabs>
          <w:tab w:val="left" w:pos="0"/>
          <w:tab w:val="left" w:pos="567"/>
          <w:tab w:val="left" w:pos="7328"/>
          <w:tab w:val="left" w:pos="8244"/>
          <w:tab w:val="left" w:pos="9160"/>
          <w:tab w:val="left" w:pos="10076"/>
          <w:tab w:val="left" w:pos="10992"/>
          <w:tab w:val="left" w:pos="11908"/>
          <w:tab w:val="left" w:pos="12824"/>
          <w:tab w:val="left" w:pos="13740"/>
          <w:tab w:val="left" w:pos="14656"/>
        </w:tabs>
        <w:spacing w:line="360" w:lineRule="auto"/>
        <w:ind w:left="0" w:firstLine="0"/>
        <w:jc w:val="both"/>
        <w:rPr>
          <w:rFonts w:ascii="Courier New" w:hAnsi="Courier New" w:cs="Courier New"/>
          <w:color w:val="000000"/>
          <w:sz w:val="20"/>
          <w:szCs w:val="20"/>
          <w:lang w:val="lt-LT" w:eastAsia="lt-LT"/>
        </w:rPr>
      </w:pPr>
      <w:r w:rsidRPr="008A2A64">
        <w:t>Siekti galimybės pasinaudoti visais švietimo,  rėmėjų, ES struktūrinių fondų finansavimo šaltiniais rengiant projektus, programas, dalinantis pedagoginės patirties sklaida.</w:t>
      </w:r>
    </w:p>
    <w:p w:rsidR="00E12F01" w:rsidRDefault="00E12F01" w:rsidP="003F2368">
      <w:pPr>
        <w:tabs>
          <w:tab w:val="left" w:pos="0"/>
          <w:tab w:val="left" w:pos="567"/>
        </w:tabs>
        <w:spacing w:line="360" w:lineRule="auto"/>
        <w:jc w:val="both"/>
        <w:rPr>
          <w:lang w:val="lt-LT"/>
        </w:rPr>
      </w:pPr>
    </w:p>
    <w:p w:rsidR="001362AB" w:rsidRPr="006F6425" w:rsidRDefault="00A14242" w:rsidP="00A14242">
      <w:pPr>
        <w:ind w:left="3502"/>
        <w:rPr>
          <w:b/>
          <w:lang w:val="lt-LT"/>
        </w:rPr>
      </w:pPr>
      <w:r>
        <w:rPr>
          <w:b/>
          <w:lang w:val="lt-LT"/>
        </w:rPr>
        <w:t>VII.</w:t>
      </w:r>
      <w:r w:rsidR="001362AB" w:rsidRPr="006F6425">
        <w:rPr>
          <w:b/>
          <w:lang w:val="lt-LT"/>
        </w:rPr>
        <w:t>MOKYKLOS STRATEGIJA</w:t>
      </w:r>
    </w:p>
    <w:p w:rsidR="001362AB" w:rsidRDefault="001362AB" w:rsidP="001362AB">
      <w:pPr>
        <w:rPr>
          <w:lang w:val="lt-LT"/>
        </w:rPr>
      </w:pPr>
    </w:p>
    <w:p w:rsidR="001362AB" w:rsidRDefault="001362AB" w:rsidP="00A14242">
      <w:pPr>
        <w:rPr>
          <w:lang w:val="lt-LT"/>
        </w:rPr>
      </w:pPr>
    </w:p>
    <w:p w:rsidR="001362AB" w:rsidRPr="001362AB" w:rsidRDefault="001362AB" w:rsidP="001362AB">
      <w:pPr>
        <w:spacing w:line="360" w:lineRule="auto"/>
        <w:ind w:firstLine="720"/>
        <w:jc w:val="center"/>
        <w:rPr>
          <w:color w:val="000000"/>
          <w:lang w:val="lt-LT"/>
        </w:rPr>
      </w:pPr>
      <w:r w:rsidRPr="001362AB">
        <w:rPr>
          <w:lang w:val="lt-LT"/>
        </w:rPr>
        <w:t>VIZIJA</w:t>
      </w:r>
    </w:p>
    <w:p w:rsidR="001362AB" w:rsidRDefault="001362AB" w:rsidP="006F6425">
      <w:pPr>
        <w:spacing w:line="360" w:lineRule="auto"/>
        <w:ind w:left="720" w:firstLine="720"/>
        <w:jc w:val="both"/>
        <w:rPr>
          <w:b/>
          <w:lang w:val="lt-LT"/>
        </w:rPr>
      </w:pPr>
    </w:p>
    <w:p w:rsidR="0008294C" w:rsidRDefault="001362AB" w:rsidP="006F6425">
      <w:pPr>
        <w:autoSpaceDE w:val="0"/>
        <w:autoSpaceDN w:val="0"/>
        <w:adjustRightInd w:val="0"/>
        <w:spacing w:line="360" w:lineRule="auto"/>
        <w:jc w:val="both"/>
        <w:rPr>
          <w:rFonts w:eastAsia="Calibri"/>
          <w:lang w:val="lt-LT" w:eastAsia="lt-LT"/>
        </w:rPr>
      </w:pPr>
      <w:r>
        <w:rPr>
          <w:b/>
          <w:bCs/>
          <w:lang w:val="lt-LT"/>
        </w:rPr>
        <w:t>Vizija</w:t>
      </w:r>
      <w:r>
        <w:rPr>
          <w:lang w:val="lt-LT"/>
        </w:rPr>
        <w:t xml:space="preserve"> – </w:t>
      </w:r>
      <w:r w:rsidR="0008294C">
        <w:rPr>
          <w:rFonts w:eastAsia="Calibri"/>
          <w:lang w:val="lt-LT" w:eastAsia="lt-LT"/>
        </w:rPr>
        <w:t>Ikimokyklinio ugdymo įstaiga, efektyviai laiduojanti kokybišką vaiko ugdymą ir</w:t>
      </w:r>
      <w:r w:rsidR="006F6425">
        <w:rPr>
          <w:rFonts w:eastAsia="Calibri"/>
          <w:lang w:val="lt-LT" w:eastAsia="lt-LT"/>
        </w:rPr>
        <w:t xml:space="preserve"> </w:t>
      </w:r>
      <w:r w:rsidR="0008294C">
        <w:rPr>
          <w:rFonts w:eastAsia="Calibri"/>
          <w:lang w:val="lt-LT" w:eastAsia="lt-LT"/>
        </w:rPr>
        <w:t>ugdymąsi, lanksčiai atspindinti visuomenės poreikius, vertybių sistemą, atitinkanti švietimo kokybę,</w:t>
      </w:r>
    </w:p>
    <w:p w:rsidR="00022EA9" w:rsidRPr="00BF77E9" w:rsidRDefault="0008294C" w:rsidP="00BF77E9">
      <w:pPr>
        <w:spacing w:line="360" w:lineRule="auto"/>
        <w:jc w:val="both"/>
        <w:rPr>
          <w:rFonts w:eastAsia="Calibri"/>
          <w:lang w:val="lt-LT" w:eastAsia="lt-LT"/>
        </w:rPr>
      </w:pPr>
      <w:r>
        <w:rPr>
          <w:rFonts w:eastAsia="Calibri"/>
          <w:lang w:val="lt-LT" w:eastAsia="lt-LT"/>
        </w:rPr>
        <w:t>realizuojanti mokymosi visą gyvenimą idėją.</w:t>
      </w:r>
    </w:p>
    <w:p w:rsidR="001362AB" w:rsidRPr="001362AB" w:rsidRDefault="001362AB" w:rsidP="006F6425">
      <w:pPr>
        <w:spacing w:line="360" w:lineRule="auto"/>
        <w:ind w:firstLine="720"/>
        <w:jc w:val="center"/>
        <w:rPr>
          <w:lang w:val="lt-LT"/>
        </w:rPr>
      </w:pPr>
      <w:r w:rsidRPr="001362AB">
        <w:rPr>
          <w:lang w:val="lt-LT"/>
        </w:rPr>
        <w:t>MISIJA</w:t>
      </w:r>
    </w:p>
    <w:p w:rsidR="001362AB" w:rsidRDefault="001362AB" w:rsidP="006F6425">
      <w:pPr>
        <w:spacing w:line="360" w:lineRule="auto"/>
        <w:ind w:firstLine="720"/>
        <w:jc w:val="both"/>
        <w:rPr>
          <w:lang w:val="lt-LT"/>
        </w:rPr>
      </w:pPr>
    </w:p>
    <w:p w:rsidR="00D15389" w:rsidRPr="00C54EB1" w:rsidRDefault="001362AB" w:rsidP="006F6425">
      <w:pPr>
        <w:autoSpaceDE w:val="0"/>
        <w:autoSpaceDN w:val="0"/>
        <w:adjustRightInd w:val="0"/>
        <w:spacing w:line="360" w:lineRule="auto"/>
        <w:jc w:val="both"/>
        <w:rPr>
          <w:lang w:val="lt-LT"/>
        </w:rPr>
      </w:pPr>
      <w:r>
        <w:rPr>
          <w:b/>
          <w:bCs/>
          <w:lang w:val="lt-LT"/>
        </w:rPr>
        <w:t>Misija –</w:t>
      </w:r>
      <w:r>
        <w:rPr>
          <w:lang w:val="lt-LT"/>
        </w:rPr>
        <w:t xml:space="preserve"> </w:t>
      </w:r>
      <w:r w:rsidR="0008294C">
        <w:rPr>
          <w:lang w:val="lt-LT"/>
        </w:rPr>
        <w:t xml:space="preserve">Institucija, teikianti ankstyvąjį, ikimokyklinį, priešmokyklinį ugdymą(si), kurianti sveikas ir saugias ugdymosi sąlygas, bendraujanti su tėvais siekiant sėkmingo tikslų įgyvendinimo </w:t>
      </w:r>
      <w:r w:rsidR="0008294C">
        <w:rPr>
          <w:lang w:val="lt-LT"/>
        </w:rPr>
        <w:lastRenderedPageBreak/>
        <w:t xml:space="preserve">užtikrinant deramą vaiko socializacijos lygį, gebėjimų plėtojimą </w:t>
      </w:r>
      <w:r w:rsidR="00E40674">
        <w:rPr>
          <w:lang w:val="lt-LT"/>
        </w:rPr>
        <w:t>ir sėkmingai ruošianti mokyklai įvairių poreikių vaikus.</w:t>
      </w:r>
    </w:p>
    <w:p w:rsidR="00D15389" w:rsidRPr="00C54EB1" w:rsidRDefault="00D15389" w:rsidP="006F6425">
      <w:pPr>
        <w:spacing w:line="360" w:lineRule="auto"/>
        <w:ind w:firstLine="720"/>
        <w:jc w:val="center"/>
        <w:rPr>
          <w:lang w:val="lt-LT"/>
        </w:rPr>
      </w:pPr>
      <w:r w:rsidRPr="00C54EB1">
        <w:rPr>
          <w:lang w:val="lt-LT"/>
        </w:rPr>
        <w:t>FILOSOFIJA</w:t>
      </w:r>
    </w:p>
    <w:p w:rsidR="00D15389" w:rsidRDefault="00D15389" w:rsidP="006F6425">
      <w:pPr>
        <w:spacing w:line="360" w:lineRule="auto"/>
        <w:ind w:firstLine="720"/>
        <w:jc w:val="both"/>
        <w:rPr>
          <w:lang w:val="lt-LT"/>
        </w:rPr>
      </w:pPr>
    </w:p>
    <w:p w:rsidR="00D15389" w:rsidRDefault="00D15389" w:rsidP="002E6822">
      <w:pPr>
        <w:spacing w:line="360" w:lineRule="auto"/>
        <w:jc w:val="both"/>
        <w:rPr>
          <w:lang w:val="lt-LT"/>
        </w:rPr>
      </w:pPr>
      <w:r>
        <w:rPr>
          <w:b/>
          <w:bCs/>
          <w:lang w:val="lt-LT"/>
        </w:rPr>
        <w:t xml:space="preserve">Filosofija – </w:t>
      </w:r>
      <w:r>
        <w:rPr>
          <w:lang w:val="lt-LT"/>
        </w:rPr>
        <w:t>mums rūpi vaikai, jų socializacija, kuo jie gyvena ir kuo jie taps ateityje. Esame at</w:t>
      </w:r>
      <w:r w:rsidR="00C54EB1">
        <w:rPr>
          <w:lang w:val="lt-LT"/>
        </w:rPr>
        <w:t>viri pokyčiams, ieškome naujovių</w:t>
      </w:r>
      <w:r>
        <w:rPr>
          <w:lang w:val="lt-LT"/>
        </w:rPr>
        <w:t xml:space="preserve">. Keliame </w:t>
      </w:r>
      <w:r w:rsidR="00C54EB1">
        <w:rPr>
          <w:lang w:val="lt-LT"/>
        </w:rPr>
        <w:t>kvalifikaciją: mokomės iš savęs ir iš kitų</w:t>
      </w:r>
      <w:r>
        <w:rPr>
          <w:lang w:val="lt-LT"/>
        </w:rPr>
        <w:t xml:space="preserve">. </w:t>
      </w:r>
    </w:p>
    <w:p w:rsidR="00D15389" w:rsidRDefault="00D15389" w:rsidP="00D15389">
      <w:pPr>
        <w:spacing w:line="360" w:lineRule="auto"/>
        <w:ind w:left="1080"/>
        <w:rPr>
          <w:bCs/>
          <w:lang w:val="lt-LT"/>
        </w:rPr>
      </w:pPr>
    </w:p>
    <w:p w:rsidR="00C84C76" w:rsidRDefault="002E6822" w:rsidP="00A71289">
      <w:pPr>
        <w:spacing w:line="360" w:lineRule="auto"/>
        <w:ind w:left="1080"/>
        <w:jc w:val="center"/>
        <w:rPr>
          <w:bCs/>
          <w:lang w:val="lt-LT"/>
        </w:rPr>
      </w:pPr>
      <w:r>
        <w:rPr>
          <w:bCs/>
          <w:lang w:val="lt-LT"/>
        </w:rPr>
        <w:t>PRIORITETAI</w:t>
      </w:r>
    </w:p>
    <w:p w:rsidR="00704FC8" w:rsidRDefault="00704FC8" w:rsidP="00E3093F">
      <w:pPr>
        <w:spacing w:line="360" w:lineRule="auto"/>
        <w:jc w:val="both"/>
        <w:rPr>
          <w:bCs/>
          <w:lang w:val="lt-LT"/>
        </w:rPr>
      </w:pPr>
    </w:p>
    <w:p w:rsidR="00E3093F" w:rsidRDefault="00442502" w:rsidP="00E3093F">
      <w:pPr>
        <w:spacing w:line="360" w:lineRule="auto"/>
        <w:jc w:val="both"/>
      </w:pPr>
      <w:r w:rsidRPr="00A71289">
        <w:t xml:space="preserve"> Švietimo kokybės </w:t>
      </w:r>
      <w:r w:rsidR="00A71289">
        <w:t>ir socialinio saugumo gerinimas</w:t>
      </w:r>
      <w:r w:rsidR="00196011">
        <w:t>.</w:t>
      </w:r>
    </w:p>
    <w:p w:rsidR="00704FC8" w:rsidRPr="00A71289" w:rsidRDefault="00704FC8" w:rsidP="00E3093F">
      <w:pPr>
        <w:spacing w:line="360" w:lineRule="auto"/>
        <w:jc w:val="both"/>
        <w:rPr>
          <w:bCs/>
          <w:color w:val="FF0000"/>
          <w:lang w:val="lt-LT"/>
        </w:rPr>
      </w:pPr>
    </w:p>
    <w:p w:rsidR="00C84C76" w:rsidRDefault="00E3093F" w:rsidP="002E6822">
      <w:pPr>
        <w:spacing w:line="360" w:lineRule="auto"/>
        <w:ind w:left="1080"/>
        <w:jc w:val="center"/>
        <w:rPr>
          <w:b/>
          <w:bCs/>
          <w:lang w:val="lt-LT"/>
        </w:rPr>
      </w:pPr>
      <w:r w:rsidRPr="00E3093F">
        <w:rPr>
          <w:b/>
          <w:bCs/>
          <w:lang w:val="lt-LT"/>
        </w:rPr>
        <w:t>VIII.STRATEGINIAI TIKSLAI</w:t>
      </w:r>
    </w:p>
    <w:p w:rsidR="00A14242" w:rsidRPr="00A14242" w:rsidRDefault="00A14242" w:rsidP="00A14242">
      <w:pPr>
        <w:spacing w:line="360" w:lineRule="auto"/>
        <w:ind w:left="1080"/>
        <w:rPr>
          <w:bCs/>
          <w:lang w:val="lt-LT"/>
        </w:rPr>
      </w:pPr>
    </w:p>
    <w:p w:rsidR="00A14242" w:rsidRPr="00A14242" w:rsidRDefault="00A14242" w:rsidP="00095262">
      <w:pPr>
        <w:pStyle w:val="Style10"/>
        <w:widowControl/>
        <w:numPr>
          <w:ilvl w:val="0"/>
          <w:numId w:val="33"/>
        </w:numPr>
        <w:spacing w:line="360" w:lineRule="auto"/>
        <w:jc w:val="both"/>
      </w:pPr>
      <w:r w:rsidRPr="00A14242">
        <w:rPr>
          <w:rStyle w:val="FontStyle40"/>
          <w:b w:val="0"/>
          <w:sz w:val="24"/>
          <w:szCs w:val="24"/>
        </w:rPr>
        <w:t>Pagerinti</w:t>
      </w:r>
      <w:r w:rsidRPr="00A14242">
        <w:t xml:space="preserve"> vaikų ugdymo(si)  proceso kokybę, sudarant sąlygas visapusiškai vaiko raidai, saviraiškai tenkinti, plėtojant įstaigos ir šeimos partnerystę.</w:t>
      </w:r>
    </w:p>
    <w:p w:rsidR="00A14242" w:rsidRPr="00A14242" w:rsidRDefault="00EA5019" w:rsidP="00095262">
      <w:pPr>
        <w:pStyle w:val="Style10"/>
        <w:widowControl/>
        <w:numPr>
          <w:ilvl w:val="0"/>
          <w:numId w:val="33"/>
        </w:numPr>
        <w:spacing w:line="360" w:lineRule="auto"/>
        <w:jc w:val="both"/>
        <w:rPr>
          <w:rStyle w:val="FontStyle40"/>
          <w:b w:val="0"/>
          <w:bCs w:val="0"/>
          <w:sz w:val="24"/>
          <w:szCs w:val="24"/>
        </w:rPr>
      </w:pPr>
      <w:r>
        <w:rPr>
          <w:rStyle w:val="FontStyle40"/>
          <w:b w:val="0"/>
          <w:sz w:val="24"/>
          <w:szCs w:val="24"/>
        </w:rPr>
        <w:t xml:space="preserve">Kurti </w:t>
      </w:r>
      <w:r w:rsidR="00A14242" w:rsidRPr="00A14242">
        <w:rPr>
          <w:rStyle w:val="FontStyle40"/>
          <w:b w:val="0"/>
          <w:sz w:val="24"/>
          <w:szCs w:val="24"/>
        </w:rPr>
        <w:t xml:space="preserve"> saugią, sveiką ir jaukią vaikų ugdymo(si) aplinką, efektyviai, tikslingai naudojant turimus materialinius išteklius.</w:t>
      </w:r>
    </w:p>
    <w:p w:rsidR="00095262" w:rsidRPr="00F75CCB" w:rsidRDefault="00A14242" w:rsidP="008528E8">
      <w:pPr>
        <w:pStyle w:val="Style10"/>
        <w:widowControl/>
        <w:numPr>
          <w:ilvl w:val="0"/>
          <w:numId w:val="33"/>
        </w:numPr>
        <w:spacing w:line="360" w:lineRule="auto"/>
        <w:jc w:val="both"/>
        <w:rPr>
          <w:rStyle w:val="FontStyle40"/>
          <w:b w:val="0"/>
          <w:bCs w:val="0"/>
          <w:sz w:val="24"/>
          <w:szCs w:val="24"/>
        </w:rPr>
      </w:pPr>
      <w:r w:rsidRPr="00A14242">
        <w:rPr>
          <w:rStyle w:val="FontStyle40"/>
          <w:b w:val="0"/>
          <w:sz w:val="24"/>
          <w:szCs w:val="24"/>
        </w:rPr>
        <w:t>Efektyvios valdymo sistemos kūrimas.</w:t>
      </w:r>
    </w:p>
    <w:p w:rsidR="00F75CCB" w:rsidRPr="008528E8" w:rsidRDefault="00F75CCB" w:rsidP="00F75CCB">
      <w:pPr>
        <w:pStyle w:val="Style10"/>
        <w:widowControl/>
        <w:spacing w:line="360" w:lineRule="auto"/>
        <w:ind w:left="420"/>
        <w:jc w:val="both"/>
        <w:rPr>
          <w:rStyle w:val="FontStyle40"/>
          <w:b w:val="0"/>
          <w:bCs w:val="0"/>
          <w:sz w:val="24"/>
          <w:szCs w:val="24"/>
        </w:rPr>
      </w:pPr>
    </w:p>
    <w:p w:rsidR="00A14242" w:rsidRDefault="00A14242" w:rsidP="00A14242">
      <w:pPr>
        <w:pStyle w:val="Style10"/>
        <w:widowControl/>
        <w:jc w:val="center"/>
        <w:rPr>
          <w:rStyle w:val="FontStyle40"/>
          <w:sz w:val="24"/>
          <w:szCs w:val="24"/>
        </w:rPr>
      </w:pPr>
      <w:r w:rsidRPr="00A14242">
        <w:rPr>
          <w:rStyle w:val="FontStyle40"/>
          <w:sz w:val="24"/>
          <w:szCs w:val="24"/>
        </w:rPr>
        <w:t>IX.UŽDAVINIAI</w:t>
      </w:r>
    </w:p>
    <w:p w:rsidR="00095262" w:rsidRPr="00095262" w:rsidRDefault="00095262" w:rsidP="00095262">
      <w:pPr>
        <w:spacing w:line="360" w:lineRule="auto"/>
        <w:ind w:left="1080"/>
      </w:pPr>
    </w:p>
    <w:p w:rsidR="00095262" w:rsidRPr="00095262" w:rsidRDefault="00A14242" w:rsidP="00095262">
      <w:pPr>
        <w:numPr>
          <w:ilvl w:val="0"/>
          <w:numId w:val="35"/>
        </w:numPr>
        <w:spacing w:line="360" w:lineRule="auto"/>
        <w:rPr>
          <w:bCs/>
          <w:lang w:val="lt-LT"/>
        </w:rPr>
      </w:pPr>
      <w:r w:rsidRPr="00095262">
        <w:t>Užtikrinti kokybišką ugdymo programų realizavimą.</w:t>
      </w:r>
    </w:p>
    <w:p w:rsidR="005F797C" w:rsidRPr="00095262" w:rsidRDefault="00095262" w:rsidP="00095262">
      <w:pPr>
        <w:numPr>
          <w:ilvl w:val="0"/>
          <w:numId w:val="35"/>
        </w:numPr>
        <w:spacing w:line="360" w:lineRule="auto"/>
        <w:rPr>
          <w:rStyle w:val="FontStyle43"/>
          <w:bCs/>
          <w:sz w:val="24"/>
          <w:szCs w:val="24"/>
          <w:lang w:val="lt-LT"/>
        </w:rPr>
      </w:pPr>
      <w:r w:rsidRPr="00095262">
        <w:rPr>
          <w:rStyle w:val="FontStyle43"/>
          <w:sz w:val="24"/>
          <w:szCs w:val="24"/>
        </w:rPr>
        <w:t>Tobulinti įstaigos pedagogų ir specialistų komandinį darbą siekiant darnaus ugdymo proceso planavimo ir rezultatų įvertinimo.</w:t>
      </w:r>
    </w:p>
    <w:p w:rsidR="00095262" w:rsidRPr="00095262" w:rsidRDefault="00095262" w:rsidP="00095262">
      <w:pPr>
        <w:numPr>
          <w:ilvl w:val="0"/>
          <w:numId w:val="35"/>
        </w:numPr>
        <w:spacing w:line="360" w:lineRule="auto"/>
        <w:rPr>
          <w:bCs/>
          <w:lang w:val="lt-LT"/>
        </w:rPr>
      </w:pPr>
      <w:r w:rsidRPr="00095262">
        <w:t>Plėsti vaikų ugdymosi galimybių (formų, metodų, aplinkų, priemonių ir kt.), skatinančių iniciatyvas ir saviraišką, pasirinkimo įvairovę.</w:t>
      </w:r>
    </w:p>
    <w:p w:rsidR="00095262" w:rsidRPr="00095262" w:rsidRDefault="00095262" w:rsidP="00095262">
      <w:pPr>
        <w:numPr>
          <w:ilvl w:val="0"/>
          <w:numId w:val="35"/>
        </w:numPr>
        <w:spacing w:line="360" w:lineRule="auto"/>
        <w:rPr>
          <w:bCs/>
          <w:lang w:val="lt-LT"/>
        </w:rPr>
      </w:pPr>
      <w:r w:rsidRPr="00095262">
        <w:t>Vystyti lopšelio-darželio ir šeimos partnerystę.</w:t>
      </w:r>
    </w:p>
    <w:p w:rsidR="00095262" w:rsidRPr="00095262" w:rsidRDefault="00095262" w:rsidP="00095262">
      <w:pPr>
        <w:numPr>
          <w:ilvl w:val="0"/>
          <w:numId w:val="35"/>
        </w:numPr>
        <w:autoSpaceDE w:val="0"/>
        <w:autoSpaceDN w:val="0"/>
        <w:adjustRightInd w:val="0"/>
        <w:spacing w:line="360" w:lineRule="auto"/>
        <w:rPr>
          <w:rFonts w:eastAsia="Calibri"/>
          <w:lang w:val="lt-LT" w:eastAsia="lt-LT"/>
        </w:rPr>
      </w:pPr>
      <w:r w:rsidRPr="00095262">
        <w:rPr>
          <w:rFonts w:eastAsia="Calibri"/>
          <w:lang w:val="lt-LT" w:eastAsia="lt-LT"/>
        </w:rPr>
        <w:t>Kurti ir plėtoti lauko ir vidaus aplinką pritaikytą vaikų ugdymui.</w:t>
      </w:r>
    </w:p>
    <w:p w:rsidR="00095262" w:rsidRPr="00095262" w:rsidRDefault="00095262" w:rsidP="00095262">
      <w:pPr>
        <w:numPr>
          <w:ilvl w:val="0"/>
          <w:numId w:val="35"/>
        </w:numPr>
        <w:autoSpaceDE w:val="0"/>
        <w:autoSpaceDN w:val="0"/>
        <w:adjustRightInd w:val="0"/>
        <w:spacing w:line="360" w:lineRule="auto"/>
        <w:rPr>
          <w:rFonts w:eastAsia="Calibri"/>
          <w:lang w:val="lt-LT" w:eastAsia="lt-LT"/>
        </w:rPr>
      </w:pPr>
      <w:r w:rsidRPr="00095262">
        <w:rPr>
          <w:rFonts w:eastAsia="Calibri"/>
          <w:lang w:val="lt-LT" w:eastAsia="lt-LT"/>
        </w:rPr>
        <w:t xml:space="preserve">Plėtoti projektinę veiklą edukacinės </w:t>
      </w:r>
      <w:r w:rsidRPr="00095262">
        <w:rPr>
          <w:rFonts w:eastAsia="Calibri"/>
        </w:rPr>
        <w:t>aplinkos kūrimo srityje.</w:t>
      </w:r>
    </w:p>
    <w:p w:rsidR="00095262" w:rsidRPr="00095262" w:rsidRDefault="00095262" w:rsidP="00095262">
      <w:pPr>
        <w:numPr>
          <w:ilvl w:val="0"/>
          <w:numId w:val="35"/>
        </w:numPr>
        <w:autoSpaceDE w:val="0"/>
        <w:autoSpaceDN w:val="0"/>
        <w:adjustRightInd w:val="0"/>
        <w:spacing w:line="360" w:lineRule="auto"/>
        <w:rPr>
          <w:rFonts w:eastAsia="Calibri"/>
          <w:lang w:val="lt-LT" w:eastAsia="lt-LT"/>
        </w:rPr>
      </w:pPr>
      <w:r w:rsidRPr="00095262">
        <w:t>Materialinės bazės plėtra.</w:t>
      </w:r>
    </w:p>
    <w:p w:rsidR="00095262" w:rsidRPr="00095262" w:rsidRDefault="00095262" w:rsidP="00095262">
      <w:pPr>
        <w:numPr>
          <w:ilvl w:val="0"/>
          <w:numId w:val="35"/>
        </w:numPr>
        <w:autoSpaceDE w:val="0"/>
        <w:autoSpaceDN w:val="0"/>
        <w:adjustRightInd w:val="0"/>
        <w:spacing w:line="360" w:lineRule="auto"/>
        <w:rPr>
          <w:rFonts w:eastAsia="Calibri"/>
          <w:lang w:val="lt-LT" w:eastAsia="lt-LT"/>
        </w:rPr>
      </w:pPr>
      <w:r w:rsidRPr="00095262">
        <w:rPr>
          <w:rFonts w:eastAsia="Calibri"/>
          <w:lang w:val="lt-LT" w:eastAsia="lt-LT"/>
        </w:rPr>
        <w:t>Gilinti bei plėtoti švietimo vadybos žinias, įgūdžius.</w:t>
      </w:r>
    </w:p>
    <w:p w:rsidR="00095262" w:rsidRPr="00095262" w:rsidRDefault="00095262" w:rsidP="00095262">
      <w:pPr>
        <w:numPr>
          <w:ilvl w:val="0"/>
          <w:numId w:val="35"/>
        </w:numPr>
        <w:autoSpaceDE w:val="0"/>
        <w:autoSpaceDN w:val="0"/>
        <w:adjustRightInd w:val="0"/>
        <w:spacing w:line="360" w:lineRule="auto"/>
        <w:rPr>
          <w:rFonts w:eastAsia="Calibri"/>
          <w:lang w:val="lt-LT" w:eastAsia="lt-LT"/>
        </w:rPr>
      </w:pPr>
      <w:r w:rsidRPr="00095262">
        <w:t>Plėtoti demokratinius lopšelio-darželio bendruomenės santykius.</w:t>
      </w:r>
    </w:p>
    <w:p w:rsidR="00095262" w:rsidRPr="00095262" w:rsidRDefault="00095262" w:rsidP="00095262">
      <w:pPr>
        <w:numPr>
          <w:ilvl w:val="0"/>
          <w:numId w:val="35"/>
        </w:numPr>
        <w:autoSpaceDE w:val="0"/>
        <w:autoSpaceDN w:val="0"/>
        <w:adjustRightInd w:val="0"/>
        <w:spacing w:line="360" w:lineRule="auto"/>
        <w:rPr>
          <w:rFonts w:eastAsia="Calibri"/>
          <w:lang w:val="lt-LT" w:eastAsia="lt-LT"/>
        </w:rPr>
      </w:pPr>
      <w:r w:rsidRPr="00095262">
        <w:rPr>
          <w:rFonts w:eastAsia="Calibri"/>
          <w:lang w:val="lt-LT" w:eastAsia="lt-LT"/>
        </w:rPr>
        <w:t xml:space="preserve"> Užtikrinti skaidrų materialinių resursų ir finansų valdymą</w:t>
      </w:r>
      <w:r w:rsidRPr="00095262">
        <w:rPr>
          <w:rFonts w:eastAsia="Calibri"/>
        </w:rPr>
        <w:t>.</w:t>
      </w:r>
    </w:p>
    <w:p w:rsidR="00095262" w:rsidRDefault="00095262" w:rsidP="00095262">
      <w:pPr>
        <w:autoSpaceDE w:val="0"/>
        <w:autoSpaceDN w:val="0"/>
        <w:adjustRightInd w:val="0"/>
        <w:spacing w:line="360" w:lineRule="auto"/>
        <w:rPr>
          <w:rFonts w:eastAsia="Calibri"/>
        </w:rPr>
      </w:pPr>
    </w:p>
    <w:p w:rsidR="00326A12" w:rsidRDefault="00326A12" w:rsidP="007F0917">
      <w:pPr>
        <w:autoSpaceDE w:val="0"/>
        <w:autoSpaceDN w:val="0"/>
        <w:adjustRightInd w:val="0"/>
        <w:spacing w:line="360" w:lineRule="auto"/>
        <w:jc w:val="center"/>
        <w:rPr>
          <w:rFonts w:eastAsia="Calibri"/>
          <w:b/>
        </w:rPr>
      </w:pPr>
    </w:p>
    <w:p w:rsidR="00F02214" w:rsidRPr="000A4EC9" w:rsidRDefault="00095262" w:rsidP="007F0917">
      <w:pPr>
        <w:autoSpaceDE w:val="0"/>
        <w:autoSpaceDN w:val="0"/>
        <w:adjustRightInd w:val="0"/>
        <w:spacing w:line="360" w:lineRule="auto"/>
        <w:jc w:val="center"/>
        <w:rPr>
          <w:rFonts w:eastAsia="Calibri"/>
          <w:b/>
        </w:rPr>
      </w:pPr>
      <w:r w:rsidRPr="00095262">
        <w:rPr>
          <w:rFonts w:eastAsia="Calibri"/>
          <w:b/>
        </w:rPr>
        <w:lastRenderedPageBreak/>
        <w:t>X.PLANO STEBĖSENOS SISTEMA</w:t>
      </w:r>
    </w:p>
    <w:p w:rsidR="000A4EC9" w:rsidRPr="0029579F" w:rsidRDefault="00A71289" w:rsidP="000A4EC9">
      <w:pPr>
        <w:pStyle w:val="Style2"/>
        <w:widowControl/>
        <w:spacing w:line="389" w:lineRule="exact"/>
        <w:ind w:firstLine="547"/>
        <w:rPr>
          <w:rStyle w:val="FontStyle39"/>
          <w:sz w:val="24"/>
          <w:szCs w:val="24"/>
        </w:rPr>
      </w:pPr>
      <w:r>
        <w:rPr>
          <w:rStyle w:val="FontStyle39"/>
          <w:sz w:val="24"/>
          <w:szCs w:val="24"/>
        </w:rPr>
        <w:t xml:space="preserve">   </w:t>
      </w:r>
      <w:r w:rsidR="000A4EC9" w:rsidRPr="0029579F">
        <w:rPr>
          <w:rStyle w:val="FontStyle39"/>
          <w:sz w:val="24"/>
          <w:szCs w:val="24"/>
        </w:rPr>
        <w:t>Strateginio plano stebėsena atliekama viso proceso metu ir visais lygiais. Strateginio planavimo grupė pristato strateginio plano įgyvendinimo rezultatus bendruomenei visuotinio susirinkimo metu kartą metuose. Tokiu būdu bendruomenė turi galimybę stebėti ir vertinti kaip įgyvendinami strateginiai tikslai ir teikti siūlymus bei pageidavimus. Direktorius ir direktoriaus pavaduotojas ugdymui stebi ir įvertina, ar įgyvendina</w:t>
      </w:r>
      <w:r w:rsidR="000A4EC9">
        <w:rPr>
          <w:rStyle w:val="FontStyle39"/>
          <w:sz w:val="24"/>
          <w:szCs w:val="24"/>
        </w:rPr>
        <w:t>mi</w:t>
      </w:r>
      <w:r w:rsidR="000A4EC9" w:rsidRPr="0029579F">
        <w:rPr>
          <w:rStyle w:val="FontStyle39"/>
          <w:sz w:val="24"/>
          <w:szCs w:val="24"/>
        </w:rPr>
        <w:t xml:space="preserve"> strategini</w:t>
      </w:r>
      <w:r w:rsidR="000A4EC9">
        <w:rPr>
          <w:rStyle w:val="FontStyle39"/>
          <w:sz w:val="24"/>
          <w:szCs w:val="24"/>
        </w:rPr>
        <w:t>ai</w:t>
      </w:r>
      <w:r w:rsidR="000A4EC9" w:rsidRPr="0029579F">
        <w:rPr>
          <w:rStyle w:val="FontStyle39"/>
          <w:sz w:val="24"/>
          <w:szCs w:val="24"/>
        </w:rPr>
        <w:t xml:space="preserve"> tiksl</w:t>
      </w:r>
      <w:r w:rsidR="000A4EC9">
        <w:rPr>
          <w:rStyle w:val="FontStyle39"/>
          <w:sz w:val="24"/>
          <w:szCs w:val="24"/>
        </w:rPr>
        <w:t>ai ir programo</w:t>
      </w:r>
      <w:r w:rsidR="000A4EC9" w:rsidRPr="0029579F">
        <w:rPr>
          <w:rStyle w:val="FontStyle39"/>
          <w:sz w:val="24"/>
          <w:szCs w:val="24"/>
        </w:rPr>
        <w:t>s, ar darbuotojai įvykdė pavestus uždavinius, ar vykdomų programų priemonės yra efektyvios ir atitinkamai patikslina strateginius planus.</w:t>
      </w:r>
    </w:p>
    <w:p w:rsidR="000A4EC9" w:rsidRPr="0029579F" w:rsidRDefault="00A71289" w:rsidP="000A4EC9">
      <w:pPr>
        <w:pStyle w:val="Style2"/>
        <w:widowControl/>
        <w:spacing w:line="396" w:lineRule="exact"/>
        <w:ind w:firstLine="554"/>
        <w:rPr>
          <w:rStyle w:val="FontStyle39"/>
          <w:sz w:val="24"/>
          <w:szCs w:val="24"/>
        </w:rPr>
      </w:pPr>
      <w:r>
        <w:rPr>
          <w:rStyle w:val="FontStyle39"/>
          <w:sz w:val="24"/>
          <w:szCs w:val="24"/>
        </w:rPr>
        <w:t xml:space="preserve">   </w:t>
      </w:r>
      <w:r w:rsidR="000A4EC9" w:rsidRPr="0029579F">
        <w:rPr>
          <w:rStyle w:val="FontStyle39"/>
          <w:sz w:val="24"/>
          <w:szCs w:val="24"/>
        </w:rPr>
        <w:t>Strateginio plano stebėsenos grupė posėdžiauja du kartus per metus. Sausio mėnesį vyksta pra</w:t>
      </w:r>
      <w:r w:rsidR="000A4EC9">
        <w:rPr>
          <w:rStyle w:val="FontStyle39"/>
          <w:sz w:val="24"/>
          <w:szCs w:val="24"/>
        </w:rPr>
        <w:t>ėjusių</w:t>
      </w:r>
      <w:r w:rsidR="000A4EC9" w:rsidRPr="0029579F">
        <w:rPr>
          <w:rStyle w:val="FontStyle39"/>
          <w:sz w:val="24"/>
          <w:szCs w:val="24"/>
        </w:rPr>
        <w:t xml:space="preserve"> metų veiklos ataskaitos analizė, kuri pateikiama bendruomenei visuotiniame susirinkime. Analizės duomenys fiksuojami strateginio plano stebėsenos grupės sudarytoje lentelėje (žr. lentelę).</w:t>
      </w:r>
    </w:p>
    <w:p w:rsidR="000A4EC9" w:rsidRPr="0029579F" w:rsidRDefault="000A4EC9" w:rsidP="000A4EC9">
      <w:pPr>
        <w:pStyle w:val="Style10"/>
        <w:widowControl/>
        <w:spacing w:line="240" w:lineRule="exact"/>
      </w:pPr>
    </w:p>
    <w:p w:rsidR="00F02214" w:rsidRDefault="00F02214" w:rsidP="000A4EC9">
      <w:pPr>
        <w:pStyle w:val="Style10"/>
        <w:widowControl/>
        <w:spacing w:before="134"/>
        <w:rPr>
          <w:rStyle w:val="FontStyle40"/>
        </w:rPr>
      </w:pPr>
    </w:p>
    <w:p w:rsidR="000A4EC9" w:rsidRPr="000A4EC9" w:rsidRDefault="000A4EC9" w:rsidP="000A4EC9">
      <w:pPr>
        <w:pStyle w:val="Style10"/>
        <w:widowControl/>
        <w:spacing w:before="134"/>
        <w:jc w:val="center"/>
        <w:rPr>
          <w:rStyle w:val="FontStyle40"/>
          <w:sz w:val="24"/>
          <w:szCs w:val="24"/>
        </w:rPr>
      </w:pPr>
      <w:r w:rsidRPr="000A4EC9">
        <w:rPr>
          <w:rStyle w:val="FontStyle40"/>
          <w:sz w:val="24"/>
          <w:szCs w:val="24"/>
        </w:rPr>
        <w:t>Strateginių tikslų pasiekimo lygio analizė</w:t>
      </w:r>
    </w:p>
    <w:p w:rsidR="000A4EC9" w:rsidRPr="000A4EC9" w:rsidRDefault="000A4EC9" w:rsidP="000A4EC9">
      <w:pPr>
        <w:pStyle w:val="Style2"/>
        <w:widowControl/>
        <w:spacing w:line="240" w:lineRule="exact"/>
        <w:ind w:left="605" w:firstLine="0"/>
        <w:jc w:val="left"/>
      </w:pPr>
    </w:p>
    <w:p w:rsidR="000A4EC9" w:rsidRPr="000A4EC9" w:rsidRDefault="00A71289" w:rsidP="000A4EC9">
      <w:pPr>
        <w:pStyle w:val="Style10"/>
        <w:widowControl/>
        <w:spacing w:before="125"/>
        <w:rPr>
          <w:rStyle w:val="FontStyle40"/>
          <w:b w:val="0"/>
          <w:sz w:val="24"/>
          <w:szCs w:val="24"/>
        </w:rPr>
      </w:pPr>
      <w:r>
        <w:rPr>
          <w:rStyle w:val="FontStyle40"/>
          <w:b w:val="0"/>
          <w:sz w:val="24"/>
          <w:szCs w:val="24"/>
        </w:rPr>
        <w:t xml:space="preserve">           </w:t>
      </w:r>
      <w:r w:rsidR="000A4EC9" w:rsidRPr="000A4EC9">
        <w:rPr>
          <w:rStyle w:val="FontStyle40"/>
          <w:b w:val="0"/>
          <w:sz w:val="24"/>
          <w:szCs w:val="24"/>
        </w:rPr>
        <w:t>Ši forma pildoma kiekvienam strateginiam tikslui</w:t>
      </w:r>
    </w:p>
    <w:p w:rsidR="000A4EC9" w:rsidRPr="000A4EC9" w:rsidRDefault="000A4EC9" w:rsidP="000A4EC9">
      <w:pPr>
        <w:pStyle w:val="Style10"/>
        <w:widowControl/>
        <w:spacing w:before="125"/>
        <w:rPr>
          <w:rStyle w:val="FontStyle40"/>
          <w:b w:val="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7"/>
        <w:gridCol w:w="2240"/>
        <w:gridCol w:w="1400"/>
        <w:gridCol w:w="1387"/>
        <w:gridCol w:w="1443"/>
        <w:gridCol w:w="1392"/>
        <w:gridCol w:w="1388"/>
      </w:tblGrid>
      <w:tr w:rsidR="000A4EC9" w:rsidRPr="0009791C" w:rsidTr="002A0630">
        <w:tc>
          <w:tcPr>
            <w:tcW w:w="557" w:type="dxa"/>
            <w:vMerge w:val="restart"/>
            <w:shd w:val="clear" w:color="auto" w:fill="auto"/>
          </w:tcPr>
          <w:p w:rsidR="000A4EC9" w:rsidRPr="000A4EC9" w:rsidRDefault="000A4EC9" w:rsidP="002A0630">
            <w:pPr>
              <w:pStyle w:val="Style10"/>
              <w:spacing w:before="125"/>
              <w:rPr>
                <w:rStyle w:val="FontStyle40"/>
                <w:b w:val="0"/>
                <w:sz w:val="24"/>
                <w:szCs w:val="24"/>
              </w:rPr>
            </w:pPr>
            <w:r w:rsidRPr="000A4EC9">
              <w:rPr>
                <w:rStyle w:val="FontStyle40"/>
                <w:b w:val="0"/>
                <w:sz w:val="24"/>
                <w:szCs w:val="24"/>
              </w:rPr>
              <w:t>Eil. Nr.</w:t>
            </w:r>
          </w:p>
        </w:tc>
        <w:tc>
          <w:tcPr>
            <w:tcW w:w="2240" w:type="dxa"/>
            <w:vMerge w:val="restart"/>
            <w:shd w:val="clear" w:color="auto" w:fill="auto"/>
          </w:tcPr>
          <w:p w:rsidR="000A4EC9" w:rsidRPr="000A4EC9" w:rsidRDefault="000A4EC9" w:rsidP="002A0630">
            <w:pPr>
              <w:pStyle w:val="Style10"/>
              <w:spacing w:before="125"/>
              <w:rPr>
                <w:rStyle w:val="FontStyle40"/>
                <w:b w:val="0"/>
                <w:sz w:val="24"/>
                <w:szCs w:val="24"/>
              </w:rPr>
            </w:pPr>
            <w:r w:rsidRPr="000A4EC9">
              <w:rPr>
                <w:rStyle w:val="FontStyle40"/>
                <w:b w:val="0"/>
                <w:sz w:val="24"/>
                <w:szCs w:val="24"/>
              </w:rPr>
              <w:t>Prioritetinė kryptis, tikslas</w:t>
            </w:r>
          </w:p>
        </w:tc>
        <w:tc>
          <w:tcPr>
            <w:tcW w:w="1400" w:type="dxa"/>
            <w:vMerge w:val="restart"/>
            <w:shd w:val="clear" w:color="auto" w:fill="auto"/>
          </w:tcPr>
          <w:p w:rsidR="000A4EC9" w:rsidRPr="000A4EC9" w:rsidRDefault="000A4EC9" w:rsidP="002A0630">
            <w:pPr>
              <w:pStyle w:val="Style10"/>
              <w:spacing w:before="125"/>
              <w:rPr>
                <w:rStyle w:val="FontStyle40"/>
                <w:b w:val="0"/>
                <w:sz w:val="24"/>
                <w:szCs w:val="24"/>
              </w:rPr>
            </w:pPr>
            <w:r w:rsidRPr="000A4EC9">
              <w:rPr>
                <w:rStyle w:val="FontStyle40"/>
                <w:b w:val="0"/>
                <w:sz w:val="24"/>
                <w:szCs w:val="24"/>
              </w:rPr>
              <w:t>Indikatorių apibrėžimas</w:t>
            </w:r>
          </w:p>
        </w:tc>
        <w:tc>
          <w:tcPr>
            <w:tcW w:w="4222" w:type="dxa"/>
            <w:gridSpan w:val="3"/>
            <w:shd w:val="clear" w:color="auto" w:fill="auto"/>
          </w:tcPr>
          <w:p w:rsidR="000A4EC9" w:rsidRPr="000A4EC9" w:rsidRDefault="000A4EC9" w:rsidP="002A0630">
            <w:pPr>
              <w:pStyle w:val="Style10"/>
              <w:widowControl/>
              <w:spacing w:before="125"/>
              <w:jc w:val="center"/>
              <w:rPr>
                <w:rStyle w:val="FontStyle40"/>
                <w:b w:val="0"/>
                <w:sz w:val="24"/>
                <w:szCs w:val="24"/>
              </w:rPr>
            </w:pPr>
            <w:r w:rsidRPr="000A4EC9">
              <w:rPr>
                <w:rStyle w:val="FontStyle40"/>
                <w:b w:val="0"/>
                <w:sz w:val="24"/>
                <w:szCs w:val="24"/>
              </w:rPr>
              <w:t>Indikatoriaus reikšmė</w:t>
            </w:r>
          </w:p>
        </w:tc>
        <w:tc>
          <w:tcPr>
            <w:tcW w:w="1388" w:type="dxa"/>
            <w:vMerge w:val="restart"/>
            <w:shd w:val="clear" w:color="auto" w:fill="auto"/>
          </w:tcPr>
          <w:p w:rsidR="000A4EC9" w:rsidRPr="000A4EC9" w:rsidRDefault="000A4EC9" w:rsidP="002A0630">
            <w:pPr>
              <w:pStyle w:val="Style10"/>
              <w:spacing w:before="125"/>
              <w:rPr>
                <w:rStyle w:val="FontStyle40"/>
                <w:b w:val="0"/>
                <w:sz w:val="24"/>
                <w:szCs w:val="24"/>
              </w:rPr>
            </w:pPr>
            <w:r w:rsidRPr="000A4EC9">
              <w:rPr>
                <w:rStyle w:val="FontStyle40"/>
                <w:b w:val="0"/>
                <w:sz w:val="24"/>
                <w:szCs w:val="24"/>
              </w:rPr>
              <w:t>Pastabos</w:t>
            </w:r>
          </w:p>
        </w:tc>
      </w:tr>
      <w:tr w:rsidR="000A4EC9" w:rsidRPr="0009791C" w:rsidTr="002A0630">
        <w:tc>
          <w:tcPr>
            <w:tcW w:w="557" w:type="dxa"/>
            <w:vMerge/>
            <w:shd w:val="clear" w:color="auto" w:fill="auto"/>
          </w:tcPr>
          <w:p w:rsidR="000A4EC9" w:rsidRPr="000A4EC9" w:rsidRDefault="000A4EC9" w:rsidP="002A0630">
            <w:pPr>
              <w:pStyle w:val="Style10"/>
              <w:widowControl/>
              <w:spacing w:before="125"/>
              <w:rPr>
                <w:rStyle w:val="FontStyle40"/>
                <w:b w:val="0"/>
                <w:sz w:val="24"/>
                <w:szCs w:val="24"/>
              </w:rPr>
            </w:pPr>
          </w:p>
        </w:tc>
        <w:tc>
          <w:tcPr>
            <w:tcW w:w="2240" w:type="dxa"/>
            <w:vMerge/>
            <w:shd w:val="clear" w:color="auto" w:fill="auto"/>
          </w:tcPr>
          <w:p w:rsidR="000A4EC9" w:rsidRPr="000A4EC9" w:rsidRDefault="000A4EC9" w:rsidP="002A0630">
            <w:pPr>
              <w:pStyle w:val="Style10"/>
              <w:widowControl/>
              <w:spacing w:before="125"/>
              <w:rPr>
                <w:rStyle w:val="FontStyle40"/>
                <w:b w:val="0"/>
                <w:sz w:val="24"/>
                <w:szCs w:val="24"/>
              </w:rPr>
            </w:pPr>
          </w:p>
        </w:tc>
        <w:tc>
          <w:tcPr>
            <w:tcW w:w="1400" w:type="dxa"/>
            <w:vMerge/>
            <w:shd w:val="clear" w:color="auto" w:fill="auto"/>
          </w:tcPr>
          <w:p w:rsidR="000A4EC9" w:rsidRPr="000A4EC9" w:rsidRDefault="000A4EC9" w:rsidP="002A0630">
            <w:pPr>
              <w:pStyle w:val="Style10"/>
              <w:widowControl/>
              <w:spacing w:before="125"/>
              <w:rPr>
                <w:rStyle w:val="FontStyle40"/>
                <w:b w:val="0"/>
                <w:sz w:val="24"/>
                <w:szCs w:val="24"/>
              </w:rPr>
            </w:pPr>
          </w:p>
        </w:tc>
        <w:tc>
          <w:tcPr>
            <w:tcW w:w="1387" w:type="dxa"/>
            <w:shd w:val="clear" w:color="auto" w:fill="auto"/>
          </w:tcPr>
          <w:p w:rsidR="000A4EC9" w:rsidRPr="000A4EC9" w:rsidRDefault="000A4EC9" w:rsidP="002A0630">
            <w:pPr>
              <w:pStyle w:val="Style10"/>
              <w:widowControl/>
              <w:spacing w:before="125"/>
              <w:rPr>
                <w:rStyle w:val="FontStyle40"/>
                <w:b w:val="0"/>
                <w:sz w:val="24"/>
                <w:szCs w:val="24"/>
              </w:rPr>
            </w:pPr>
            <w:r w:rsidRPr="000A4EC9">
              <w:rPr>
                <w:rStyle w:val="FontStyle40"/>
                <w:b w:val="0"/>
                <w:sz w:val="24"/>
                <w:szCs w:val="24"/>
              </w:rPr>
              <w:t>Buvusi situacija</w:t>
            </w:r>
          </w:p>
        </w:tc>
        <w:tc>
          <w:tcPr>
            <w:tcW w:w="1443" w:type="dxa"/>
            <w:shd w:val="clear" w:color="auto" w:fill="auto"/>
          </w:tcPr>
          <w:p w:rsidR="000A4EC9" w:rsidRPr="000A4EC9" w:rsidRDefault="000A4EC9" w:rsidP="002A0630">
            <w:pPr>
              <w:pStyle w:val="Style10"/>
              <w:widowControl/>
              <w:spacing w:before="125"/>
              <w:rPr>
                <w:rStyle w:val="FontStyle40"/>
                <w:b w:val="0"/>
                <w:sz w:val="24"/>
                <w:szCs w:val="24"/>
              </w:rPr>
            </w:pPr>
            <w:r w:rsidRPr="000A4EC9">
              <w:rPr>
                <w:rStyle w:val="FontStyle40"/>
                <w:b w:val="0"/>
                <w:sz w:val="24"/>
                <w:szCs w:val="24"/>
              </w:rPr>
              <w:t>Buvo planuojama</w:t>
            </w:r>
          </w:p>
        </w:tc>
        <w:tc>
          <w:tcPr>
            <w:tcW w:w="1392" w:type="dxa"/>
            <w:shd w:val="clear" w:color="auto" w:fill="auto"/>
          </w:tcPr>
          <w:p w:rsidR="000A4EC9" w:rsidRPr="000A4EC9" w:rsidRDefault="000A4EC9" w:rsidP="002A0630">
            <w:pPr>
              <w:pStyle w:val="Style10"/>
              <w:widowControl/>
              <w:spacing w:before="125"/>
              <w:rPr>
                <w:rStyle w:val="FontStyle40"/>
                <w:b w:val="0"/>
                <w:sz w:val="24"/>
                <w:szCs w:val="24"/>
              </w:rPr>
            </w:pPr>
            <w:r w:rsidRPr="000A4EC9">
              <w:rPr>
                <w:rStyle w:val="FontStyle40"/>
                <w:b w:val="0"/>
                <w:sz w:val="24"/>
                <w:szCs w:val="24"/>
              </w:rPr>
              <w:t>Dabartinė situacija</w:t>
            </w:r>
          </w:p>
        </w:tc>
        <w:tc>
          <w:tcPr>
            <w:tcW w:w="1388" w:type="dxa"/>
            <w:vMerge/>
            <w:shd w:val="clear" w:color="auto" w:fill="auto"/>
          </w:tcPr>
          <w:p w:rsidR="000A4EC9" w:rsidRPr="000A4EC9" w:rsidRDefault="000A4EC9" w:rsidP="002A0630">
            <w:pPr>
              <w:pStyle w:val="Style10"/>
              <w:widowControl/>
              <w:spacing w:before="125"/>
              <w:rPr>
                <w:rStyle w:val="FontStyle40"/>
                <w:b w:val="0"/>
                <w:sz w:val="24"/>
                <w:szCs w:val="24"/>
              </w:rPr>
            </w:pPr>
          </w:p>
        </w:tc>
      </w:tr>
      <w:tr w:rsidR="000A4EC9" w:rsidRPr="0009791C" w:rsidTr="002A0630">
        <w:tc>
          <w:tcPr>
            <w:tcW w:w="557" w:type="dxa"/>
            <w:shd w:val="clear" w:color="auto" w:fill="auto"/>
          </w:tcPr>
          <w:p w:rsidR="000A4EC9" w:rsidRPr="000A4EC9" w:rsidRDefault="000A4EC9" w:rsidP="002A0630">
            <w:pPr>
              <w:pStyle w:val="Style10"/>
              <w:widowControl/>
              <w:spacing w:before="125"/>
              <w:rPr>
                <w:rStyle w:val="FontStyle40"/>
                <w:b w:val="0"/>
                <w:sz w:val="24"/>
                <w:szCs w:val="24"/>
              </w:rPr>
            </w:pPr>
          </w:p>
        </w:tc>
        <w:tc>
          <w:tcPr>
            <w:tcW w:w="2240" w:type="dxa"/>
            <w:shd w:val="clear" w:color="auto" w:fill="auto"/>
          </w:tcPr>
          <w:p w:rsidR="000A4EC9" w:rsidRPr="000A4EC9" w:rsidRDefault="000A4EC9" w:rsidP="002A0630">
            <w:pPr>
              <w:pStyle w:val="Style10"/>
              <w:widowControl/>
              <w:spacing w:before="125"/>
              <w:rPr>
                <w:rStyle w:val="FontStyle40"/>
                <w:b w:val="0"/>
                <w:sz w:val="24"/>
                <w:szCs w:val="24"/>
              </w:rPr>
            </w:pPr>
          </w:p>
        </w:tc>
        <w:tc>
          <w:tcPr>
            <w:tcW w:w="1400" w:type="dxa"/>
            <w:shd w:val="clear" w:color="auto" w:fill="auto"/>
          </w:tcPr>
          <w:p w:rsidR="000A4EC9" w:rsidRPr="000A4EC9" w:rsidRDefault="000A4EC9" w:rsidP="002A0630">
            <w:pPr>
              <w:pStyle w:val="Style10"/>
              <w:widowControl/>
              <w:spacing w:before="125"/>
              <w:rPr>
                <w:rStyle w:val="FontStyle40"/>
                <w:b w:val="0"/>
                <w:sz w:val="24"/>
                <w:szCs w:val="24"/>
              </w:rPr>
            </w:pPr>
          </w:p>
        </w:tc>
        <w:tc>
          <w:tcPr>
            <w:tcW w:w="1387" w:type="dxa"/>
            <w:shd w:val="clear" w:color="auto" w:fill="auto"/>
          </w:tcPr>
          <w:p w:rsidR="000A4EC9" w:rsidRPr="000A4EC9" w:rsidRDefault="000A4EC9" w:rsidP="002A0630">
            <w:pPr>
              <w:pStyle w:val="Style10"/>
              <w:widowControl/>
              <w:spacing w:before="125"/>
              <w:rPr>
                <w:rStyle w:val="FontStyle40"/>
                <w:b w:val="0"/>
                <w:sz w:val="24"/>
                <w:szCs w:val="24"/>
              </w:rPr>
            </w:pPr>
          </w:p>
        </w:tc>
        <w:tc>
          <w:tcPr>
            <w:tcW w:w="1443" w:type="dxa"/>
            <w:shd w:val="clear" w:color="auto" w:fill="auto"/>
          </w:tcPr>
          <w:p w:rsidR="000A4EC9" w:rsidRPr="000A4EC9" w:rsidRDefault="000A4EC9" w:rsidP="002A0630">
            <w:pPr>
              <w:pStyle w:val="Style10"/>
              <w:widowControl/>
              <w:spacing w:before="125"/>
              <w:rPr>
                <w:rStyle w:val="FontStyle40"/>
                <w:b w:val="0"/>
                <w:sz w:val="24"/>
                <w:szCs w:val="24"/>
              </w:rPr>
            </w:pPr>
          </w:p>
        </w:tc>
        <w:tc>
          <w:tcPr>
            <w:tcW w:w="1392" w:type="dxa"/>
            <w:shd w:val="clear" w:color="auto" w:fill="auto"/>
          </w:tcPr>
          <w:p w:rsidR="000A4EC9" w:rsidRPr="000A4EC9" w:rsidRDefault="000A4EC9" w:rsidP="002A0630">
            <w:pPr>
              <w:pStyle w:val="Style10"/>
              <w:widowControl/>
              <w:spacing w:before="125"/>
              <w:rPr>
                <w:rStyle w:val="FontStyle40"/>
                <w:b w:val="0"/>
                <w:sz w:val="24"/>
                <w:szCs w:val="24"/>
              </w:rPr>
            </w:pPr>
          </w:p>
        </w:tc>
        <w:tc>
          <w:tcPr>
            <w:tcW w:w="1388" w:type="dxa"/>
            <w:shd w:val="clear" w:color="auto" w:fill="auto"/>
          </w:tcPr>
          <w:p w:rsidR="000A4EC9" w:rsidRPr="000A4EC9" w:rsidRDefault="000A4EC9" w:rsidP="002A0630">
            <w:pPr>
              <w:pStyle w:val="Style10"/>
              <w:widowControl/>
              <w:spacing w:before="125"/>
              <w:rPr>
                <w:rStyle w:val="FontStyle40"/>
                <w:b w:val="0"/>
                <w:sz w:val="24"/>
                <w:szCs w:val="24"/>
              </w:rPr>
            </w:pPr>
          </w:p>
        </w:tc>
      </w:tr>
    </w:tbl>
    <w:p w:rsidR="000A4EC9" w:rsidRDefault="000A4EC9" w:rsidP="000A4EC9">
      <w:pPr>
        <w:pStyle w:val="Style10"/>
        <w:widowControl/>
        <w:spacing w:before="125"/>
        <w:rPr>
          <w:rStyle w:val="FontStyle40"/>
        </w:rPr>
      </w:pPr>
    </w:p>
    <w:p w:rsidR="000A4EC9" w:rsidRPr="000A4EC9" w:rsidRDefault="000A4EC9" w:rsidP="000A4EC9">
      <w:pPr>
        <w:pStyle w:val="Style10"/>
        <w:widowControl/>
        <w:spacing w:before="125"/>
        <w:jc w:val="center"/>
        <w:rPr>
          <w:rStyle w:val="FontStyle40"/>
          <w:sz w:val="24"/>
          <w:szCs w:val="24"/>
        </w:rPr>
      </w:pPr>
      <w:r w:rsidRPr="000A4EC9">
        <w:rPr>
          <w:rStyle w:val="FontStyle40"/>
          <w:sz w:val="24"/>
          <w:szCs w:val="24"/>
        </w:rPr>
        <w:t>Plano koregavimas ir pratęsimas</w:t>
      </w:r>
    </w:p>
    <w:p w:rsidR="000A4EC9" w:rsidRPr="000A4EC9" w:rsidRDefault="00A71289" w:rsidP="000A4EC9">
      <w:pPr>
        <w:pStyle w:val="Style2"/>
        <w:widowControl/>
        <w:spacing w:before="151" w:line="396" w:lineRule="exact"/>
        <w:ind w:firstLine="540"/>
        <w:rPr>
          <w:rStyle w:val="FontStyle39"/>
          <w:sz w:val="24"/>
          <w:szCs w:val="24"/>
        </w:rPr>
      </w:pPr>
      <w:r>
        <w:rPr>
          <w:rStyle w:val="FontStyle39"/>
          <w:sz w:val="24"/>
          <w:szCs w:val="24"/>
        </w:rPr>
        <w:t xml:space="preserve">      </w:t>
      </w:r>
      <w:r w:rsidR="000A4EC9" w:rsidRPr="000A4EC9">
        <w:rPr>
          <w:rStyle w:val="FontStyle39"/>
          <w:sz w:val="24"/>
          <w:szCs w:val="24"/>
        </w:rPr>
        <w:t>Strateginio planavimo grupė kiekvienų metų rudenį koreguoja strateginį planą ir teikia stebėsenos grupei, kuri jį patvirtina ir planas yra pratęsiamas.</w:t>
      </w:r>
    </w:p>
    <w:p w:rsidR="00095262" w:rsidRPr="00095262" w:rsidRDefault="00095262" w:rsidP="00095262">
      <w:pPr>
        <w:spacing w:line="360" w:lineRule="auto"/>
        <w:rPr>
          <w:bCs/>
          <w:lang w:val="lt-LT"/>
        </w:rPr>
        <w:sectPr w:rsidR="00095262" w:rsidRPr="00095262" w:rsidSect="002E1FFF">
          <w:headerReference w:type="even" r:id="rId10"/>
          <w:headerReference w:type="default" r:id="rId11"/>
          <w:pgSz w:w="11906" w:h="16838"/>
          <w:pgMar w:top="1134" w:right="567" w:bottom="1134" w:left="1701" w:header="561" w:footer="561" w:gutter="0"/>
          <w:cols w:space="1296"/>
          <w:titlePg/>
        </w:sectPr>
      </w:pPr>
    </w:p>
    <w:p w:rsidR="005738E7" w:rsidRPr="000A4EC9" w:rsidRDefault="000A4EC9" w:rsidP="000A4EC9">
      <w:pPr>
        <w:pStyle w:val="Style10"/>
        <w:widowControl/>
        <w:jc w:val="center"/>
        <w:rPr>
          <w:b/>
        </w:rPr>
      </w:pPr>
      <w:r w:rsidRPr="000A4EC9">
        <w:rPr>
          <w:b/>
        </w:rPr>
        <w:lastRenderedPageBreak/>
        <w:t>XI.PROGRAMOS</w:t>
      </w:r>
    </w:p>
    <w:p w:rsidR="000A4EC9" w:rsidRDefault="000A4EC9" w:rsidP="005738E7">
      <w:pPr>
        <w:pStyle w:val="Style30"/>
        <w:widowControl/>
        <w:spacing w:line="240" w:lineRule="auto"/>
        <w:rPr>
          <w:rStyle w:val="FontStyle40"/>
          <w:sz w:val="24"/>
          <w:szCs w:val="24"/>
        </w:rPr>
      </w:pPr>
    </w:p>
    <w:p w:rsidR="005738E7" w:rsidRPr="005738E7" w:rsidRDefault="003B2513" w:rsidP="005738E7">
      <w:pPr>
        <w:pStyle w:val="Style30"/>
        <w:widowControl/>
        <w:spacing w:line="240" w:lineRule="auto"/>
        <w:rPr>
          <w:rStyle w:val="FontStyle43"/>
          <w:sz w:val="24"/>
          <w:szCs w:val="24"/>
        </w:rPr>
      </w:pPr>
      <w:r w:rsidRPr="005738E7">
        <w:rPr>
          <w:rStyle w:val="FontStyle40"/>
          <w:sz w:val="24"/>
          <w:szCs w:val="24"/>
        </w:rPr>
        <w:t xml:space="preserve">I PROGRAMA. </w:t>
      </w:r>
      <w:r>
        <w:rPr>
          <w:rStyle w:val="FontStyle43"/>
          <w:sz w:val="24"/>
          <w:szCs w:val="24"/>
        </w:rPr>
        <w:t>UGDYMO(SI) KOKYBĖS TOBULINIMAS</w:t>
      </w:r>
    </w:p>
    <w:p w:rsidR="005738E7" w:rsidRPr="005738E7" w:rsidRDefault="005738E7" w:rsidP="005738E7">
      <w:pPr>
        <w:pStyle w:val="Style30"/>
        <w:widowControl/>
        <w:spacing w:line="240" w:lineRule="auto"/>
        <w:rPr>
          <w:rStyle w:val="FontStyle43"/>
          <w:sz w:val="24"/>
          <w:szCs w:val="24"/>
        </w:rPr>
      </w:pPr>
    </w:p>
    <w:p w:rsidR="005738E7" w:rsidRPr="005738E7" w:rsidRDefault="005738E7" w:rsidP="005738E7">
      <w:pPr>
        <w:pStyle w:val="Style10"/>
        <w:widowControl/>
        <w:jc w:val="both"/>
      </w:pPr>
      <w:r w:rsidRPr="00336935">
        <w:rPr>
          <w:rStyle w:val="FontStyle40"/>
          <w:sz w:val="24"/>
          <w:szCs w:val="24"/>
        </w:rPr>
        <w:t xml:space="preserve">Tikslas </w:t>
      </w:r>
      <w:r w:rsidR="00336935" w:rsidRPr="00336935">
        <w:rPr>
          <w:rStyle w:val="FontStyle40"/>
          <w:sz w:val="24"/>
          <w:szCs w:val="24"/>
        </w:rPr>
        <w:t>1. Pagerinti</w:t>
      </w:r>
      <w:r w:rsidR="00336935" w:rsidRPr="00336935">
        <w:rPr>
          <w:b/>
        </w:rPr>
        <w:t xml:space="preserve"> vaikų ugdymo(si)  proceso</w:t>
      </w:r>
      <w:r w:rsidRPr="00336935">
        <w:rPr>
          <w:b/>
        </w:rPr>
        <w:t xml:space="preserve"> kokybę, </w:t>
      </w:r>
      <w:r w:rsidR="00336935">
        <w:rPr>
          <w:b/>
        </w:rPr>
        <w:t>sudarant sąlygas visapusiškai vaiko raidai, saviraiškai tenkinti</w:t>
      </w:r>
      <w:r w:rsidR="00720F0C">
        <w:rPr>
          <w:b/>
        </w:rPr>
        <w:t>, plėtojant įstaigos ir šeimos partnerystę.</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60"/>
        <w:gridCol w:w="2693"/>
        <w:gridCol w:w="2835"/>
        <w:gridCol w:w="2835"/>
        <w:gridCol w:w="1701"/>
        <w:gridCol w:w="1701"/>
      </w:tblGrid>
      <w:tr w:rsidR="00860024" w:rsidRPr="005738E7" w:rsidTr="00FB2B56">
        <w:trPr>
          <w:trHeight w:val="1116"/>
        </w:trPr>
        <w:tc>
          <w:tcPr>
            <w:tcW w:w="2660" w:type="dxa"/>
            <w:shd w:val="clear" w:color="auto" w:fill="auto"/>
          </w:tcPr>
          <w:p w:rsidR="00B61AA6" w:rsidRPr="005738E7" w:rsidRDefault="00B61AA6" w:rsidP="00EE28BF">
            <w:pPr>
              <w:pStyle w:val="Style30"/>
              <w:widowControl/>
              <w:spacing w:before="19" w:line="240" w:lineRule="auto"/>
              <w:rPr>
                <w:rStyle w:val="FontStyle43"/>
                <w:sz w:val="24"/>
                <w:szCs w:val="24"/>
              </w:rPr>
            </w:pPr>
            <w:r w:rsidRPr="005738E7">
              <w:rPr>
                <w:rStyle w:val="FontStyle43"/>
                <w:sz w:val="24"/>
                <w:szCs w:val="24"/>
              </w:rPr>
              <w:t>Uždaviniai</w:t>
            </w:r>
          </w:p>
          <w:p w:rsidR="00B61AA6" w:rsidRPr="005738E7" w:rsidRDefault="00B61AA6" w:rsidP="00EE28BF">
            <w:pPr>
              <w:pStyle w:val="Style10"/>
              <w:widowControl/>
              <w:jc w:val="both"/>
            </w:pPr>
          </w:p>
        </w:tc>
        <w:tc>
          <w:tcPr>
            <w:tcW w:w="2693" w:type="dxa"/>
            <w:shd w:val="clear" w:color="auto" w:fill="auto"/>
          </w:tcPr>
          <w:p w:rsidR="00B61AA6" w:rsidRPr="005738E7" w:rsidRDefault="00B61AA6" w:rsidP="00EE28BF">
            <w:pPr>
              <w:pStyle w:val="Style10"/>
              <w:widowControl/>
              <w:jc w:val="both"/>
            </w:pPr>
            <w:r>
              <w:t>Įgyvendinimo priemonės</w:t>
            </w:r>
          </w:p>
        </w:tc>
        <w:tc>
          <w:tcPr>
            <w:tcW w:w="2835" w:type="dxa"/>
            <w:shd w:val="clear" w:color="auto" w:fill="auto"/>
          </w:tcPr>
          <w:p w:rsidR="00B61AA6" w:rsidRPr="005738E7" w:rsidRDefault="00B61AA6" w:rsidP="00EE28BF">
            <w:pPr>
              <w:pStyle w:val="Style30"/>
              <w:widowControl/>
              <w:spacing w:before="5" w:line="240" w:lineRule="auto"/>
              <w:rPr>
                <w:rStyle w:val="FontStyle43"/>
                <w:sz w:val="24"/>
                <w:szCs w:val="24"/>
              </w:rPr>
            </w:pPr>
            <w:r w:rsidRPr="005738E7">
              <w:rPr>
                <w:rStyle w:val="FontStyle43"/>
                <w:sz w:val="24"/>
                <w:szCs w:val="24"/>
              </w:rPr>
              <w:t>Esamas rodiklis</w:t>
            </w:r>
          </w:p>
          <w:p w:rsidR="00B61AA6" w:rsidRPr="005738E7" w:rsidRDefault="00B61AA6" w:rsidP="00EE28BF">
            <w:pPr>
              <w:pStyle w:val="Style10"/>
              <w:widowControl/>
              <w:jc w:val="both"/>
            </w:pPr>
          </w:p>
        </w:tc>
        <w:tc>
          <w:tcPr>
            <w:tcW w:w="2835" w:type="dxa"/>
            <w:shd w:val="clear" w:color="auto" w:fill="auto"/>
          </w:tcPr>
          <w:p w:rsidR="00B61AA6" w:rsidRPr="005738E7" w:rsidRDefault="00B61AA6" w:rsidP="00EE28BF">
            <w:pPr>
              <w:pStyle w:val="Style10"/>
              <w:widowControl/>
              <w:jc w:val="both"/>
            </w:pPr>
            <w:r w:rsidRPr="005738E7">
              <w:rPr>
                <w:rStyle w:val="FontStyle43"/>
                <w:sz w:val="24"/>
                <w:szCs w:val="24"/>
              </w:rPr>
              <w:t>Planuojamas rezultatas</w:t>
            </w:r>
          </w:p>
        </w:tc>
        <w:tc>
          <w:tcPr>
            <w:tcW w:w="1701" w:type="dxa"/>
            <w:shd w:val="clear" w:color="auto" w:fill="auto"/>
          </w:tcPr>
          <w:p w:rsidR="00B61AA6" w:rsidRPr="005738E7" w:rsidRDefault="00B61AA6" w:rsidP="00EE28BF">
            <w:pPr>
              <w:pStyle w:val="Style28"/>
              <w:widowControl/>
              <w:spacing w:line="223" w:lineRule="exact"/>
              <w:rPr>
                <w:rStyle w:val="FontStyle43"/>
                <w:sz w:val="24"/>
                <w:szCs w:val="24"/>
              </w:rPr>
            </w:pPr>
            <w:r w:rsidRPr="005738E7">
              <w:rPr>
                <w:rStyle w:val="FontStyle43"/>
                <w:sz w:val="24"/>
                <w:szCs w:val="24"/>
              </w:rPr>
              <w:t>Finansinių išteklių poreikis (tūkst. Lt)</w:t>
            </w:r>
          </w:p>
          <w:p w:rsidR="00B61AA6" w:rsidRPr="005738E7" w:rsidRDefault="00B61AA6" w:rsidP="00EE28BF">
            <w:pPr>
              <w:pStyle w:val="Style10"/>
              <w:widowControl/>
              <w:jc w:val="both"/>
            </w:pPr>
          </w:p>
        </w:tc>
        <w:tc>
          <w:tcPr>
            <w:tcW w:w="1701" w:type="dxa"/>
            <w:shd w:val="clear" w:color="auto" w:fill="auto"/>
          </w:tcPr>
          <w:p w:rsidR="00B61AA6" w:rsidRPr="005738E7" w:rsidRDefault="00B61AA6" w:rsidP="00EE28BF">
            <w:pPr>
              <w:pStyle w:val="Style28"/>
              <w:widowControl/>
              <w:spacing w:before="7" w:line="216" w:lineRule="exact"/>
              <w:rPr>
                <w:rStyle w:val="FontStyle43"/>
                <w:sz w:val="24"/>
                <w:szCs w:val="24"/>
              </w:rPr>
            </w:pPr>
            <w:r w:rsidRPr="005738E7">
              <w:rPr>
                <w:rStyle w:val="FontStyle43"/>
                <w:sz w:val="24"/>
                <w:szCs w:val="24"/>
              </w:rPr>
              <w:t>Planuojamas įgyvendinimo laikas</w:t>
            </w:r>
          </w:p>
          <w:p w:rsidR="00B61AA6" w:rsidRPr="005738E7" w:rsidRDefault="00B61AA6" w:rsidP="00EE28BF">
            <w:pPr>
              <w:pStyle w:val="Style10"/>
              <w:widowControl/>
              <w:jc w:val="both"/>
            </w:pPr>
          </w:p>
        </w:tc>
      </w:tr>
      <w:tr w:rsidR="00860024" w:rsidRPr="005738E7" w:rsidTr="00FB2B56">
        <w:tc>
          <w:tcPr>
            <w:tcW w:w="2660" w:type="dxa"/>
            <w:shd w:val="clear" w:color="auto" w:fill="auto"/>
          </w:tcPr>
          <w:p w:rsidR="00B61AA6" w:rsidRPr="005738E7" w:rsidRDefault="00B61AA6" w:rsidP="00EE28BF">
            <w:pPr>
              <w:pStyle w:val="Style30"/>
              <w:widowControl/>
              <w:spacing w:before="19" w:line="240" w:lineRule="auto"/>
              <w:jc w:val="center"/>
              <w:rPr>
                <w:rStyle w:val="FontStyle43"/>
                <w:sz w:val="24"/>
                <w:szCs w:val="24"/>
              </w:rPr>
            </w:pPr>
            <w:r w:rsidRPr="005738E7">
              <w:rPr>
                <w:rStyle w:val="FontStyle43"/>
                <w:sz w:val="24"/>
                <w:szCs w:val="24"/>
              </w:rPr>
              <w:t>1</w:t>
            </w:r>
          </w:p>
        </w:tc>
        <w:tc>
          <w:tcPr>
            <w:tcW w:w="2693" w:type="dxa"/>
            <w:shd w:val="clear" w:color="auto" w:fill="auto"/>
          </w:tcPr>
          <w:p w:rsidR="00B61AA6" w:rsidRPr="005738E7" w:rsidRDefault="00B61AA6" w:rsidP="00EE28BF">
            <w:pPr>
              <w:pStyle w:val="Style30"/>
              <w:widowControl/>
              <w:spacing w:before="5" w:line="240" w:lineRule="auto"/>
              <w:jc w:val="center"/>
              <w:rPr>
                <w:rStyle w:val="FontStyle43"/>
                <w:sz w:val="24"/>
                <w:szCs w:val="24"/>
              </w:rPr>
            </w:pPr>
            <w:r w:rsidRPr="005738E7">
              <w:rPr>
                <w:rStyle w:val="FontStyle43"/>
                <w:sz w:val="24"/>
                <w:szCs w:val="24"/>
              </w:rPr>
              <w:t>2</w:t>
            </w:r>
          </w:p>
        </w:tc>
        <w:tc>
          <w:tcPr>
            <w:tcW w:w="2835" w:type="dxa"/>
            <w:shd w:val="clear" w:color="auto" w:fill="auto"/>
          </w:tcPr>
          <w:p w:rsidR="00B61AA6" w:rsidRPr="005738E7" w:rsidRDefault="00B61AA6" w:rsidP="00EE28BF">
            <w:pPr>
              <w:pStyle w:val="Style10"/>
              <w:jc w:val="center"/>
              <w:rPr>
                <w:rStyle w:val="FontStyle43"/>
                <w:sz w:val="24"/>
                <w:szCs w:val="24"/>
              </w:rPr>
            </w:pPr>
            <w:r w:rsidRPr="005738E7">
              <w:rPr>
                <w:rStyle w:val="FontStyle43"/>
                <w:sz w:val="24"/>
                <w:szCs w:val="24"/>
              </w:rPr>
              <w:t>3</w:t>
            </w:r>
          </w:p>
        </w:tc>
        <w:tc>
          <w:tcPr>
            <w:tcW w:w="2835" w:type="dxa"/>
            <w:shd w:val="clear" w:color="auto" w:fill="auto"/>
          </w:tcPr>
          <w:p w:rsidR="00B61AA6" w:rsidRPr="005738E7" w:rsidRDefault="00B61AA6" w:rsidP="00EE28BF">
            <w:pPr>
              <w:pStyle w:val="Style28"/>
              <w:widowControl/>
              <w:spacing w:line="223" w:lineRule="exact"/>
              <w:jc w:val="center"/>
              <w:rPr>
                <w:rStyle w:val="FontStyle43"/>
                <w:sz w:val="24"/>
                <w:szCs w:val="24"/>
              </w:rPr>
            </w:pPr>
            <w:r w:rsidRPr="005738E7">
              <w:rPr>
                <w:rStyle w:val="FontStyle43"/>
                <w:sz w:val="24"/>
                <w:szCs w:val="24"/>
              </w:rPr>
              <w:t>4</w:t>
            </w:r>
          </w:p>
        </w:tc>
        <w:tc>
          <w:tcPr>
            <w:tcW w:w="1701" w:type="dxa"/>
            <w:shd w:val="clear" w:color="auto" w:fill="auto"/>
          </w:tcPr>
          <w:p w:rsidR="00B61AA6" w:rsidRPr="005738E7" w:rsidRDefault="00B61AA6" w:rsidP="00EE28BF">
            <w:pPr>
              <w:pStyle w:val="Style28"/>
              <w:widowControl/>
              <w:spacing w:before="7" w:line="216" w:lineRule="exact"/>
              <w:jc w:val="center"/>
              <w:rPr>
                <w:rStyle w:val="FontStyle43"/>
                <w:sz w:val="24"/>
                <w:szCs w:val="24"/>
              </w:rPr>
            </w:pPr>
            <w:r w:rsidRPr="005738E7">
              <w:rPr>
                <w:rStyle w:val="FontStyle43"/>
                <w:sz w:val="24"/>
                <w:szCs w:val="24"/>
              </w:rPr>
              <w:t>5</w:t>
            </w:r>
          </w:p>
        </w:tc>
        <w:tc>
          <w:tcPr>
            <w:tcW w:w="1701" w:type="dxa"/>
            <w:shd w:val="clear" w:color="auto" w:fill="auto"/>
          </w:tcPr>
          <w:p w:rsidR="00B61AA6" w:rsidRPr="005738E7" w:rsidRDefault="00B61AA6" w:rsidP="00EE28BF">
            <w:pPr>
              <w:pStyle w:val="Style28"/>
              <w:widowControl/>
              <w:spacing w:before="7" w:line="216" w:lineRule="exact"/>
              <w:jc w:val="center"/>
              <w:rPr>
                <w:rStyle w:val="FontStyle43"/>
                <w:sz w:val="24"/>
                <w:szCs w:val="24"/>
              </w:rPr>
            </w:pPr>
            <w:r>
              <w:rPr>
                <w:rStyle w:val="FontStyle43"/>
                <w:sz w:val="24"/>
                <w:szCs w:val="24"/>
              </w:rPr>
              <w:t>6</w:t>
            </w:r>
          </w:p>
        </w:tc>
      </w:tr>
      <w:tr w:rsidR="00860024" w:rsidRPr="005738E7" w:rsidTr="00817B34">
        <w:trPr>
          <w:trHeight w:val="5038"/>
        </w:trPr>
        <w:tc>
          <w:tcPr>
            <w:tcW w:w="2660" w:type="dxa"/>
            <w:shd w:val="clear" w:color="auto" w:fill="auto"/>
          </w:tcPr>
          <w:p w:rsidR="00302833" w:rsidRDefault="00302833" w:rsidP="000C1615">
            <w:pPr>
              <w:pStyle w:val="Style30"/>
              <w:widowControl/>
              <w:tabs>
                <w:tab w:val="left" w:pos="566"/>
              </w:tabs>
              <w:spacing w:line="216" w:lineRule="exact"/>
              <w:ind w:left="142"/>
              <w:jc w:val="left"/>
              <w:rPr>
                <w:b/>
              </w:rPr>
            </w:pPr>
          </w:p>
          <w:p w:rsidR="00B61AA6" w:rsidRPr="005738E7" w:rsidRDefault="000C1615" w:rsidP="000C1615">
            <w:pPr>
              <w:pStyle w:val="Style30"/>
              <w:widowControl/>
              <w:tabs>
                <w:tab w:val="left" w:pos="566"/>
              </w:tabs>
              <w:spacing w:line="216" w:lineRule="exact"/>
              <w:ind w:left="142"/>
              <w:jc w:val="left"/>
            </w:pPr>
            <w:r w:rsidRPr="000C1615">
              <w:rPr>
                <w:b/>
              </w:rPr>
              <w:t>1.</w:t>
            </w:r>
            <w:r w:rsidR="00B61AA6" w:rsidRPr="000C1615">
              <w:rPr>
                <w:b/>
              </w:rPr>
              <w:t>Užtikrinti kokybišką ugdymo programų realizavimą</w:t>
            </w:r>
            <w:r w:rsidR="00B61AA6">
              <w:t>.</w:t>
            </w:r>
          </w:p>
        </w:tc>
        <w:tc>
          <w:tcPr>
            <w:tcW w:w="2693" w:type="dxa"/>
            <w:shd w:val="clear" w:color="auto" w:fill="auto"/>
          </w:tcPr>
          <w:p w:rsidR="000C1615" w:rsidRDefault="000C1615" w:rsidP="000C1615">
            <w:pPr>
              <w:autoSpaceDE w:val="0"/>
              <w:autoSpaceDN w:val="0"/>
              <w:adjustRightInd w:val="0"/>
              <w:rPr>
                <w:rFonts w:eastAsia="Calibri"/>
                <w:lang w:val="lt-LT" w:eastAsia="lt-LT"/>
              </w:rPr>
            </w:pPr>
            <w:r>
              <w:rPr>
                <w:rFonts w:eastAsia="Calibri"/>
                <w:lang w:val="lt-LT" w:eastAsia="lt-LT"/>
              </w:rPr>
              <w:t xml:space="preserve">1.Ugdymo proceso </w:t>
            </w:r>
          </w:p>
          <w:p w:rsidR="000C1615" w:rsidRDefault="000C1615" w:rsidP="000C1615">
            <w:pPr>
              <w:pStyle w:val="Style10"/>
              <w:widowControl/>
            </w:pPr>
            <w:r>
              <w:rPr>
                <w:rFonts w:eastAsia="Calibri"/>
              </w:rPr>
              <w:t>užtikrinimas</w:t>
            </w:r>
          </w:p>
          <w:p w:rsidR="000C1615" w:rsidRDefault="000C1615" w:rsidP="00EE28BF">
            <w:pPr>
              <w:pStyle w:val="Style10"/>
              <w:widowControl/>
            </w:pPr>
          </w:p>
          <w:p w:rsidR="0012136B" w:rsidRDefault="0012136B" w:rsidP="00EE28BF">
            <w:pPr>
              <w:pStyle w:val="Style10"/>
              <w:widowControl/>
            </w:pPr>
          </w:p>
          <w:p w:rsidR="0012136B" w:rsidRDefault="0012136B" w:rsidP="00EE28BF">
            <w:pPr>
              <w:pStyle w:val="Style10"/>
              <w:widowControl/>
            </w:pPr>
          </w:p>
          <w:p w:rsidR="0012136B" w:rsidRDefault="0012136B" w:rsidP="00EE28BF">
            <w:pPr>
              <w:pStyle w:val="Style10"/>
              <w:widowControl/>
            </w:pPr>
          </w:p>
          <w:p w:rsidR="0012136B" w:rsidRDefault="0012136B" w:rsidP="00EE28BF">
            <w:pPr>
              <w:pStyle w:val="Style10"/>
              <w:widowControl/>
            </w:pPr>
          </w:p>
          <w:p w:rsidR="0012136B" w:rsidRDefault="0012136B" w:rsidP="00EE28BF">
            <w:pPr>
              <w:pStyle w:val="Style10"/>
              <w:widowControl/>
            </w:pPr>
          </w:p>
          <w:p w:rsidR="0012136B" w:rsidRDefault="0012136B" w:rsidP="00EE28BF">
            <w:pPr>
              <w:pStyle w:val="Style10"/>
              <w:widowControl/>
            </w:pPr>
          </w:p>
          <w:p w:rsidR="00B61AA6" w:rsidRDefault="000C1615" w:rsidP="00EE28BF">
            <w:pPr>
              <w:pStyle w:val="Style10"/>
              <w:widowControl/>
            </w:pPr>
            <w:r>
              <w:t>2.</w:t>
            </w:r>
            <w:r w:rsidR="00D84442">
              <w:t>V</w:t>
            </w:r>
            <w:r w:rsidR="00D54060">
              <w:t>ykdyti tiriamąją veiklą ikimokyklinės programos ir priešmokyklinio ugdymo plano tobulinimui.</w:t>
            </w:r>
          </w:p>
          <w:p w:rsidR="00D54060" w:rsidRDefault="00D54060" w:rsidP="00EE28BF">
            <w:pPr>
              <w:pStyle w:val="Style10"/>
              <w:widowControl/>
            </w:pPr>
          </w:p>
          <w:p w:rsidR="0012136B" w:rsidRDefault="0012136B" w:rsidP="00EE28BF">
            <w:pPr>
              <w:pStyle w:val="Style10"/>
              <w:widowControl/>
            </w:pPr>
          </w:p>
          <w:p w:rsidR="0012136B" w:rsidRDefault="0012136B" w:rsidP="00EE28BF">
            <w:pPr>
              <w:pStyle w:val="Style10"/>
              <w:widowControl/>
            </w:pPr>
          </w:p>
          <w:p w:rsidR="0012136B" w:rsidRDefault="0012136B" w:rsidP="00EE28BF">
            <w:pPr>
              <w:pStyle w:val="Style10"/>
              <w:widowControl/>
            </w:pPr>
          </w:p>
          <w:p w:rsidR="0012136B" w:rsidRDefault="0012136B" w:rsidP="00EE28BF">
            <w:pPr>
              <w:pStyle w:val="Style10"/>
              <w:widowControl/>
            </w:pPr>
          </w:p>
          <w:p w:rsidR="000C1615" w:rsidRDefault="000C1615" w:rsidP="00EE28BF">
            <w:pPr>
              <w:pStyle w:val="Style10"/>
              <w:widowControl/>
            </w:pPr>
            <w:r>
              <w:t>3.</w:t>
            </w:r>
            <w:r w:rsidR="00D54060">
              <w:t>Diegti naujas, aktyvias savarankiškumą skatinančias ugdymo formas ir metodus.</w:t>
            </w:r>
          </w:p>
          <w:p w:rsidR="0012136B" w:rsidRDefault="0012136B" w:rsidP="00EE28BF">
            <w:pPr>
              <w:pStyle w:val="Style10"/>
              <w:widowControl/>
            </w:pPr>
          </w:p>
          <w:p w:rsidR="0012136B" w:rsidRDefault="0012136B" w:rsidP="00EE28BF">
            <w:pPr>
              <w:pStyle w:val="Style10"/>
              <w:widowControl/>
            </w:pPr>
          </w:p>
          <w:p w:rsidR="0012136B" w:rsidRDefault="0012136B" w:rsidP="00EE28BF">
            <w:pPr>
              <w:pStyle w:val="Style10"/>
              <w:widowControl/>
            </w:pPr>
          </w:p>
          <w:p w:rsidR="0012136B" w:rsidRDefault="0012136B" w:rsidP="00EE28BF">
            <w:pPr>
              <w:pStyle w:val="Style10"/>
              <w:widowControl/>
            </w:pPr>
          </w:p>
          <w:p w:rsidR="000C1615" w:rsidRDefault="000C1615" w:rsidP="000C1615">
            <w:pPr>
              <w:autoSpaceDE w:val="0"/>
              <w:autoSpaceDN w:val="0"/>
              <w:adjustRightInd w:val="0"/>
              <w:rPr>
                <w:rFonts w:eastAsia="Calibri"/>
                <w:lang w:val="lt-LT" w:eastAsia="lt-LT"/>
              </w:rPr>
            </w:pPr>
            <w:r>
              <w:t>4.</w:t>
            </w:r>
            <w:r>
              <w:rPr>
                <w:rFonts w:eastAsia="Calibri"/>
                <w:lang w:val="lt-LT" w:eastAsia="lt-LT"/>
              </w:rPr>
              <w:t xml:space="preserve"> Vaik</w:t>
            </w:r>
            <w:r>
              <w:rPr>
                <w:rFonts w:ascii="TimesNewRoman" w:eastAsia="Calibri" w:hAnsi="TimesNewRoman" w:cs="TimesNewRoman"/>
                <w:lang w:val="lt-LT" w:eastAsia="lt-LT"/>
              </w:rPr>
              <w:t xml:space="preserve">ų </w:t>
            </w:r>
            <w:r>
              <w:rPr>
                <w:rFonts w:eastAsia="Calibri"/>
                <w:lang w:val="lt-LT" w:eastAsia="lt-LT"/>
              </w:rPr>
              <w:t xml:space="preserve">pažinimo ir </w:t>
            </w:r>
          </w:p>
          <w:p w:rsidR="000C1615" w:rsidRDefault="000C1615" w:rsidP="000C1615">
            <w:pPr>
              <w:autoSpaceDE w:val="0"/>
              <w:autoSpaceDN w:val="0"/>
              <w:adjustRightInd w:val="0"/>
              <w:rPr>
                <w:rFonts w:ascii="TimesNewRoman" w:eastAsia="Calibri" w:hAnsi="TimesNewRoman" w:cs="TimesNewRoman"/>
                <w:lang w:val="lt-LT" w:eastAsia="lt-LT"/>
              </w:rPr>
            </w:pPr>
            <w:r>
              <w:rPr>
                <w:rFonts w:eastAsia="Calibri"/>
                <w:lang w:val="lt-LT" w:eastAsia="lt-LT"/>
              </w:rPr>
              <w:t>saviraiškos poreiki</w:t>
            </w:r>
            <w:r>
              <w:rPr>
                <w:rFonts w:ascii="TimesNewRoman" w:eastAsia="Calibri" w:hAnsi="TimesNewRoman" w:cs="TimesNewRoman"/>
                <w:lang w:val="lt-LT" w:eastAsia="lt-LT"/>
              </w:rPr>
              <w:t>ų</w:t>
            </w:r>
          </w:p>
          <w:p w:rsidR="000C1615" w:rsidRDefault="000C1615" w:rsidP="000C1615">
            <w:pPr>
              <w:pStyle w:val="Style10"/>
              <w:widowControl/>
            </w:pPr>
            <w:r>
              <w:rPr>
                <w:rFonts w:eastAsia="Calibri"/>
              </w:rPr>
              <w:t>tenkinimas</w:t>
            </w:r>
          </w:p>
          <w:p w:rsidR="00D54060" w:rsidRDefault="00D54060" w:rsidP="00EE28BF">
            <w:pPr>
              <w:pStyle w:val="Style10"/>
              <w:widowControl/>
            </w:pPr>
          </w:p>
          <w:p w:rsidR="0012136B" w:rsidRDefault="0012136B" w:rsidP="00EE28BF">
            <w:pPr>
              <w:pStyle w:val="Style10"/>
              <w:widowControl/>
            </w:pPr>
          </w:p>
          <w:p w:rsidR="0012136B" w:rsidRDefault="0012136B" w:rsidP="00EE28BF">
            <w:pPr>
              <w:pStyle w:val="Style10"/>
              <w:widowControl/>
            </w:pPr>
          </w:p>
          <w:p w:rsidR="00D54060" w:rsidRPr="005738E7" w:rsidRDefault="000C1615" w:rsidP="00EE28BF">
            <w:pPr>
              <w:pStyle w:val="Style10"/>
              <w:widowControl/>
            </w:pPr>
            <w:r>
              <w:t>5.</w:t>
            </w:r>
            <w:r w:rsidR="00D54060">
              <w:t>Užtikrinti sąlygas pedagogų kvalifikacijos tobulinimui</w:t>
            </w:r>
          </w:p>
        </w:tc>
        <w:tc>
          <w:tcPr>
            <w:tcW w:w="2835" w:type="dxa"/>
            <w:shd w:val="clear" w:color="auto" w:fill="auto"/>
          </w:tcPr>
          <w:p w:rsidR="00D50E27" w:rsidRDefault="0012136B" w:rsidP="00D50E27">
            <w:pPr>
              <w:autoSpaceDE w:val="0"/>
              <w:autoSpaceDN w:val="0"/>
              <w:adjustRightInd w:val="0"/>
              <w:rPr>
                <w:rFonts w:eastAsia="Calibri"/>
                <w:lang w:val="lt-LT" w:eastAsia="lt-LT"/>
              </w:rPr>
            </w:pPr>
            <w:r>
              <w:rPr>
                <w:rStyle w:val="FontStyle43"/>
                <w:sz w:val="24"/>
                <w:szCs w:val="24"/>
              </w:rPr>
              <w:lastRenderedPageBreak/>
              <w:t>1.</w:t>
            </w:r>
            <w:r w:rsidR="00B75657" w:rsidRPr="00B75657">
              <w:rPr>
                <w:rStyle w:val="FontStyle43"/>
                <w:sz w:val="24"/>
                <w:szCs w:val="24"/>
              </w:rPr>
              <w:t>Parengta ikimokyklinio ugdymo 2013-2017 m. programa</w:t>
            </w:r>
            <w:r w:rsidR="00D50E27">
              <w:rPr>
                <w:rStyle w:val="FontStyle43"/>
                <w:sz w:val="24"/>
                <w:szCs w:val="24"/>
              </w:rPr>
              <w:t xml:space="preserve">. </w:t>
            </w:r>
            <w:r w:rsidR="00D50E27">
              <w:rPr>
                <w:rFonts w:eastAsia="Calibri"/>
                <w:lang w:val="lt-LT" w:eastAsia="lt-LT"/>
              </w:rPr>
              <w:t>Pedagogų sukurtos individualios ugdymo programos bei planai</w:t>
            </w:r>
          </w:p>
          <w:p w:rsidR="00B61AA6" w:rsidRDefault="00B61AA6" w:rsidP="00EE28BF">
            <w:pPr>
              <w:pStyle w:val="Style10"/>
              <w:widowControl/>
              <w:rPr>
                <w:rStyle w:val="FontStyle43"/>
                <w:sz w:val="24"/>
                <w:szCs w:val="24"/>
              </w:rPr>
            </w:pPr>
          </w:p>
          <w:p w:rsidR="0012136B" w:rsidRDefault="0012136B" w:rsidP="00EE28BF">
            <w:pPr>
              <w:pStyle w:val="Style10"/>
              <w:widowControl/>
              <w:rPr>
                <w:rStyle w:val="FontStyle43"/>
                <w:sz w:val="24"/>
                <w:szCs w:val="24"/>
              </w:rPr>
            </w:pPr>
          </w:p>
          <w:p w:rsidR="0012136B" w:rsidRDefault="0012136B" w:rsidP="00EE28BF">
            <w:pPr>
              <w:pStyle w:val="Style10"/>
              <w:widowControl/>
              <w:rPr>
                <w:rStyle w:val="FontStyle43"/>
                <w:sz w:val="24"/>
                <w:szCs w:val="24"/>
              </w:rPr>
            </w:pPr>
          </w:p>
          <w:p w:rsidR="00D50E27" w:rsidRDefault="0012136B" w:rsidP="00D50E27">
            <w:pPr>
              <w:autoSpaceDE w:val="0"/>
              <w:autoSpaceDN w:val="0"/>
              <w:adjustRightInd w:val="0"/>
              <w:rPr>
                <w:rFonts w:eastAsia="Calibri"/>
                <w:lang w:val="lt-LT" w:eastAsia="lt-LT"/>
              </w:rPr>
            </w:pPr>
            <w:r>
              <w:rPr>
                <w:rFonts w:eastAsia="Calibri"/>
                <w:lang w:val="lt-LT" w:eastAsia="lt-LT"/>
              </w:rPr>
              <w:t>2.</w:t>
            </w:r>
            <w:r w:rsidR="00D50E27">
              <w:rPr>
                <w:rFonts w:eastAsia="Calibri"/>
                <w:lang w:val="lt-LT" w:eastAsia="lt-LT"/>
              </w:rPr>
              <w:t>Sukurta ir įgyvendinama vaikų pasiekimų</w:t>
            </w:r>
          </w:p>
          <w:p w:rsidR="00D50E27" w:rsidRDefault="00D50E27" w:rsidP="00D50E27">
            <w:pPr>
              <w:autoSpaceDE w:val="0"/>
              <w:autoSpaceDN w:val="0"/>
              <w:adjustRightInd w:val="0"/>
              <w:rPr>
                <w:rFonts w:eastAsia="Calibri"/>
                <w:lang w:val="lt-LT" w:eastAsia="lt-LT"/>
              </w:rPr>
            </w:pPr>
            <w:r>
              <w:rPr>
                <w:rFonts w:eastAsia="Calibri"/>
                <w:lang w:val="lt-LT" w:eastAsia="lt-LT"/>
              </w:rPr>
              <w:t>vertinimo sistema. Vaikus vertina ne vien</w:t>
            </w:r>
          </w:p>
          <w:p w:rsidR="00D50E27" w:rsidRDefault="00D50E27" w:rsidP="00D50E27">
            <w:pPr>
              <w:autoSpaceDE w:val="0"/>
              <w:autoSpaceDN w:val="0"/>
              <w:adjustRightInd w:val="0"/>
              <w:rPr>
                <w:rFonts w:eastAsia="Calibri"/>
                <w:lang w:val="lt-LT" w:eastAsia="lt-LT"/>
              </w:rPr>
            </w:pPr>
            <w:r>
              <w:rPr>
                <w:rFonts w:eastAsia="Calibri"/>
                <w:lang w:val="lt-LT" w:eastAsia="lt-LT"/>
              </w:rPr>
              <w:t>pedagogai, bet ir tėvai. Vaikų pasiekimai</w:t>
            </w:r>
          </w:p>
          <w:p w:rsidR="00D50E27" w:rsidRDefault="00D50E27" w:rsidP="00D50E27">
            <w:pPr>
              <w:autoSpaceDE w:val="0"/>
              <w:autoSpaceDN w:val="0"/>
              <w:adjustRightInd w:val="0"/>
              <w:rPr>
                <w:rFonts w:eastAsia="Calibri"/>
                <w:lang w:val="lt-LT" w:eastAsia="lt-LT"/>
              </w:rPr>
            </w:pPr>
            <w:r>
              <w:rPr>
                <w:rFonts w:eastAsia="Calibri"/>
                <w:lang w:val="lt-LT" w:eastAsia="lt-LT"/>
              </w:rPr>
              <w:t>aptariami pedagogų tarybos posėdžiuose,</w:t>
            </w:r>
          </w:p>
          <w:p w:rsidR="0012136B" w:rsidRDefault="00D84442" w:rsidP="00D50E27">
            <w:pPr>
              <w:autoSpaceDE w:val="0"/>
              <w:autoSpaceDN w:val="0"/>
              <w:adjustRightInd w:val="0"/>
              <w:rPr>
                <w:rFonts w:eastAsia="Calibri"/>
                <w:lang w:val="lt-LT" w:eastAsia="lt-LT"/>
              </w:rPr>
            </w:pPr>
            <w:r>
              <w:rPr>
                <w:rFonts w:eastAsia="Calibri"/>
                <w:lang w:val="lt-LT" w:eastAsia="lt-LT"/>
              </w:rPr>
              <w:t xml:space="preserve">pokalbiuose su tėvais . </w:t>
            </w:r>
          </w:p>
          <w:p w:rsidR="0012136B" w:rsidRDefault="0012136B" w:rsidP="00D50E27">
            <w:pPr>
              <w:autoSpaceDE w:val="0"/>
              <w:autoSpaceDN w:val="0"/>
              <w:adjustRightInd w:val="0"/>
              <w:rPr>
                <w:rFonts w:eastAsia="Calibri"/>
                <w:lang w:val="lt-LT" w:eastAsia="lt-LT"/>
              </w:rPr>
            </w:pPr>
          </w:p>
          <w:p w:rsidR="00D50E27" w:rsidRDefault="0012136B" w:rsidP="00D50E27">
            <w:pPr>
              <w:autoSpaceDE w:val="0"/>
              <w:autoSpaceDN w:val="0"/>
              <w:adjustRightInd w:val="0"/>
              <w:rPr>
                <w:rFonts w:eastAsia="Calibri"/>
                <w:lang w:val="lt-LT" w:eastAsia="lt-LT"/>
              </w:rPr>
            </w:pPr>
            <w:r>
              <w:rPr>
                <w:rFonts w:eastAsia="Calibri"/>
                <w:lang w:val="lt-LT" w:eastAsia="lt-LT"/>
              </w:rPr>
              <w:t>3.</w:t>
            </w:r>
            <w:r w:rsidR="00D84442">
              <w:rPr>
                <w:rFonts w:eastAsia="Calibri"/>
                <w:lang w:val="lt-LT" w:eastAsia="lt-LT"/>
              </w:rPr>
              <w:t>Įvaldytos</w:t>
            </w:r>
            <w:r w:rsidR="00D50E27">
              <w:rPr>
                <w:rFonts w:eastAsia="Calibri"/>
                <w:lang w:val="lt-LT" w:eastAsia="lt-LT"/>
              </w:rPr>
              <w:t xml:space="preserve"> projektinio ir kitų netradicinių</w:t>
            </w:r>
          </w:p>
          <w:p w:rsidR="00D50E27" w:rsidRDefault="00D50E27" w:rsidP="00D50E27">
            <w:pPr>
              <w:autoSpaceDE w:val="0"/>
              <w:autoSpaceDN w:val="0"/>
              <w:adjustRightInd w:val="0"/>
              <w:rPr>
                <w:rFonts w:eastAsia="Calibri"/>
                <w:lang w:val="lt-LT" w:eastAsia="lt-LT"/>
              </w:rPr>
            </w:pPr>
            <w:r>
              <w:rPr>
                <w:rFonts w:eastAsia="Calibri"/>
                <w:lang w:val="lt-LT" w:eastAsia="lt-LT"/>
              </w:rPr>
              <w:t>ugdymo metodų taikymo galimybės, išskirtos</w:t>
            </w:r>
          </w:p>
          <w:p w:rsidR="00D50E27" w:rsidRDefault="00D50E27" w:rsidP="00D50E27">
            <w:pPr>
              <w:autoSpaceDE w:val="0"/>
              <w:autoSpaceDN w:val="0"/>
              <w:adjustRightInd w:val="0"/>
              <w:rPr>
                <w:rFonts w:eastAsia="Calibri"/>
                <w:lang w:val="lt-LT" w:eastAsia="lt-LT"/>
              </w:rPr>
            </w:pPr>
            <w:r>
              <w:rPr>
                <w:rFonts w:eastAsia="Calibri"/>
                <w:lang w:val="lt-LT" w:eastAsia="lt-LT"/>
              </w:rPr>
              <w:lastRenderedPageBreak/>
              <w:t>jų stiprybės ir silpnybės, pateikti jų taikymo</w:t>
            </w:r>
          </w:p>
          <w:p w:rsidR="0012136B" w:rsidRDefault="00D50E27" w:rsidP="00D50E27">
            <w:pPr>
              <w:autoSpaceDE w:val="0"/>
              <w:autoSpaceDN w:val="0"/>
              <w:adjustRightInd w:val="0"/>
              <w:rPr>
                <w:rFonts w:eastAsia="Calibri"/>
                <w:lang w:val="lt-LT" w:eastAsia="lt-LT"/>
              </w:rPr>
            </w:pPr>
            <w:r>
              <w:rPr>
                <w:rFonts w:eastAsia="Calibri"/>
                <w:lang w:val="lt-LT" w:eastAsia="lt-LT"/>
              </w:rPr>
              <w:t xml:space="preserve">ugdomojoje veikloje siūlymai. </w:t>
            </w:r>
          </w:p>
          <w:p w:rsidR="0012136B" w:rsidRDefault="0012136B" w:rsidP="0012136B">
            <w:pPr>
              <w:autoSpaceDE w:val="0"/>
              <w:autoSpaceDN w:val="0"/>
              <w:adjustRightInd w:val="0"/>
              <w:rPr>
                <w:rFonts w:eastAsia="Calibri"/>
                <w:lang w:val="lt-LT" w:eastAsia="lt-LT"/>
              </w:rPr>
            </w:pPr>
            <w:r>
              <w:rPr>
                <w:rFonts w:eastAsia="Calibri"/>
                <w:lang w:val="lt-LT" w:eastAsia="lt-LT"/>
              </w:rPr>
              <w:t>4.Susisteminti lopšelio-darželio gerosios</w:t>
            </w:r>
          </w:p>
          <w:p w:rsidR="0012136B" w:rsidRDefault="0012136B" w:rsidP="0012136B">
            <w:pPr>
              <w:autoSpaceDE w:val="0"/>
              <w:autoSpaceDN w:val="0"/>
              <w:adjustRightInd w:val="0"/>
              <w:rPr>
                <w:rFonts w:eastAsia="Calibri"/>
                <w:lang w:val="lt-LT" w:eastAsia="lt-LT"/>
              </w:rPr>
            </w:pPr>
            <w:r>
              <w:rPr>
                <w:rFonts w:eastAsia="Calibri"/>
                <w:lang w:val="lt-LT" w:eastAsia="lt-LT"/>
              </w:rPr>
              <w:t>praktikos pavyzdžiai ir parengta jų sklaidos</w:t>
            </w:r>
          </w:p>
          <w:p w:rsidR="0012136B" w:rsidRDefault="0012136B" w:rsidP="00D50E27">
            <w:pPr>
              <w:autoSpaceDE w:val="0"/>
              <w:autoSpaceDN w:val="0"/>
              <w:adjustRightInd w:val="0"/>
              <w:rPr>
                <w:rFonts w:eastAsia="Calibri"/>
                <w:lang w:val="lt-LT" w:eastAsia="lt-LT"/>
              </w:rPr>
            </w:pPr>
            <w:r>
              <w:rPr>
                <w:rFonts w:eastAsia="Calibri"/>
                <w:lang w:val="lt-LT" w:eastAsia="lt-LT"/>
              </w:rPr>
              <w:t>programa.</w:t>
            </w:r>
          </w:p>
          <w:p w:rsidR="0012136B" w:rsidRDefault="0012136B" w:rsidP="00D50E27">
            <w:pPr>
              <w:autoSpaceDE w:val="0"/>
              <w:autoSpaceDN w:val="0"/>
              <w:adjustRightInd w:val="0"/>
              <w:rPr>
                <w:rFonts w:eastAsia="Calibri"/>
                <w:lang w:val="lt-LT" w:eastAsia="lt-LT"/>
              </w:rPr>
            </w:pPr>
          </w:p>
          <w:p w:rsidR="00D50E27" w:rsidRDefault="006E3512" w:rsidP="00D50E27">
            <w:pPr>
              <w:autoSpaceDE w:val="0"/>
              <w:autoSpaceDN w:val="0"/>
              <w:adjustRightInd w:val="0"/>
              <w:rPr>
                <w:rFonts w:eastAsia="Calibri"/>
                <w:lang w:val="lt-LT" w:eastAsia="lt-LT"/>
              </w:rPr>
            </w:pPr>
            <w:r>
              <w:rPr>
                <w:rFonts w:eastAsia="Calibri"/>
                <w:lang w:val="lt-LT" w:eastAsia="lt-LT"/>
              </w:rPr>
              <w:t>5.</w:t>
            </w:r>
            <w:r w:rsidR="00D50E27">
              <w:rPr>
                <w:rFonts w:eastAsia="Calibri"/>
                <w:lang w:val="lt-LT" w:eastAsia="lt-LT"/>
              </w:rPr>
              <w:t>Sudarytas pedagogų kvalifikacijos ir</w:t>
            </w:r>
          </w:p>
          <w:p w:rsidR="00D50E27" w:rsidRDefault="00D50E27" w:rsidP="00D50E27">
            <w:pPr>
              <w:autoSpaceDE w:val="0"/>
              <w:autoSpaceDN w:val="0"/>
              <w:adjustRightInd w:val="0"/>
              <w:rPr>
                <w:rFonts w:eastAsia="Calibri"/>
                <w:lang w:val="lt-LT" w:eastAsia="lt-LT"/>
              </w:rPr>
            </w:pPr>
            <w:r>
              <w:rPr>
                <w:rFonts w:eastAsia="Calibri"/>
                <w:lang w:val="lt-LT" w:eastAsia="lt-LT"/>
              </w:rPr>
              <w:t>atestacijos veiklos planas. Pedagogų</w:t>
            </w:r>
            <w:r w:rsidR="0012136B">
              <w:rPr>
                <w:rFonts w:eastAsia="Calibri"/>
                <w:lang w:val="lt-LT" w:eastAsia="lt-LT"/>
              </w:rPr>
              <w:t xml:space="preserve"> </w:t>
            </w:r>
            <w:r>
              <w:rPr>
                <w:rFonts w:eastAsia="Calibri"/>
                <w:lang w:val="lt-LT" w:eastAsia="lt-LT"/>
              </w:rPr>
              <w:t>kompetencijos segtuvo turinio sąrašas,</w:t>
            </w:r>
          </w:p>
          <w:p w:rsidR="00D50E27" w:rsidRPr="00817B34" w:rsidRDefault="00D84442" w:rsidP="00817B34">
            <w:pPr>
              <w:autoSpaceDE w:val="0"/>
              <w:autoSpaceDN w:val="0"/>
              <w:adjustRightInd w:val="0"/>
              <w:rPr>
                <w:rFonts w:eastAsia="Calibri"/>
                <w:lang w:val="lt-LT" w:eastAsia="lt-LT"/>
              </w:rPr>
            </w:pPr>
            <w:r>
              <w:rPr>
                <w:rFonts w:eastAsia="Calibri"/>
                <w:lang w:val="lt-LT" w:eastAsia="lt-LT"/>
              </w:rPr>
              <w:t xml:space="preserve"> kaupiama</w:t>
            </w:r>
            <w:r w:rsidR="00D50E27">
              <w:rPr>
                <w:rFonts w:eastAsia="Calibri"/>
                <w:lang w:val="lt-LT" w:eastAsia="lt-LT"/>
              </w:rPr>
              <w:t xml:space="preserve"> kompetencijas patvirtinanti</w:t>
            </w:r>
            <w:r w:rsidR="0012136B">
              <w:rPr>
                <w:rFonts w:eastAsia="Calibri"/>
                <w:lang w:val="lt-LT" w:eastAsia="lt-LT"/>
              </w:rPr>
              <w:t xml:space="preserve"> </w:t>
            </w:r>
            <w:r w:rsidR="00D50E27">
              <w:rPr>
                <w:rFonts w:eastAsia="Calibri"/>
              </w:rPr>
              <w:t>medžiaga (ji kaupiama nuolat)</w:t>
            </w:r>
            <w:r w:rsidR="00817B34">
              <w:rPr>
                <w:rFonts w:eastAsia="Calibri"/>
              </w:rPr>
              <w:t>. Sudarytos sąlygos ir užtikrintas pedagogų dalyvavimas mokymuose ir tikslingame kvalifikacijos kėlime.</w:t>
            </w:r>
          </w:p>
        </w:tc>
        <w:tc>
          <w:tcPr>
            <w:tcW w:w="2835" w:type="dxa"/>
            <w:shd w:val="clear" w:color="auto" w:fill="auto"/>
          </w:tcPr>
          <w:p w:rsidR="00B75657" w:rsidRDefault="00B75657" w:rsidP="00B75657">
            <w:pPr>
              <w:autoSpaceDE w:val="0"/>
              <w:autoSpaceDN w:val="0"/>
              <w:adjustRightInd w:val="0"/>
              <w:rPr>
                <w:rFonts w:eastAsia="Calibri"/>
                <w:lang w:val="lt-LT" w:eastAsia="lt-LT"/>
              </w:rPr>
            </w:pPr>
            <w:r>
              <w:rPr>
                <w:rFonts w:eastAsia="Calibri"/>
                <w:lang w:val="lt-LT" w:eastAsia="lt-LT"/>
              </w:rPr>
              <w:lastRenderedPageBreak/>
              <w:t>1.</w:t>
            </w:r>
            <w:r w:rsidR="006E3512">
              <w:rPr>
                <w:rFonts w:eastAsia="Calibri"/>
                <w:lang w:val="lt-LT" w:eastAsia="lt-LT"/>
              </w:rPr>
              <w:t>Bus n</w:t>
            </w:r>
            <w:r>
              <w:rPr>
                <w:rFonts w:eastAsia="Calibri"/>
                <w:lang w:val="lt-LT" w:eastAsia="lt-LT"/>
              </w:rPr>
              <w:t>uolat tobulinama ikimokyklinio ugdymo</w:t>
            </w:r>
          </w:p>
          <w:p w:rsidR="00B75657" w:rsidRDefault="00FB2B56" w:rsidP="00B75657">
            <w:pPr>
              <w:autoSpaceDE w:val="0"/>
              <w:autoSpaceDN w:val="0"/>
              <w:adjustRightInd w:val="0"/>
              <w:rPr>
                <w:rFonts w:eastAsia="Calibri"/>
                <w:lang w:val="lt-LT" w:eastAsia="lt-LT"/>
              </w:rPr>
            </w:pPr>
            <w:r>
              <w:rPr>
                <w:rFonts w:eastAsia="Calibri"/>
                <w:lang w:val="lt-LT" w:eastAsia="lt-LT"/>
              </w:rPr>
              <w:t>programa,</w:t>
            </w:r>
            <w:r w:rsidR="00B75657">
              <w:rPr>
                <w:rFonts w:eastAsia="Calibri"/>
                <w:lang w:val="lt-LT" w:eastAsia="lt-LT"/>
              </w:rPr>
              <w:t>priešmokyklinio ugdymo planai orientuoti į vaiko poreikių tenkinimą, garantuojantys konkrečiam amžiaus</w:t>
            </w:r>
            <w:r>
              <w:rPr>
                <w:rFonts w:eastAsia="Calibri"/>
                <w:lang w:val="lt-LT" w:eastAsia="lt-LT"/>
              </w:rPr>
              <w:t xml:space="preserve"> </w:t>
            </w:r>
            <w:r w:rsidR="00B75657">
              <w:rPr>
                <w:rFonts w:eastAsia="Calibri"/>
                <w:lang w:val="lt-LT" w:eastAsia="lt-LT"/>
              </w:rPr>
              <w:t>tarpsniui svarbių vaiko gebėjimų nuoseklų</w:t>
            </w:r>
          </w:p>
          <w:p w:rsidR="00B75657" w:rsidRDefault="00B75657" w:rsidP="00B75657">
            <w:pPr>
              <w:autoSpaceDE w:val="0"/>
              <w:autoSpaceDN w:val="0"/>
              <w:adjustRightInd w:val="0"/>
              <w:rPr>
                <w:rFonts w:eastAsia="Calibri"/>
                <w:lang w:val="lt-LT" w:eastAsia="lt-LT"/>
              </w:rPr>
            </w:pPr>
            <w:r>
              <w:rPr>
                <w:rFonts w:eastAsia="Calibri"/>
                <w:lang w:val="lt-LT" w:eastAsia="lt-LT"/>
              </w:rPr>
              <w:t>ugdymą(si).</w:t>
            </w:r>
          </w:p>
          <w:p w:rsidR="00B75657" w:rsidRDefault="00B75657" w:rsidP="00B75657">
            <w:pPr>
              <w:autoSpaceDE w:val="0"/>
              <w:autoSpaceDN w:val="0"/>
              <w:adjustRightInd w:val="0"/>
              <w:rPr>
                <w:rFonts w:eastAsia="Calibri"/>
                <w:lang w:val="lt-LT" w:eastAsia="lt-LT"/>
              </w:rPr>
            </w:pPr>
            <w:r>
              <w:rPr>
                <w:rFonts w:eastAsia="Calibri"/>
                <w:lang w:val="lt-LT" w:eastAsia="lt-LT"/>
              </w:rPr>
              <w:t>2. Ugdytiniai sėkmingai įsisavins programas,</w:t>
            </w:r>
          </w:p>
          <w:p w:rsidR="00B75657" w:rsidRDefault="00B75657" w:rsidP="00FB2B56">
            <w:pPr>
              <w:autoSpaceDE w:val="0"/>
              <w:autoSpaceDN w:val="0"/>
              <w:adjustRightInd w:val="0"/>
              <w:rPr>
                <w:rFonts w:eastAsia="Calibri"/>
                <w:lang w:val="lt-LT" w:eastAsia="lt-LT"/>
              </w:rPr>
            </w:pPr>
            <w:r>
              <w:rPr>
                <w:rFonts w:eastAsia="Calibri"/>
                <w:lang w:val="lt-LT" w:eastAsia="lt-LT"/>
              </w:rPr>
              <w:t>pasieks reikiamą brandą, pasirengs sėkmingam mokymuisi mokykloje.</w:t>
            </w:r>
          </w:p>
          <w:p w:rsidR="0012136B" w:rsidRDefault="0012136B" w:rsidP="00FB2B56">
            <w:pPr>
              <w:autoSpaceDE w:val="0"/>
              <w:autoSpaceDN w:val="0"/>
              <w:adjustRightInd w:val="0"/>
              <w:rPr>
                <w:rFonts w:eastAsia="Calibri"/>
                <w:lang w:val="lt-LT" w:eastAsia="lt-LT"/>
              </w:rPr>
            </w:pPr>
          </w:p>
          <w:p w:rsidR="0012136B" w:rsidRDefault="0012136B" w:rsidP="00FB2B56">
            <w:pPr>
              <w:autoSpaceDE w:val="0"/>
              <w:autoSpaceDN w:val="0"/>
              <w:adjustRightInd w:val="0"/>
              <w:rPr>
                <w:rFonts w:eastAsia="Calibri"/>
                <w:lang w:val="lt-LT" w:eastAsia="lt-LT"/>
              </w:rPr>
            </w:pPr>
          </w:p>
          <w:p w:rsidR="0012136B" w:rsidRDefault="0012136B" w:rsidP="00FB2B56">
            <w:pPr>
              <w:autoSpaceDE w:val="0"/>
              <w:autoSpaceDN w:val="0"/>
              <w:adjustRightInd w:val="0"/>
              <w:rPr>
                <w:rFonts w:eastAsia="Calibri"/>
                <w:lang w:val="lt-LT" w:eastAsia="lt-LT"/>
              </w:rPr>
            </w:pPr>
          </w:p>
          <w:p w:rsidR="0012136B" w:rsidRDefault="0012136B" w:rsidP="00FB2B56">
            <w:pPr>
              <w:autoSpaceDE w:val="0"/>
              <w:autoSpaceDN w:val="0"/>
              <w:adjustRightInd w:val="0"/>
              <w:rPr>
                <w:rFonts w:eastAsia="Calibri"/>
                <w:lang w:val="lt-LT" w:eastAsia="lt-LT"/>
              </w:rPr>
            </w:pPr>
          </w:p>
          <w:p w:rsidR="0012136B" w:rsidRDefault="0012136B" w:rsidP="00FB2B56">
            <w:pPr>
              <w:autoSpaceDE w:val="0"/>
              <w:autoSpaceDN w:val="0"/>
              <w:adjustRightInd w:val="0"/>
              <w:rPr>
                <w:rFonts w:eastAsia="Calibri"/>
                <w:lang w:val="lt-LT" w:eastAsia="lt-LT"/>
              </w:rPr>
            </w:pPr>
          </w:p>
          <w:p w:rsidR="00B75657" w:rsidRDefault="00FB2B56" w:rsidP="00D50E27">
            <w:pPr>
              <w:autoSpaceDE w:val="0"/>
              <w:autoSpaceDN w:val="0"/>
              <w:adjustRightInd w:val="0"/>
              <w:rPr>
                <w:rFonts w:eastAsia="Calibri"/>
                <w:lang w:val="lt-LT" w:eastAsia="lt-LT"/>
              </w:rPr>
            </w:pPr>
            <w:r>
              <w:rPr>
                <w:rFonts w:eastAsia="Calibri"/>
                <w:lang w:val="lt-LT" w:eastAsia="lt-LT"/>
              </w:rPr>
              <w:t>3.</w:t>
            </w:r>
            <w:r w:rsidR="00D50E27">
              <w:rPr>
                <w:rFonts w:eastAsia="Calibri"/>
                <w:lang w:val="lt-LT" w:eastAsia="lt-LT"/>
              </w:rPr>
              <w:t>Bus sukurta</w:t>
            </w:r>
            <w:r w:rsidR="00B75657">
              <w:rPr>
                <w:rFonts w:eastAsia="Calibri"/>
                <w:lang w:val="lt-LT" w:eastAsia="lt-LT"/>
              </w:rPr>
              <w:t xml:space="preserve"> vaikų ugdymo priemonių bazė. </w:t>
            </w:r>
            <w:r w:rsidR="00D50E27">
              <w:rPr>
                <w:rFonts w:eastAsia="Calibri"/>
                <w:lang w:val="lt-LT" w:eastAsia="lt-LT"/>
              </w:rPr>
              <w:t xml:space="preserve"> Išplėtotas projektinio darbo metodas</w:t>
            </w:r>
          </w:p>
          <w:p w:rsidR="0012136B" w:rsidRDefault="0012136B" w:rsidP="00B75657">
            <w:pPr>
              <w:autoSpaceDE w:val="0"/>
              <w:autoSpaceDN w:val="0"/>
              <w:adjustRightInd w:val="0"/>
              <w:rPr>
                <w:rFonts w:eastAsia="Calibri"/>
                <w:lang w:val="lt-LT" w:eastAsia="lt-LT"/>
              </w:rPr>
            </w:pPr>
          </w:p>
          <w:p w:rsidR="0012136B" w:rsidRDefault="0012136B" w:rsidP="00B75657">
            <w:pPr>
              <w:autoSpaceDE w:val="0"/>
              <w:autoSpaceDN w:val="0"/>
              <w:adjustRightInd w:val="0"/>
              <w:rPr>
                <w:rFonts w:eastAsia="Calibri"/>
                <w:lang w:val="lt-LT" w:eastAsia="lt-LT"/>
              </w:rPr>
            </w:pPr>
          </w:p>
          <w:p w:rsidR="0012136B" w:rsidRDefault="0012136B" w:rsidP="00B75657">
            <w:pPr>
              <w:autoSpaceDE w:val="0"/>
              <w:autoSpaceDN w:val="0"/>
              <w:adjustRightInd w:val="0"/>
              <w:rPr>
                <w:rFonts w:eastAsia="Calibri"/>
                <w:lang w:val="lt-LT" w:eastAsia="lt-LT"/>
              </w:rPr>
            </w:pPr>
          </w:p>
          <w:p w:rsidR="0012136B" w:rsidRDefault="0012136B" w:rsidP="00B75657">
            <w:pPr>
              <w:autoSpaceDE w:val="0"/>
              <w:autoSpaceDN w:val="0"/>
              <w:adjustRightInd w:val="0"/>
              <w:rPr>
                <w:rFonts w:eastAsia="Calibri"/>
                <w:lang w:val="lt-LT" w:eastAsia="lt-LT"/>
              </w:rPr>
            </w:pPr>
          </w:p>
          <w:p w:rsidR="00B75657" w:rsidRDefault="00B75657" w:rsidP="0012136B">
            <w:pPr>
              <w:autoSpaceDE w:val="0"/>
              <w:autoSpaceDN w:val="0"/>
              <w:adjustRightInd w:val="0"/>
              <w:rPr>
                <w:rFonts w:eastAsia="Calibri"/>
                <w:lang w:val="lt-LT" w:eastAsia="lt-LT"/>
              </w:rPr>
            </w:pPr>
            <w:r>
              <w:rPr>
                <w:rFonts w:eastAsia="Calibri"/>
                <w:lang w:val="lt-LT" w:eastAsia="lt-LT"/>
              </w:rPr>
              <w:t xml:space="preserve"> </w:t>
            </w:r>
            <w:r w:rsidR="0012136B">
              <w:rPr>
                <w:rFonts w:eastAsia="Calibri"/>
                <w:lang w:val="lt-LT" w:eastAsia="lt-LT"/>
              </w:rPr>
              <w:t>4</w:t>
            </w:r>
            <w:r w:rsidR="00FB2B56">
              <w:rPr>
                <w:rFonts w:eastAsia="Calibri"/>
                <w:lang w:val="lt-LT" w:eastAsia="lt-LT"/>
              </w:rPr>
              <w:t>.</w:t>
            </w:r>
            <w:r w:rsidR="006E3512">
              <w:rPr>
                <w:rFonts w:eastAsia="Calibri"/>
                <w:lang w:val="lt-LT" w:eastAsia="lt-LT"/>
              </w:rPr>
              <w:t>Bus siekiama</w:t>
            </w:r>
            <w:r w:rsidR="0012136B">
              <w:rPr>
                <w:rFonts w:eastAsia="Calibri"/>
                <w:lang w:val="lt-LT" w:eastAsia="lt-LT"/>
              </w:rPr>
              <w:t>, kad ugdymo veikla būtų tikslinga ir veiksminga, įvairi ir kūrybiška bei orientuota į vaiką.</w:t>
            </w:r>
          </w:p>
          <w:p w:rsidR="0012136B" w:rsidRDefault="0012136B" w:rsidP="00B75657">
            <w:pPr>
              <w:autoSpaceDE w:val="0"/>
              <w:autoSpaceDN w:val="0"/>
              <w:adjustRightInd w:val="0"/>
              <w:rPr>
                <w:rFonts w:eastAsia="Calibri"/>
                <w:lang w:val="lt-LT" w:eastAsia="lt-LT"/>
              </w:rPr>
            </w:pPr>
          </w:p>
          <w:p w:rsidR="00B75657" w:rsidRDefault="00B75657" w:rsidP="00B75657">
            <w:pPr>
              <w:autoSpaceDE w:val="0"/>
              <w:autoSpaceDN w:val="0"/>
              <w:adjustRightInd w:val="0"/>
              <w:rPr>
                <w:rFonts w:eastAsia="Calibri"/>
                <w:lang w:val="lt-LT" w:eastAsia="lt-LT"/>
              </w:rPr>
            </w:pPr>
            <w:r>
              <w:rPr>
                <w:rFonts w:eastAsia="Calibri"/>
                <w:lang w:val="lt-LT" w:eastAsia="lt-LT"/>
              </w:rPr>
              <w:t xml:space="preserve"> </w:t>
            </w:r>
            <w:r w:rsidR="006E3512">
              <w:rPr>
                <w:rFonts w:eastAsia="Calibri"/>
                <w:lang w:val="lt-LT" w:eastAsia="lt-LT"/>
              </w:rPr>
              <w:t>5</w:t>
            </w:r>
            <w:r w:rsidR="00FB2B56">
              <w:rPr>
                <w:rFonts w:eastAsia="Calibri"/>
                <w:lang w:val="lt-LT" w:eastAsia="lt-LT"/>
              </w:rPr>
              <w:t>.</w:t>
            </w:r>
            <w:r w:rsidR="006E3512">
              <w:rPr>
                <w:rFonts w:eastAsia="Calibri"/>
                <w:lang w:val="lt-LT" w:eastAsia="lt-LT"/>
              </w:rPr>
              <w:t>Planuojama sukurti papildomas kompiuterizuota</w:t>
            </w:r>
            <w:r>
              <w:rPr>
                <w:rFonts w:eastAsia="Calibri"/>
                <w:lang w:val="lt-LT" w:eastAsia="lt-LT"/>
              </w:rPr>
              <w:t>s</w:t>
            </w:r>
          </w:p>
          <w:p w:rsidR="00B75657" w:rsidRDefault="006E3512" w:rsidP="00B75657">
            <w:pPr>
              <w:autoSpaceDE w:val="0"/>
              <w:autoSpaceDN w:val="0"/>
              <w:adjustRightInd w:val="0"/>
              <w:rPr>
                <w:rFonts w:eastAsia="Calibri"/>
                <w:lang w:val="lt-LT" w:eastAsia="lt-LT"/>
              </w:rPr>
            </w:pPr>
            <w:r>
              <w:rPr>
                <w:rFonts w:eastAsia="Calibri"/>
                <w:lang w:val="lt-LT" w:eastAsia="lt-LT"/>
              </w:rPr>
              <w:t xml:space="preserve">darbo vietas pedagogams, įdiegti </w:t>
            </w:r>
            <w:r w:rsidR="00B75657">
              <w:rPr>
                <w:rFonts w:eastAsia="Calibri"/>
                <w:lang w:val="lt-LT" w:eastAsia="lt-LT"/>
              </w:rPr>
              <w:t xml:space="preserve"> interneto</w:t>
            </w:r>
            <w:r w:rsidR="00D50E27">
              <w:rPr>
                <w:rFonts w:eastAsia="Calibri"/>
                <w:lang w:val="lt-LT" w:eastAsia="lt-LT"/>
              </w:rPr>
              <w:t xml:space="preserve"> </w:t>
            </w:r>
            <w:r>
              <w:rPr>
                <w:rFonts w:eastAsia="Calibri"/>
                <w:lang w:val="lt-LT" w:eastAsia="lt-LT"/>
              </w:rPr>
              <w:t>ryšį</w:t>
            </w:r>
            <w:r w:rsidR="00B75657">
              <w:rPr>
                <w:rFonts w:eastAsia="Calibri"/>
                <w:lang w:val="lt-LT" w:eastAsia="lt-LT"/>
              </w:rPr>
              <w:t>.</w:t>
            </w:r>
          </w:p>
          <w:p w:rsidR="00B75657" w:rsidRDefault="00B75657" w:rsidP="00D54060">
            <w:pPr>
              <w:pStyle w:val="Style10"/>
            </w:pPr>
          </w:p>
          <w:p w:rsidR="00B75657" w:rsidRDefault="00B75657" w:rsidP="00D54060">
            <w:pPr>
              <w:pStyle w:val="Style10"/>
            </w:pPr>
          </w:p>
          <w:p w:rsidR="00B75657" w:rsidRDefault="00B75657" w:rsidP="00D54060">
            <w:pPr>
              <w:pStyle w:val="Style10"/>
            </w:pPr>
          </w:p>
          <w:p w:rsidR="00B61AA6" w:rsidRPr="005738E7" w:rsidRDefault="00B61AA6" w:rsidP="00D54060">
            <w:pPr>
              <w:pStyle w:val="Style10"/>
              <w:widowControl/>
            </w:pPr>
          </w:p>
        </w:tc>
        <w:tc>
          <w:tcPr>
            <w:tcW w:w="1701" w:type="dxa"/>
            <w:shd w:val="clear" w:color="auto" w:fill="auto"/>
          </w:tcPr>
          <w:p w:rsidR="00B61AA6" w:rsidRDefault="00533E41" w:rsidP="00921EEA">
            <w:pPr>
              <w:pStyle w:val="Style10"/>
              <w:widowControl/>
              <w:jc w:val="center"/>
            </w:pPr>
            <w:r>
              <w:lastRenderedPageBreak/>
              <w:t>3.000</w:t>
            </w:r>
          </w:p>
          <w:p w:rsidR="000E41A8" w:rsidRDefault="000E41A8" w:rsidP="00921EEA">
            <w:pPr>
              <w:pStyle w:val="Style10"/>
              <w:widowControl/>
              <w:jc w:val="center"/>
            </w:pPr>
          </w:p>
          <w:p w:rsidR="000E41A8" w:rsidRDefault="000E41A8" w:rsidP="00921EEA">
            <w:pPr>
              <w:pStyle w:val="Style10"/>
              <w:widowControl/>
              <w:jc w:val="center"/>
            </w:pPr>
          </w:p>
          <w:p w:rsidR="000E41A8" w:rsidRDefault="000E41A8" w:rsidP="00921EEA">
            <w:pPr>
              <w:pStyle w:val="Style10"/>
              <w:widowControl/>
              <w:jc w:val="center"/>
            </w:pPr>
          </w:p>
          <w:p w:rsidR="000E41A8" w:rsidRDefault="000E41A8" w:rsidP="00921EEA">
            <w:pPr>
              <w:pStyle w:val="Style10"/>
              <w:widowControl/>
              <w:jc w:val="center"/>
            </w:pPr>
          </w:p>
          <w:p w:rsidR="000E41A8" w:rsidRDefault="000E41A8" w:rsidP="00921EEA">
            <w:pPr>
              <w:pStyle w:val="Style10"/>
              <w:widowControl/>
              <w:jc w:val="center"/>
            </w:pPr>
          </w:p>
          <w:p w:rsidR="000E41A8" w:rsidRDefault="000E41A8" w:rsidP="00921EEA">
            <w:pPr>
              <w:pStyle w:val="Style10"/>
              <w:widowControl/>
              <w:jc w:val="center"/>
            </w:pPr>
          </w:p>
          <w:p w:rsidR="000E41A8" w:rsidRDefault="000E41A8" w:rsidP="00921EEA">
            <w:pPr>
              <w:pStyle w:val="Style10"/>
              <w:widowControl/>
              <w:jc w:val="center"/>
            </w:pPr>
          </w:p>
          <w:p w:rsidR="000E41A8" w:rsidRDefault="000E41A8" w:rsidP="00921EEA">
            <w:pPr>
              <w:pStyle w:val="Style10"/>
              <w:widowControl/>
              <w:jc w:val="center"/>
            </w:pPr>
          </w:p>
          <w:p w:rsidR="000E41A8" w:rsidRDefault="000E41A8" w:rsidP="00921EEA">
            <w:pPr>
              <w:pStyle w:val="Style10"/>
              <w:widowControl/>
              <w:jc w:val="center"/>
            </w:pPr>
          </w:p>
          <w:p w:rsidR="000E41A8" w:rsidRDefault="009E7DE5" w:rsidP="00921EEA">
            <w:pPr>
              <w:pStyle w:val="Style10"/>
              <w:widowControl/>
              <w:jc w:val="center"/>
            </w:pPr>
            <w:r>
              <w:t>-</w:t>
            </w:r>
          </w:p>
          <w:p w:rsidR="000E41A8" w:rsidRDefault="000E41A8" w:rsidP="00921EEA">
            <w:pPr>
              <w:pStyle w:val="Style10"/>
              <w:widowControl/>
              <w:jc w:val="center"/>
            </w:pPr>
          </w:p>
          <w:p w:rsidR="000E41A8" w:rsidRDefault="000E41A8" w:rsidP="00921EEA">
            <w:pPr>
              <w:pStyle w:val="Style10"/>
              <w:widowControl/>
              <w:jc w:val="center"/>
            </w:pPr>
          </w:p>
          <w:p w:rsidR="000E41A8" w:rsidRDefault="000E41A8" w:rsidP="00921EEA">
            <w:pPr>
              <w:pStyle w:val="Style10"/>
              <w:widowControl/>
              <w:jc w:val="center"/>
            </w:pPr>
          </w:p>
          <w:p w:rsidR="000E41A8" w:rsidRDefault="000E41A8" w:rsidP="00921EEA">
            <w:pPr>
              <w:pStyle w:val="Style10"/>
              <w:widowControl/>
              <w:jc w:val="center"/>
            </w:pPr>
          </w:p>
          <w:p w:rsidR="000E41A8" w:rsidRDefault="000E41A8" w:rsidP="00921EEA">
            <w:pPr>
              <w:pStyle w:val="Style10"/>
              <w:widowControl/>
              <w:jc w:val="center"/>
            </w:pPr>
          </w:p>
          <w:p w:rsidR="000E41A8" w:rsidRDefault="000E41A8" w:rsidP="00921EEA">
            <w:pPr>
              <w:pStyle w:val="Style10"/>
              <w:widowControl/>
              <w:jc w:val="center"/>
            </w:pPr>
          </w:p>
          <w:p w:rsidR="000E41A8" w:rsidRDefault="000E41A8" w:rsidP="00921EEA">
            <w:pPr>
              <w:pStyle w:val="Style10"/>
              <w:widowControl/>
              <w:jc w:val="center"/>
            </w:pPr>
          </w:p>
          <w:p w:rsidR="000E41A8" w:rsidRDefault="000E41A8" w:rsidP="00921EEA">
            <w:pPr>
              <w:pStyle w:val="Style10"/>
              <w:widowControl/>
              <w:jc w:val="center"/>
            </w:pPr>
          </w:p>
          <w:p w:rsidR="000E41A8" w:rsidRDefault="00C93D40" w:rsidP="00921EEA">
            <w:pPr>
              <w:pStyle w:val="Style10"/>
              <w:widowControl/>
              <w:jc w:val="center"/>
            </w:pPr>
            <w:r>
              <w:t>18</w:t>
            </w:r>
          </w:p>
          <w:p w:rsidR="00533E41" w:rsidRDefault="00533E41" w:rsidP="00921EEA">
            <w:pPr>
              <w:pStyle w:val="Style10"/>
              <w:widowControl/>
              <w:jc w:val="center"/>
            </w:pPr>
          </w:p>
          <w:p w:rsidR="00533E41" w:rsidRDefault="00533E41" w:rsidP="00921EEA">
            <w:pPr>
              <w:pStyle w:val="Style10"/>
              <w:widowControl/>
              <w:jc w:val="center"/>
            </w:pPr>
          </w:p>
          <w:p w:rsidR="00533E41" w:rsidRDefault="00533E41" w:rsidP="00921EEA">
            <w:pPr>
              <w:pStyle w:val="Style10"/>
              <w:widowControl/>
              <w:jc w:val="center"/>
            </w:pPr>
          </w:p>
          <w:p w:rsidR="00533E41" w:rsidRDefault="00533E41" w:rsidP="00921EEA">
            <w:pPr>
              <w:pStyle w:val="Style10"/>
              <w:widowControl/>
              <w:jc w:val="center"/>
            </w:pPr>
          </w:p>
          <w:p w:rsidR="00533E41" w:rsidRDefault="00533E41" w:rsidP="00921EEA">
            <w:pPr>
              <w:pStyle w:val="Style10"/>
              <w:widowControl/>
              <w:jc w:val="center"/>
            </w:pPr>
          </w:p>
          <w:p w:rsidR="00533E41" w:rsidRDefault="00533E41" w:rsidP="00921EEA">
            <w:pPr>
              <w:pStyle w:val="Style10"/>
              <w:widowControl/>
              <w:jc w:val="center"/>
            </w:pPr>
          </w:p>
          <w:p w:rsidR="00533E41" w:rsidRDefault="00533E41" w:rsidP="00921EEA">
            <w:pPr>
              <w:pStyle w:val="Style10"/>
              <w:widowControl/>
              <w:jc w:val="center"/>
            </w:pPr>
          </w:p>
          <w:p w:rsidR="00533E41" w:rsidRDefault="00C93D40" w:rsidP="00921EEA">
            <w:pPr>
              <w:pStyle w:val="Style10"/>
              <w:widowControl/>
              <w:jc w:val="center"/>
            </w:pPr>
            <w:r>
              <w:t>10</w:t>
            </w:r>
          </w:p>
          <w:p w:rsidR="00533E41" w:rsidRDefault="00533E41" w:rsidP="00921EEA">
            <w:pPr>
              <w:pStyle w:val="Style10"/>
              <w:widowControl/>
              <w:jc w:val="center"/>
            </w:pPr>
          </w:p>
          <w:p w:rsidR="00533E41" w:rsidRDefault="00533E41" w:rsidP="00921EEA">
            <w:pPr>
              <w:pStyle w:val="Style10"/>
              <w:widowControl/>
              <w:jc w:val="center"/>
            </w:pPr>
          </w:p>
          <w:p w:rsidR="00533E41" w:rsidRDefault="00533E41" w:rsidP="00921EEA">
            <w:pPr>
              <w:pStyle w:val="Style10"/>
              <w:widowControl/>
              <w:jc w:val="center"/>
            </w:pPr>
          </w:p>
          <w:p w:rsidR="00533E41" w:rsidRDefault="00533E41" w:rsidP="00921EEA">
            <w:pPr>
              <w:pStyle w:val="Style10"/>
              <w:widowControl/>
              <w:jc w:val="center"/>
            </w:pPr>
          </w:p>
          <w:p w:rsidR="00533E41" w:rsidRDefault="00533E41" w:rsidP="00921EEA">
            <w:pPr>
              <w:pStyle w:val="Style10"/>
              <w:widowControl/>
              <w:jc w:val="center"/>
            </w:pPr>
          </w:p>
          <w:p w:rsidR="00533E41" w:rsidRPr="005738E7" w:rsidRDefault="009E7DE5" w:rsidP="00921EEA">
            <w:pPr>
              <w:pStyle w:val="Style10"/>
              <w:widowControl/>
              <w:jc w:val="center"/>
            </w:pPr>
            <w:r>
              <w:t>18</w:t>
            </w:r>
          </w:p>
        </w:tc>
        <w:tc>
          <w:tcPr>
            <w:tcW w:w="1701" w:type="dxa"/>
            <w:shd w:val="clear" w:color="auto" w:fill="auto"/>
          </w:tcPr>
          <w:p w:rsidR="00B61AA6" w:rsidRDefault="000E41A8" w:rsidP="00921EEA">
            <w:pPr>
              <w:pStyle w:val="Style10"/>
              <w:widowControl/>
              <w:ind w:left="176" w:hanging="284"/>
              <w:jc w:val="center"/>
            </w:pPr>
            <w:r>
              <w:lastRenderedPageBreak/>
              <w:t>2014-2020 m.</w:t>
            </w:r>
          </w:p>
          <w:p w:rsidR="000E41A8" w:rsidRDefault="000E41A8" w:rsidP="00921EEA">
            <w:pPr>
              <w:pStyle w:val="Style10"/>
              <w:widowControl/>
              <w:ind w:left="176" w:hanging="284"/>
              <w:jc w:val="center"/>
            </w:pPr>
          </w:p>
          <w:p w:rsidR="000E41A8" w:rsidRDefault="000E41A8" w:rsidP="00921EEA">
            <w:pPr>
              <w:pStyle w:val="Style10"/>
              <w:widowControl/>
              <w:ind w:left="176" w:hanging="284"/>
              <w:jc w:val="center"/>
            </w:pPr>
          </w:p>
          <w:p w:rsidR="000E41A8" w:rsidRDefault="000E41A8" w:rsidP="00921EEA">
            <w:pPr>
              <w:pStyle w:val="Style10"/>
              <w:widowControl/>
              <w:ind w:left="176" w:hanging="284"/>
              <w:jc w:val="center"/>
            </w:pPr>
          </w:p>
          <w:p w:rsidR="000E41A8" w:rsidRDefault="000E41A8" w:rsidP="00921EEA">
            <w:pPr>
              <w:pStyle w:val="Style10"/>
              <w:widowControl/>
              <w:ind w:left="176" w:hanging="284"/>
              <w:jc w:val="center"/>
            </w:pPr>
          </w:p>
          <w:p w:rsidR="000E41A8" w:rsidRDefault="000E41A8" w:rsidP="00921EEA">
            <w:pPr>
              <w:pStyle w:val="Style10"/>
              <w:widowControl/>
              <w:ind w:left="176" w:hanging="284"/>
              <w:jc w:val="center"/>
            </w:pPr>
          </w:p>
          <w:p w:rsidR="000E41A8" w:rsidRDefault="000E41A8" w:rsidP="00921EEA">
            <w:pPr>
              <w:pStyle w:val="Style10"/>
              <w:widowControl/>
              <w:ind w:left="176" w:hanging="284"/>
              <w:jc w:val="center"/>
            </w:pPr>
          </w:p>
          <w:p w:rsidR="000E41A8" w:rsidRDefault="000E41A8" w:rsidP="00921EEA">
            <w:pPr>
              <w:pStyle w:val="Style10"/>
              <w:widowControl/>
              <w:ind w:left="176" w:hanging="284"/>
              <w:jc w:val="center"/>
            </w:pPr>
          </w:p>
          <w:p w:rsidR="000E41A8" w:rsidRDefault="000E41A8" w:rsidP="00921EEA">
            <w:pPr>
              <w:pStyle w:val="Style10"/>
              <w:widowControl/>
              <w:ind w:left="176" w:hanging="284"/>
              <w:jc w:val="center"/>
            </w:pPr>
          </w:p>
          <w:p w:rsidR="000E41A8" w:rsidRDefault="000E41A8" w:rsidP="00921EEA">
            <w:pPr>
              <w:pStyle w:val="Style10"/>
              <w:widowControl/>
              <w:ind w:left="176" w:hanging="284"/>
              <w:jc w:val="center"/>
            </w:pPr>
          </w:p>
          <w:p w:rsidR="000E41A8" w:rsidRDefault="000E41A8" w:rsidP="00921EEA">
            <w:pPr>
              <w:pStyle w:val="Style10"/>
              <w:widowControl/>
              <w:jc w:val="center"/>
            </w:pPr>
            <w:r>
              <w:t>2014-2020 m.</w:t>
            </w:r>
          </w:p>
          <w:p w:rsidR="000E41A8" w:rsidRDefault="000E41A8" w:rsidP="00921EEA">
            <w:pPr>
              <w:pStyle w:val="Style10"/>
              <w:widowControl/>
              <w:jc w:val="center"/>
            </w:pPr>
          </w:p>
          <w:p w:rsidR="000E41A8" w:rsidRDefault="000E41A8" w:rsidP="00921EEA">
            <w:pPr>
              <w:pStyle w:val="Style10"/>
              <w:widowControl/>
              <w:jc w:val="center"/>
            </w:pPr>
          </w:p>
          <w:p w:rsidR="000E41A8" w:rsidRDefault="000E41A8" w:rsidP="00921EEA">
            <w:pPr>
              <w:pStyle w:val="Style10"/>
              <w:widowControl/>
              <w:jc w:val="center"/>
            </w:pPr>
          </w:p>
          <w:p w:rsidR="000E41A8" w:rsidRDefault="000E41A8" w:rsidP="00921EEA">
            <w:pPr>
              <w:pStyle w:val="Style10"/>
              <w:widowControl/>
              <w:jc w:val="center"/>
            </w:pPr>
          </w:p>
          <w:p w:rsidR="000E41A8" w:rsidRDefault="000E41A8" w:rsidP="00921EEA">
            <w:pPr>
              <w:pStyle w:val="Style10"/>
              <w:widowControl/>
              <w:jc w:val="center"/>
            </w:pPr>
          </w:p>
          <w:p w:rsidR="000E41A8" w:rsidRDefault="000E41A8" w:rsidP="00921EEA">
            <w:pPr>
              <w:pStyle w:val="Style10"/>
              <w:widowControl/>
              <w:jc w:val="center"/>
            </w:pPr>
          </w:p>
          <w:p w:rsidR="000E41A8" w:rsidRDefault="000E41A8" w:rsidP="00921EEA">
            <w:pPr>
              <w:pStyle w:val="Style10"/>
              <w:widowControl/>
              <w:jc w:val="center"/>
            </w:pPr>
          </w:p>
          <w:p w:rsidR="000E41A8" w:rsidRDefault="000E41A8" w:rsidP="00921EEA">
            <w:pPr>
              <w:pStyle w:val="Style10"/>
              <w:widowControl/>
              <w:jc w:val="center"/>
            </w:pPr>
          </w:p>
          <w:p w:rsidR="000E41A8" w:rsidRDefault="000E41A8" w:rsidP="00921EEA">
            <w:pPr>
              <w:pStyle w:val="Style10"/>
              <w:widowControl/>
              <w:jc w:val="center"/>
            </w:pPr>
            <w:r>
              <w:t>2014-2020 m.</w:t>
            </w:r>
          </w:p>
          <w:p w:rsidR="00C93D40" w:rsidRDefault="00C93D40" w:rsidP="00921EEA">
            <w:pPr>
              <w:pStyle w:val="Style10"/>
              <w:widowControl/>
              <w:jc w:val="center"/>
            </w:pPr>
          </w:p>
          <w:p w:rsidR="00C93D40" w:rsidRDefault="00C93D40" w:rsidP="00921EEA">
            <w:pPr>
              <w:pStyle w:val="Style10"/>
              <w:widowControl/>
              <w:jc w:val="center"/>
            </w:pPr>
          </w:p>
          <w:p w:rsidR="00C93D40" w:rsidRDefault="00C93D40" w:rsidP="00921EEA">
            <w:pPr>
              <w:pStyle w:val="Style10"/>
              <w:widowControl/>
              <w:jc w:val="center"/>
            </w:pPr>
          </w:p>
          <w:p w:rsidR="00C93D40" w:rsidRDefault="00C93D40" w:rsidP="00921EEA">
            <w:pPr>
              <w:pStyle w:val="Style10"/>
              <w:widowControl/>
              <w:jc w:val="center"/>
            </w:pPr>
          </w:p>
          <w:p w:rsidR="00C93D40" w:rsidRDefault="00C93D40" w:rsidP="00921EEA">
            <w:pPr>
              <w:pStyle w:val="Style10"/>
              <w:widowControl/>
              <w:jc w:val="center"/>
            </w:pPr>
          </w:p>
          <w:p w:rsidR="00C93D40" w:rsidRDefault="00C93D40" w:rsidP="00921EEA">
            <w:pPr>
              <w:pStyle w:val="Style10"/>
              <w:widowControl/>
              <w:jc w:val="center"/>
            </w:pPr>
          </w:p>
          <w:p w:rsidR="00C93D40" w:rsidRDefault="00C93D40" w:rsidP="00921EEA">
            <w:pPr>
              <w:pStyle w:val="Style10"/>
              <w:widowControl/>
              <w:jc w:val="center"/>
            </w:pPr>
          </w:p>
          <w:p w:rsidR="00C93D40" w:rsidRDefault="00C93D40" w:rsidP="00921EEA">
            <w:pPr>
              <w:pStyle w:val="Style10"/>
              <w:widowControl/>
              <w:jc w:val="center"/>
            </w:pPr>
            <w:r>
              <w:t>2014-2020 m.</w:t>
            </w:r>
          </w:p>
          <w:p w:rsidR="00C93D40" w:rsidRDefault="00C93D40" w:rsidP="00921EEA">
            <w:pPr>
              <w:pStyle w:val="Style10"/>
              <w:widowControl/>
              <w:jc w:val="center"/>
            </w:pPr>
          </w:p>
          <w:p w:rsidR="00C93D40" w:rsidRDefault="00C93D40" w:rsidP="00921EEA">
            <w:pPr>
              <w:pStyle w:val="Style10"/>
              <w:widowControl/>
              <w:jc w:val="center"/>
            </w:pPr>
          </w:p>
          <w:p w:rsidR="00C93D40" w:rsidRDefault="00C93D40" w:rsidP="00921EEA">
            <w:pPr>
              <w:pStyle w:val="Style10"/>
              <w:widowControl/>
              <w:jc w:val="center"/>
            </w:pPr>
          </w:p>
          <w:p w:rsidR="00C93D40" w:rsidRDefault="00C93D40" w:rsidP="00921EEA">
            <w:pPr>
              <w:pStyle w:val="Style10"/>
              <w:widowControl/>
              <w:jc w:val="center"/>
            </w:pPr>
          </w:p>
          <w:p w:rsidR="00C93D40" w:rsidRDefault="00C93D40" w:rsidP="00921EEA">
            <w:pPr>
              <w:pStyle w:val="Style10"/>
              <w:widowControl/>
              <w:jc w:val="center"/>
            </w:pPr>
          </w:p>
          <w:p w:rsidR="00C93D40" w:rsidRDefault="00C93D40" w:rsidP="00921EEA">
            <w:pPr>
              <w:pStyle w:val="Style10"/>
              <w:widowControl/>
              <w:jc w:val="center"/>
            </w:pPr>
            <w:r>
              <w:t>2014-2020 m.</w:t>
            </w:r>
          </w:p>
          <w:p w:rsidR="00C93D40" w:rsidRPr="005738E7" w:rsidRDefault="00C93D40" w:rsidP="00921EEA">
            <w:pPr>
              <w:pStyle w:val="Style10"/>
              <w:widowControl/>
              <w:jc w:val="center"/>
            </w:pPr>
          </w:p>
        </w:tc>
      </w:tr>
      <w:tr w:rsidR="00860024" w:rsidRPr="005738E7" w:rsidTr="00FB2B56">
        <w:tc>
          <w:tcPr>
            <w:tcW w:w="2660" w:type="dxa"/>
            <w:shd w:val="clear" w:color="auto" w:fill="auto"/>
          </w:tcPr>
          <w:p w:rsidR="00B61AA6" w:rsidRPr="00B61AA6" w:rsidRDefault="005270EB" w:rsidP="005270EB">
            <w:pPr>
              <w:pStyle w:val="Style30"/>
              <w:widowControl/>
              <w:tabs>
                <w:tab w:val="left" w:pos="426"/>
              </w:tabs>
              <w:spacing w:before="72" w:line="240" w:lineRule="auto"/>
              <w:jc w:val="left"/>
            </w:pPr>
            <w:r w:rsidRPr="005270EB">
              <w:rPr>
                <w:rStyle w:val="FontStyle43"/>
                <w:b/>
                <w:sz w:val="24"/>
                <w:szCs w:val="24"/>
              </w:rPr>
              <w:lastRenderedPageBreak/>
              <w:t>2.</w:t>
            </w:r>
            <w:r w:rsidR="00B61AA6" w:rsidRPr="005270EB">
              <w:rPr>
                <w:rStyle w:val="FontStyle43"/>
                <w:b/>
                <w:sz w:val="24"/>
                <w:szCs w:val="24"/>
              </w:rPr>
              <w:t>Tobulinti įstaigos pedagogų ir specialistų komandinį darbą siekiant darnaus ugdymo proceso planavimo ir rezultatų įvertinimo</w:t>
            </w:r>
          </w:p>
        </w:tc>
        <w:tc>
          <w:tcPr>
            <w:tcW w:w="2693" w:type="dxa"/>
            <w:shd w:val="clear" w:color="auto" w:fill="auto"/>
          </w:tcPr>
          <w:p w:rsidR="00B61AA6" w:rsidRDefault="005270EB" w:rsidP="00D54060">
            <w:pPr>
              <w:pStyle w:val="Style10"/>
              <w:widowControl/>
            </w:pPr>
            <w:r>
              <w:t>1.</w:t>
            </w:r>
            <w:r w:rsidR="0055726D">
              <w:t>Tobulinti</w:t>
            </w:r>
            <w:r w:rsidR="003002D9">
              <w:t xml:space="preserve"> įstaigos pedagogų  komandos ugdymo proceso planavimo modelį.</w:t>
            </w:r>
          </w:p>
          <w:p w:rsidR="003002D9" w:rsidRDefault="003002D9" w:rsidP="00D54060">
            <w:pPr>
              <w:pStyle w:val="Style10"/>
              <w:widowControl/>
            </w:pPr>
          </w:p>
          <w:p w:rsidR="00B26FC5" w:rsidRDefault="00B26FC5" w:rsidP="00D54060">
            <w:pPr>
              <w:pStyle w:val="Style10"/>
              <w:widowControl/>
            </w:pPr>
          </w:p>
          <w:p w:rsidR="00B26FC5" w:rsidRDefault="00B26FC5" w:rsidP="00D54060">
            <w:pPr>
              <w:pStyle w:val="Style10"/>
              <w:widowControl/>
            </w:pPr>
          </w:p>
          <w:p w:rsidR="00B26FC5" w:rsidRDefault="00B26FC5" w:rsidP="00D54060">
            <w:pPr>
              <w:pStyle w:val="Style10"/>
              <w:widowControl/>
            </w:pPr>
          </w:p>
          <w:p w:rsidR="00B26FC5" w:rsidRDefault="00B26FC5" w:rsidP="00D54060">
            <w:pPr>
              <w:pStyle w:val="Style10"/>
              <w:widowControl/>
            </w:pPr>
          </w:p>
          <w:p w:rsidR="00B26FC5" w:rsidRDefault="00B26FC5" w:rsidP="00D54060">
            <w:pPr>
              <w:pStyle w:val="Style10"/>
              <w:widowControl/>
            </w:pPr>
          </w:p>
          <w:p w:rsidR="00B26FC5" w:rsidRDefault="00B26FC5" w:rsidP="00D54060">
            <w:pPr>
              <w:pStyle w:val="Style10"/>
              <w:widowControl/>
            </w:pPr>
          </w:p>
          <w:p w:rsidR="00B26FC5" w:rsidRDefault="00B26FC5" w:rsidP="00D54060">
            <w:pPr>
              <w:pStyle w:val="Style10"/>
              <w:widowControl/>
            </w:pPr>
          </w:p>
          <w:p w:rsidR="00B26FC5" w:rsidRDefault="00B26FC5" w:rsidP="00D54060">
            <w:pPr>
              <w:pStyle w:val="Style10"/>
              <w:widowControl/>
            </w:pPr>
          </w:p>
          <w:p w:rsidR="00B26FC5" w:rsidRDefault="00B26FC5" w:rsidP="00D54060">
            <w:pPr>
              <w:pStyle w:val="Style10"/>
              <w:widowControl/>
            </w:pPr>
          </w:p>
          <w:p w:rsidR="00B26FC5" w:rsidRDefault="00B26FC5" w:rsidP="00D54060">
            <w:pPr>
              <w:pStyle w:val="Style10"/>
              <w:widowControl/>
            </w:pPr>
          </w:p>
          <w:p w:rsidR="00B26FC5" w:rsidRDefault="00B26FC5" w:rsidP="00D54060">
            <w:pPr>
              <w:pStyle w:val="Style10"/>
              <w:widowControl/>
            </w:pPr>
          </w:p>
          <w:p w:rsidR="003002D9" w:rsidRDefault="004A44C5" w:rsidP="00D54060">
            <w:pPr>
              <w:pStyle w:val="Style10"/>
              <w:widowControl/>
            </w:pPr>
            <w:r>
              <w:t>2.</w:t>
            </w:r>
            <w:r w:rsidR="003002D9">
              <w:t>Pedagogų ir specialistų komandinio darbo kompetencijų tobulinimas.</w:t>
            </w:r>
          </w:p>
          <w:p w:rsidR="003002D9" w:rsidRDefault="003002D9" w:rsidP="00D54060">
            <w:pPr>
              <w:pStyle w:val="Style10"/>
              <w:widowControl/>
            </w:pPr>
          </w:p>
          <w:p w:rsidR="005270EB" w:rsidRDefault="005270EB" w:rsidP="00D54060">
            <w:pPr>
              <w:pStyle w:val="Style10"/>
              <w:widowControl/>
            </w:pPr>
          </w:p>
          <w:p w:rsidR="003002D9" w:rsidRPr="005738E7" w:rsidRDefault="004A44C5" w:rsidP="00D54060">
            <w:pPr>
              <w:pStyle w:val="Style10"/>
              <w:widowControl/>
            </w:pPr>
            <w:r>
              <w:t>3.</w:t>
            </w:r>
            <w:r w:rsidR="00D54060">
              <w:t>Skatinti tėvus būti pilnaverčiais ugdymo proceso komandos dalyviais.</w:t>
            </w:r>
          </w:p>
        </w:tc>
        <w:tc>
          <w:tcPr>
            <w:tcW w:w="2835" w:type="dxa"/>
            <w:shd w:val="clear" w:color="auto" w:fill="auto"/>
          </w:tcPr>
          <w:p w:rsidR="00B26FC5" w:rsidRPr="00B26FC5" w:rsidRDefault="005270EB" w:rsidP="005270EB">
            <w:pPr>
              <w:pStyle w:val="Style10"/>
              <w:widowControl/>
              <w:jc w:val="both"/>
            </w:pPr>
            <w:r w:rsidRPr="00B26FC5">
              <w:lastRenderedPageBreak/>
              <w:t>1.</w:t>
            </w:r>
            <w:r w:rsidR="00B26FC5" w:rsidRPr="00B26FC5">
              <w:t>Individualus komandinio darbo principų supratimas.</w:t>
            </w:r>
          </w:p>
          <w:p w:rsidR="00B61AA6" w:rsidRDefault="00582A91" w:rsidP="00B26FC5">
            <w:pPr>
              <w:pStyle w:val="Style10"/>
              <w:widowControl/>
            </w:pPr>
            <w:r w:rsidRPr="00B26FC5">
              <w:t>Sukurtos įvairios kūrybinės ir darbo grupės</w:t>
            </w:r>
            <w:r w:rsidR="00B26FC5" w:rsidRPr="00B26FC5">
              <w:t>, vykdoma projektinė ir prevencinė veikla.</w:t>
            </w:r>
          </w:p>
          <w:p w:rsidR="004A44C5" w:rsidRDefault="004A44C5" w:rsidP="00B26FC5">
            <w:pPr>
              <w:pStyle w:val="Style10"/>
              <w:widowControl/>
            </w:pPr>
          </w:p>
          <w:p w:rsidR="004A44C5" w:rsidRDefault="004A44C5" w:rsidP="00B26FC5">
            <w:pPr>
              <w:pStyle w:val="Style10"/>
              <w:widowControl/>
            </w:pPr>
          </w:p>
          <w:p w:rsidR="004A44C5" w:rsidRDefault="004A44C5" w:rsidP="00B26FC5">
            <w:pPr>
              <w:pStyle w:val="Style10"/>
              <w:widowControl/>
            </w:pPr>
          </w:p>
          <w:p w:rsidR="004A44C5" w:rsidRDefault="004A44C5" w:rsidP="00B26FC5">
            <w:pPr>
              <w:pStyle w:val="Style10"/>
              <w:widowControl/>
            </w:pPr>
          </w:p>
          <w:p w:rsidR="004A44C5" w:rsidRDefault="004A44C5" w:rsidP="00B26FC5">
            <w:pPr>
              <w:pStyle w:val="Style10"/>
              <w:widowControl/>
            </w:pPr>
          </w:p>
          <w:p w:rsidR="004A44C5" w:rsidRDefault="004A44C5" w:rsidP="00B26FC5">
            <w:pPr>
              <w:pStyle w:val="Style10"/>
              <w:widowControl/>
            </w:pPr>
          </w:p>
          <w:p w:rsidR="004A44C5" w:rsidRDefault="004A44C5" w:rsidP="00B26FC5">
            <w:pPr>
              <w:pStyle w:val="Style10"/>
              <w:widowControl/>
            </w:pPr>
          </w:p>
          <w:p w:rsidR="004A44C5" w:rsidRDefault="004A44C5" w:rsidP="00B26FC5">
            <w:pPr>
              <w:pStyle w:val="Style10"/>
              <w:widowControl/>
            </w:pPr>
          </w:p>
          <w:p w:rsidR="004A44C5" w:rsidRDefault="004A44C5" w:rsidP="00B26FC5">
            <w:pPr>
              <w:pStyle w:val="Style10"/>
              <w:widowControl/>
            </w:pPr>
          </w:p>
          <w:p w:rsidR="004A44C5" w:rsidRDefault="004A44C5" w:rsidP="00B26FC5">
            <w:pPr>
              <w:pStyle w:val="Style10"/>
              <w:widowControl/>
            </w:pPr>
          </w:p>
          <w:p w:rsidR="004A44C5" w:rsidRDefault="004A44C5" w:rsidP="00B26FC5">
            <w:pPr>
              <w:pStyle w:val="Style10"/>
              <w:widowControl/>
            </w:pPr>
            <w:r>
              <w:t>2.Pedagogų dalyvavimas seminaruose, konferencijose, tobulinimo(si) kursuose ir kt. Gerosios darbo patirties sklaida.</w:t>
            </w:r>
          </w:p>
          <w:p w:rsidR="004A44C5" w:rsidRPr="00B26FC5" w:rsidRDefault="004A44C5" w:rsidP="00B26FC5">
            <w:pPr>
              <w:pStyle w:val="Style10"/>
              <w:widowControl/>
            </w:pPr>
            <w:r>
              <w:t>3.Tėvai įtraukti į vaiko pasiekimų vertinimą, ugdymo procesą, projektinę veiklą</w:t>
            </w:r>
            <w:r w:rsidR="009C07F3">
              <w:t>, dalyvauja įstaigos valdyme.</w:t>
            </w:r>
          </w:p>
        </w:tc>
        <w:tc>
          <w:tcPr>
            <w:tcW w:w="2835" w:type="dxa"/>
            <w:shd w:val="clear" w:color="auto" w:fill="auto"/>
          </w:tcPr>
          <w:p w:rsidR="00734DC1" w:rsidRDefault="004A44C5" w:rsidP="00734DC1">
            <w:pPr>
              <w:pStyle w:val="Style10"/>
            </w:pPr>
            <w:r>
              <w:lastRenderedPageBreak/>
              <w:t>1.</w:t>
            </w:r>
            <w:r w:rsidR="00734DC1">
              <w:t>Kūrybines darbo grupės studijuos svarbiausius švietimo dokumentus</w:t>
            </w:r>
          </w:p>
          <w:p w:rsidR="00734DC1" w:rsidRDefault="00734DC1" w:rsidP="00734DC1">
            <w:pPr>
              <w:pStyle w:val="Style10"/>
            </w:pPr>
            <w:r>
              <w:t>reglamentuojančius ugdymą (si), apibrėš prioritetines ikimokyklinio  ir priešmokyklinio ugdymo sritis.  Bus įvertintos veiklos silpnosios ir</w:t>
            </w:r>
          </w:p>
          <w:p w:rsidR="00734DC1" w:rsidRDefault="00734DC1" w:rsidP="00734DC1">
            <w:pPr>
              <w:pStyle w:val="Style10"/>
            </w:pPr>
            <w:r>
              <w:t xml:space="preserve">stipriosios pusės, </w:t>
            </w:r>
            <w:r>
              <w:lastRenderedPageBreak/>
              <w:t>analizuota parengtų ir taikomų ugdymo programų patirtis,</w:t>
            </w:r>
          </w:p>
          <w:p w:rsidR="00B61AA6" w:rsidRDefault="00734DC1" w:rsidP="00B26FC5">
            <w:pPr>
              <w:pStyle w:val="Style10"/>
            </w:pPr>
            <w:r>
              <w:t>išanalizuota tiriamosios veiklos patirtis.</w:t>
            </w:r>
            <w:r w:rsidR="00B26FC5" w:rsidRPr="005738E7">
              <w:t xml:space="preserve"> </w:t>
            </w:r>
          </w:p>
          <w:p w:rsidR="004A44C5" w:rsidRDefault="004A44C5" w:rsidP="004A44C5">
            <w:pPr>
              <w:pStyle w:val="Style10"/>
            </w:pPr>
            <w:r>
              <w:t>2.Sieksime tikslingo pedagogų ir specialistų kompetencijų tobulinimo.</w:t>
            </w:r>
          </w:p>
          <w:p w:rsidR="009C07F3" w:rsidRDefault="009C07F3" w:rsidP="004A44C5">
            <w:pPr>
              <w:pStyle w:val="Style10"/>
            </w:pPr>
          </w:p>
          <w:p w:rsidR="009C07F3" w:rsidRDefault="009C07F3" w:rsidP="004A44C5">
            <w:pPr>
              <w:pStyle w:val="Style10"/>
            </w:pPr>
          </w:p>
          <w:p w:rsidR="009C07F3" w:rsidRDefault="009C07F3" w:rsidP="004A44C5">
            <w:pPr>
              <w:pStyle w:val="Style10"/>
            </w:pPr>
          </w:p>
          <w:p w:rsidR="009C07F3" w:rsidRPr="009C07F3" w:rsidRDefault="009C07F3" w:rsidP="009C07F3">
            <w:pPr>
              <w:pStyle w:val="Style10"/>
            </w:pPr>
            <w:r>
              <w:t>3.Sieksime aktyvesnio (60</w:t>
            </w:r>
            <w:r>
              <w:rPr>
                <w:lang w:val="en-US"/>
              </w:rPr>
              <w:t>%)  t</w:t>
            </w:r>
            <w:r>
              <w:t>ėvų dalyvavimo vaiko ugdymo komandos veikloje.</w:t>
            </w:r>
          </w:p>
        </w:tc>
        <w:tc>
          <w:tcPr>
            <w:tcW w:w="1701" w:type="dxa"/>
            <w:shd w:val="clear" w:color="auto" w:fill="auto"/>
          </w:tcPr>
          <w:p w:rsidR="00B61AA6" w:rsidRDefault="00B61AA6" w:rsidP="00921EEA">
            <w:pPr>
              <w:pStyle w:val="Style10"/>
              <w:widowControl/>
              <w:jc w:val="center"/>
            </w:pPr>
          </w:p>
          <w:p w:rsidR="009E7DE5" w:rsidRDefault="009E7DE5" w:rsidP="00921EEA">
            <w:pPr>
              <w:pStyle w:val="Style10"/>
              <w:widowControl/>
              <w:jc w:val="center"/>
            </w:pPr>
            <w:r>
              <w:t>-</w:t>
            </w:r>
          </w:p>
          <w:p w:rsidR="009E7DE5" w:rsidRDefault="009E7DE5" w:rsidP="00921EEA">
            <w:pPr>
              <w:pStyle w:val="Style10"/>
              <w:widowControl/>
              <w:jc w:val="center"/>
            </w:pPr>
          </w:p>
          <w:p w:rsidR="009E7DE5" w:rsidRDefault="009E7DE5" w:rsidP="00921EEA">
            <w:pPr>
              <w:pStyle w:val="Style10"/>
              <w:widowControl/>
              <w:jc w:val="center"/>
            </w:pPr>
          </w:p>
          <w:p w:rsidR="009E7DE5" w:rsidRDefault="009E7DE5" w:rsidP="00921EEA">
            <w:pPr>
              <w:pStyle w:val="Style10"/>
              <w:widowControl/>
              <w:jc w:val="center"/>
            </w:pPr>
          </w:p>
          <w:p w:rsidR="009E7DE5" w:rsidRDefault="009E7DE5" w:rsidP="00921EEA">
            <w:pPr>
              <w:pStyle w:val="Style10"/>
              <w:widowControl/>
              <w:jc w:val="center"/>
            </w:pPr>
          </w:p>
          <w:p w:rsidR="009E7DE5" w:rsidRDefault="009E7DE5" w:rsidP="00921EEA">
            <w:pPr>
              <w:pStyle w:val="Style10"/>
              <w:widowControl/>
              <w:jc w:val="center"/>
            </w:pPr>
          </w:p>
          <w:p w:rsidR="009E7DE5" w:rsidRDefault="009E7DE5" w:rsidP="00921EEA">
            <w:pPr>
              <w:pStyle w:val="Style10"/>
              <w:widowControl/>
              <w:jc w:val="center"/>
            </w:pPr>
          </w:p>
          <w:p w:rsidR="009E7DE5" w:rsidRDefault="009E7DE5" w:rsidP="00921EEA">
            <w:pPr>
              <w:pStyle w:val="Style10"/>
              <w:widowControl/>
              <w:jc w:val="center"/>
            </w:pPr>
          </w:p>
          <w:p w:rsidR="009E7DE5" w:rsidRDefault="009E7DE5" w:rsidP="00921EEA">
            <w:pPr>
              <w:pStyle w:val="Style10"/>
              <w:widowControl/>
              <w:jc w:val="center"/>
            </w:pPr>
          </w:p>
          <w:p w:rsidR="009E7DE5" w:rsidRDefault="009E7DE5" w:rsidP="00921EEA">
            <w:pPr>
              <w:pStyle w:val="Style10"/>
              <w:widowControl/>
              <w:jc w:val="center"/>
            </w:pPr>
          </w:p>
          <w:p w:rsidR="009E7DE5" w:rsidRDefault="009E7DE5" w:rsidP="00921EEA">
            <w:pPr>
              <w:pStyle w:val="Style10"/>
              <w:widowControl/>
              <w:jc w:val="center"/>
            </w:pPr>
          </w:p>
          <w:p w:rsidR="009E7DE5" w:rsidRDefault="009E7DE5" w:rsidP="00921EEA">
            <w:pPr>
              <w:pStyle w:val="Style10"/>
              <w:widowControl/>
              <w:jc w:val="center"/>
            </w:pPr>
          </w:p>
          <w:p w:rsidR="009E7DE5" w:rsidRDefault="009E7DE5" w:rsidP="00921EEA">
            <w:pPr>
              <w:pStyle w:val="Style10"/>
              <w:widowControl/>
              <w:jc w:val="center"/>
            </w:pPr>
          </w:p>
          <w:p w:rsidR="009E7DE5" w:rsidRDefault="009E7DE5" w:rsidP="00921EEA">
            <w:pPr>
              <w:pStyle w:val="Style10"/>
              <w:widowControl/>
              <w:jc w:val="center"/>
            </w:pPr>
          </w:p>
          <w:p w:rsidR="009E7DE5" w:rsidRDefault="009E7DE5" w:rsidP="00921EEA">
            <w:pPr>
              <w:pStyle w:val="Style10"/>
              <w:widowControl/>
              <w:jc w:val="center"/>
            </w:pPr>
          </w:p>
          <w:p w:rsidR="009E7DE5" w:rsidRDefault="00C93D40" w:rsidP="00921EEA">
            <w:pPr>
              <w:pStyle w:val="Style10"/>
              <w:widowControl/>
              <w:jc w:val="center"/>
            </w:pPr>
            <w:r>
              <w:t>6</w:t>
            </w:r>
          </w:p>
          <w:p w:rsidR="009E7DE5" w:rsidRDefault="009E7DE5" w:rsidP="00921EEA">
            <w:pPr>
              <w:pStyle w:val="Style10"/>
              <w:widowControl/>
              <w:jc w:val="center"/>
            </w:pPr>
          </w:p>
          <w:p w:rsidR="009E7DE5" w:rsidRDefault="009E7DE5" w:rsidP="00921EEA">
            <w:pPr>
              <w:pStyle w:val="Style10"/>
              <w:widowControl/>
              <w:jc w:val="center"/>
            </w:pPr>
          </w:p>
          <w:p w:rsidR="009E7DE5" w:rsidRDefault="009E7DE5" w:rsidP="00921EEA">
            <w:pPr>
              <w:pStyle w:val="Style10"/>
              <w:widowControl/>
              <w:jc w:val="center"/>
            </w:pPr>
          </w:p>
          <w:p w:rsidR="009E7DE5" w:rsidRDefault="009E7DE5" w:rsidP="00921EEA">
            <w:pPr>
              <w:pStyle w:val="Style10"/>
              <w:widowControl/>
              <w:jc w:val="center"/>
            </w:pPr>
          </w:p>
          <w:p w:rsidR="009E7DE5" w:rsidRDefault="009E7DE5" w:rsidP="00921EEA">
            <w:pPr>
              <w:pStyle w:val="Style10"/>
              <w:widowControl/>
              <w:jc w:val="center"/>
            </w:pPr>
          </w:p>
          <w:p w:rsidR="009E7DE5" w:rsidRPr="005738E7" w:rsidRDefault="009E7DE5" w:rsidP="00921EEA">
            <w:pPr>
              <w:pStyle w:val="Style10"/>
              <w:widowControl/>
              <w:jc w:val="center"/>
            </w:pPr>
            <w:r>
              <w:t>-</w:t>
            </w:r>
          </w:p>
        </w:tc>
        <w:tc>
          <w:tcPr>
            <w:tcW w:w="1701" w:type="dxa"/>
            <w:shd w:val="clear" w:color="auto" w:fill="auto"/>
          </w:tcPr>
          <w:p w:rsidR="00C93D40" w:rsidRDefault="00C93D40" w:rsidP="00921EEA">
            <w:pPr>
              <w:pStyle w:val="Style10"/>
              <w:widowControl/>
              <w:jc w:val="center"/>
            </w:pPr>
            <w:r>
              <w:lastRenderedPageBreak/>
              <w:t>2014-2020 m.</w:t>
            </w:r>
          </w:p>
          <w:p w:rsidR="00B61AA6" w:rsidRDefault="00B61AA6" w:rsidP="00921EEA">
            <w:pPr>
              <w:pStyle w:val="Style10"/>
              <w:widowControl/>
              <w:jc w:val="center"/>
            </w:pPr>
          </w:p>
          <w:p w:rsidR="00C93D40" w:rsidRDefault="00C93D40" w:rsidP="00921EEA">
            <w:pPr>
              <w:pStyle w:val="Style10"/>
              <w:widowControl/>
              <w:jc w:val="center"/>
            </w:pPr>
          </w:p>
          <w:p w:rsidR="00C93D40" w:rsidRDefault="00C93D40" w:rsidP="00921EEA">
            <w:pPr>
              <w:pStyle w:val="Style10"/>
              <w:widowControl/>
              <w:jc w:val="center"/>
            </w:pPr>
          </w:p>
          <w:p w:rsidR="00C93D40" w:rsidRDefault="00C93D40" w:rsidP="00921EEA">
            <w:pPr>
              <w:pStyle w:val="Style10"/>
              <w:widowControl/>
              <w:jc w:val="center"/>
            </w:pPr>
          </w:p>
          <w:p w:rsidR="00C93D40" w:rsidRDefault="00C93D40" w:rsidP="00921EEA">
            <w:pPr>
              <w:pStyle w:val="Style10"/>
              <w:widowControl/>
              <w:jc w:val="center"/>
            </w:pPr>
          </w:p>
          <w:p w:rsidR="00C93D40" w:rsidRDefault="00C93D40" w:rsidP="00921EEA">
            <w:pPr>
              <w:pStyle w:val="Style10"/>
              <w:widowControl/>
              <w:jc w:val="center"/>
            </w:pPr>
          </w:p>
          <w:p w:rsidR="00C93D40" w:rsidRDefault="00C93D40" w:rsidP="00921EEA">
            <w:pPr>
              <w:pStyle w:val="Style10"/>
              <w:widowControl/>
              <w:jc w:val="center"/>
            </w:pPr>
          </w:p>
          <w:p w:rsidR="00C93D40" w:rsidRDefault="00C93D40" w:rsidP="00921EEA">
            <w:pPr>
              <w:pStyle w:val="Style10"/>
              <w:widowControl/>
              <w:jc w:val="center"/>
            </w:pPr>
          </w:p>
          <w:p w:rsidR="00C93D40" w:rsidRDefault="00C93D40" w:rsidP="00921EEA">
            <w:pPr>
              <w:pStyle w:val="Style10"/>
              <w:widowControl/>
              <w:jc w:val="center"/>
            </w:pPr>
          </w:p>
          <w:p w:rsidR="00C93D40" w:rsidRDefault="00C93D40" w:rsidP="00921EEA">
            <w:pPr>
              <w:pStyle w:val="Style10"/>
              <w:widowControl/>
              <w:jc w:val="center"/>
            </w:pPr>
          </w:p>
          <w:p w:rsidR="00C93D40" w:rsidRDefault="00C93D40" w:rsidP="00921EEA">
            <w:pPr>
              <w:pStyle w:val="Style10"/>
              <w:widowControl/>
              <w:jc w:val="center"/>
            </w:pPr>
          </w:p>
          <w:p w:rsidR="00C93D40" w:rsidRDefault="00C93D40" w:rsidP="00921EEA">
            <w:pPr>
              <w:pStyle w:val="Style10"/>
              <w:widowControl/>
              <w:jc w:val="center"/>
            </w:pPr>
          </w:p>
          <w:p w:rsidR="00C93D40" w:rsidRDefault="00C93D40" w:rsidP="00921EEA">
            <w:pPr>
              <w:pStyle w:val="Style10"/>
              <w:widowControl/>
              <w:jc w:val="center"/>
            </w:pPr>
          </w:p>
          <w:p w:rsidR="00C93D40" w:rsidRDefault="00C93D40" w:rsidP="00921EEA">
            <w:pPr>
              <w:pStyle w:val="Style10"/>
              <w:widowControl/>
              <w:jc w:val="center"/>
            </w:pPr>
          </w:p>
          <w:p w:rsidR="00C93D40" w:rsidRDefault="00C93D40" w:rsidP="00921EEA">
            <w:pPr>
              <w:pStyle w:val="Style10"/>
              <w:widowControl/>
              <w:jc w:val="center"/>
            </w:pPr>
          </w:p>
          <w:p w:rsidR="00C93D40" w:rsidRDefault="00C93D40" w:rsidP="00921EEA">
            <w:pPr>
              <w:pStyle w:val="Style10"/>
              <w:widowControl/>
              <w:jc w:val="center"/>
            </w:pPr>
            <w:r>
              <w:t>2014-2020 m.</w:t>
            </w:r>
          </w:p>
          <w:p w:rsidR="00C93D40" w:rsidRDefault="00C93D40" w:rsidP="00921EEA">
            <w:pPr>
              <w:pStyle w:val="Style10"/>
              <w:widowControl/>
              <w:jc w:val="center"/>
            </w:pPr>
          </w:p>
          <w:p w:rsidR="00C93D40" w:rsidRDefault="00C93D40" w:rsidP="00921EEA">
            <w:pPr>
              <w:pStyle w:val="Style10"/>
              <w:widowControl/>
              <w:jc w:val="center"/>
            </w:pPr>
          </w:p>
          <w:p w:rsidR="00C93D40" w:rsidRDefault="00C93D40" w:rsidP="00921EEA">
            <w:pPr>
              <w:pStyle w:val="Style10"/>
              <w:widowControl/>
              <w:jc w:val="center"/>
            </w:pPr>
          </w:p>
          <w:p w:rsidR="00C93D40" w:rsidRDefault="00C93D40" w:rsidP="00921EEA">
            <w:pPr>
              <w:pStyle w:val="Style10"/>
              <w:widowControl/>
              <w:jc w:val="center"/>
            </w:pPr>
          </w:p>
          <w:p w:rsidR="00C93D40" w:rsidRDefault="00C93D40" w:rsidP="00921EEA">
            <w:pPr>
              <w:pStyle w:val="Style10"/>
              <w:widowControl/>
              <w:jc w:val="center"/>
            </w:pPr>
          </w:p>
          <w:p w:rsidR="00C93D40" w:rsidRDefault="00C93D40" w:rsidP="00921EEA">
            <w:pPr>
              <w:pStyle w:val="Style10"/>
              <w:widowControl/>
              <w:jc w:val="center"/>
            </w:pPr>
            <w:r>
              <w:t>2014-2020 m.</w:t>
            </w:r>
          </w:p>
          <w:p w:rsidR="00C93D40" w:rsidRPr="005738E7" w:rsidRDefault="00C93D40" w:rsidP="00921EEA">
            <w:pPr>
              <w:pStyle w:val="Style10"/>
              <w:widowControl/>
              <w:jc w:val="center"/>
            </w:pPr>
          </w:p>
        </w:tc>
      </w:tr>
      <w:tr w:rsidR="00860024" w:rsidRPr="005738E7" w:rsidTr="00B43992">
        <w:trPr>
          <w:trHeight w:val="4417"/>
        </w:trPr>
        <w:tc>
          <w:tcPr>
            <w:tcW w:w="2660" w:type="dxa"/>
            <w:shd w:val="clear" w:color="auto" w:fill="auto"/>
          </w:tcPr>
          <w:p w:rsidR="00B61AA6" w:rsidRPr="005738E7" w:rsidRDefault="00B61AA6" w:rsidP="006C091C">
            <w:pPr>
              <w:pStyle w:val="Style10"/>
              <w:widowControl/>
            </w:pPr>
            <w:r>
              <w:lastRenderedPageBreak/>
              <w:t>3</w:t>
            </w:r>
            <w:r w:rsidRPr="0001138A">
              <w:rPr>
                <w:b/>
              </w:rPr>
              <w:t>.</w:t>
            </w:r>
            <w:r w:rsidR="006C091C" w:rsidRPr="0001138A">
              <w:rPr>
                <w:b/>
              </w:rPr>
              <w:t>Plėsti vaikų ugdymosi galimybių (formų, metodų, aplinkų, priemonių ir kt.), skatinančių iniciatyvas ir saviraišką, pasirinkimo įvairovę.</w:t>
            </w:r>
          </w:p>
        </w:tc>
        <w:tc>
          <w:tcPr>
            <w:tcW w:w="2693" w:type="dxa"/>
            <w:shd w:val="clear" w:color="auto" w:fill="auto"/>
          </w:tcPr>
          <w:p w:rsidR="00B61AA6" w:rsidRDefault="005B551C" w:rsidP="00EE28BF">
            <w:pPr>
              <w:pStyle w:val="Style10"/>
              <w:widowControl/>
              <w:jc w:val="both"/>
            </w:pPr>
            <w:r>
              <w:t>1.Skatinti ugdomosios veiklos organizavimą panaudojant inovatyvius, netradicinius ugdymosi metodus, projektinę veiklą.</w:t>
            </w:r>
          </w:p>
          <w:p w:rsidR="00113C7E" w:rsidRDefault="00113C7E" w:rsidP="00EE28BF">
            <w:pPr>
              <w:pStyle w:val="Style10"/>
              <w:widowControl/>
              <w:jc w:val="both"/>
            </w:pPr>
          </w:p>
          <w:p w:rsidR="00113C7E" w:rsidRDefault="00113C7E" w:rsidP="00EE28BF">
            <w:pPr>
              <w:pStyle w:val="Style10"/>
              <w:widowControl/>
              <w:jc w:val="both"/>
            </w:pPr>
          </w:p>
          <w:p w:rsidR="00113C7E" w:rsidRDefault="00113C7E" w:rsidP="00EE28BF">
            <w:pPr>
              <w:pStyle w:val="Style10"/>
              <w:widowControl/>
              <w:jc w:val="both"/>
            </w:pPr>
          </w:p>
          <w:p w:rsidR="00113C7E" w:rsidRDefault="00113C7E" w:rsidP="00EE28BF">
            <w:pPr>
              <w:pStyle w:val="Style10"/>
              <w:widowControl/>
              <w:jc w:val="both"/>
            </w:pPr>
          </w:p>
          <w:p w:rsidR="00113C7E" w:rsidRDefault="00113C7E" w:rsidP="00EE28BF">
            <w:pPr>
              <w:pStyle w:val="Style10"/>
              <w:widowControl/>
              <w:jc w:val="both"/>
            </w:pPr>
          </w:p>
          <w:p w:rsidR="00720F0C" w:rsidRPr="005738E7" w:rsidRDefault="00113C7E" w:rsidP="00EE28BF">
            <w:pPr>
              <w:pStyle w:val="Style10"/>
              <w:jc w:val="both"/>
            </w:pPr>
            <w:r>
              <w:t>2.Įvertinti esamų edukacinių aplinkų atitikimą vaiko amžiui, poreikiams, interesams, saugumui.</w:t>
            </w:r>
          </w:p>
        </w:tc>
        <w:tc>
          <w:tcPr>
            <w:tcW w:w="2835" w:type="dxa"/>
            <w:shd w:val="clear" w:color="auto" w:fill="auto"/>
          </w:tcPr>
          <w:p w:rsidR="00B61AA6" w:rsidRDefault="005B551C" w:rsidP="00200357">
            <w:pPr>
              <w:pStyle w:val="Style10"/>
              <w:widowControl/>
            </w:pPr>
            <w:r>
              <w:t>1. Įvertintos projektinio ir kitų netradicinių ugdymo metodų taikymo galimybės, išskirtos jų stiprybės ir silpnybės, pateikti jų taikymo ugdomojoje veikloje siūlymai.</w:t>
            </w:r>
            <w:r w:rsidR="0001138A">
              <w:t xml:space="preserve"> </w:t>
            </w:r>
          </w:p>
          <w:p w:rsidR="00200357" w:rsidRDefault="00200357" w:rsidP="00200357">
            <w:pPr>
              <w:pStyle w:val="Style10"/>
              <w:widowControl/>
            </w:pPr>
          </w:p>
          <w:p w:rsidR="00200357" w:rsidRDefault="00200357" w:rsidP="00200357">
            <w:pPr>
              <w:pStyle w:val="Style10"/>
              <w:widowControl/>
            </w:pPr>
          </w:p>
          <w:p w:rsidR="00200357" w:rsidRDefault="00200357" w:rsidP="00200357">
            <w:pPr>
              <w:pStyle w:val="Style10"/>
              <w:widowControl/>
            </w:pPr>
          </w:p>
          <w:p w:rsidR="00200357" w:rsidRPr="005738E7" w:rsidRDefault="00200357" w:rsidP="00200357">
            <w:pPr>
              <w:pStyle w:val="Style10"/>
              <w:widowControl/>
            </w:pPr>
            <w:r>
              <w:t>2. Atnaujinta vaikų ugdymo priemonių bazė.</w:t>
            </w:r>
          </w:p>
        </w:tc>
        <w:tc>
          <w:tcPr>
            <w:tcW w:w="2835" w:type="dxa"/>
            <w:shd w:val="clear" w:color="auto" w:fill="auto"/>
          </w:tcPr>
          <w:p w:rsidR="00B61AA6" w:rsidRDefault="005B551C" w:rsidP="0001138A">
            <w:pPr>
              <w:pStyle w:val="Style10"/>
              <w:widowControl/>
            </w:pPr>
            <w:r>
              <w:t>1.Bus aktyviai ieškoma inovatyvių ugdymo metodų, būdų vaiko saviraiškos skatinimui. Skatinamas pedagogų individualių programų kūrimas, netradicinių ugdymo metodų taikymas, organizuojama tiriamoji veikla, tobulinama metodinės veiklos sistema.</w:t>
            </w:r>
          </w:p>
          <w:p w:rsidR="00200357" w:rsidRPr="005738E7" w:rsidRDefault="00200357" w:rsidP="0001138A">
            <w:pPr>
              <w:pStyle w:val="Style10"/>
              <w:widowControl/>
            </w:pPr>
            <w:r>
              <w:t>2. Grupių aplinkose  bus atnaujintos priemonės stambiosios ir smulkiosios motorikos vystymuisi, koordinacijos lavinimui.</w:t>
            </w:r>
          </w:p>
        </w:tc>
        <w:tc>
          <w:tcPr>
            <w:tcW w:w="1701" w:type="dxa"/>
            <w:shd w:val="clear" w:color="auto" w:fill="auto"/>
          </w:tcPr>
          <w:p w:rsidR="00B61AA6" w:rsidRDefault="00C93D40" w:rsidP="00921EEA">
            <w:pPr>
              <w:pStyle w:val="Style10"/>
              <w:widowControl/>
              <w:jc w:val="center"/>
            </w:pPr>
            <w:r>
              <w:t>4</w:t>
            </w:r>
          </w:p>
          <w:p w:rsidR="009E7DE5" w:rsidRDefault="009E7DE5" w:rsidP="00921EEA">
            <w:pPr>
              <w:pStyle w:val="Style10"/>
              <w:widowControl/>
              <w:jc w:val="center"/>
            </w:pPr>
          </w:p>
          <w:p w:rsidR="009E7DE5" w:rsidRDefault="009E7DE5" w:rsidP="00921EEA">
            <w:pPr>
              <w:pStyle w:val="Style10"/>
              <w:widowControl/>
              <w:jc w:val="center"/>
            </w:pPr>
          </w:p>
          <w:p w:rsidR="009E7DE5" w:rsidRDefault="009E7DE5" w:rsidP="00921EEA">
            <w:pPr>
              <w:pStyle w:val="Style10"/>
              <w:widowControl/>
              <w:jc w:val="center"/>
            </w:pPr>
          </w:p>
          <w:p w:rsidR="009E7DE5" w:rsidRDefault="009E7DE5" w:rsidP="00921EEA">
            <w:pPr>
              <w:pStyle w:val="Style10"/>
              <w:widowControl/>
              <w:jc w:val="center"/>
            </w:pPr>
          </w:p>
          <w:p w:rsidR="009E7DE5" w:rsidRDefault="009E7DE5" w:rsidP="00921EEA">
            <w:pPr>
              <w:pStyle w:val="Style10"/>
              <w:widowControl/>
              <w:jc w:val="center"/>
            </w:pPr>
          </w:p>
          <w:p w:rsidR="009E7DE5" w:rsidRDefault="009E7DE5" w:rsidP="00921EEA">
            <w:pPr>
              <w:pStyle w:val="Style10"/>
              <w:widowControl/>
              <w:jc w:val="center"/>
            </w:pPr>
          </w:p>
          <w:p w:rsidR="009E7DE5" w:rsidRDefault="009E7DE5" w:rsidP="00921EEA">
            <w:pPr>
              <w:pStyle w:val="Style10"/>
              <w:widowControl/>
              <w:jc w:val="center"/>
            </w:pPr>
          </w:p>
          <w:p w:rsidR="009E7DE5" w:rsidRDefault="009E7DE5" w:rsidP="00921EEA">
            <w:pPr>
              <w:pStyle w:val="Style10"/>
              <w:widowControl/>
              <w:jc w:val="center"/>
            </w:pPr>
          </w:p>
          <w:p w:rsidR="009E7DE5" w:rsidRDefault="009E7DE5" w:rsidP="00921EEA">
            <w:pPr>
              <w:pStyle w:val="Style10"/>
              <w:widowControl/>
              <w:jc w:val="center"/>
            </w:pPr>
          </w:p>
          <w:p w:rsidR="009E7DE5" w:rsidRDefault="009E7DE5" w:rsidP="00921EEA">
            <w:pPr>
              <w:pStyle w:val="Style10"/>
              <w:widowControl/>
              <w:jc w:val="center"/>
            </w:pPr>
          </w:p>
          <w:p w:rsidR="009E7DE5" w:rsidRPr="005738E7" w:rsidRDefault="009E7DE5" w:rsidP="00921EEA">
            <w:pPr>
              <w:pStyle w:val="Style10"/>
              <w:widowControl/>
              <w:jc w:val="center"/>
            </w:pPr>
            <w:r>
              <w:t>50</w:t>
            </w:r>
          </w:p>
        </w:tc>
        <w:tc>
          <w:tcPr>
            <w:tcW w:w="1701" w:type="dxa"/>
            <w:shd w:val="clear" w:color="auto" w:fill="auto"/>
          </w:tcPr>
          <w:p w:rsidR="00C93D40" w:rsidRDefault="00C93D40" w:rsidP="00921EEA">
            <w:pPr>
              <w:pStyle w:val="Style10"/>
              <w:widowControl/>
              <w:jc w:val="center"/>
            </w:pPr>
            <w:r>
              <w:t>2014-2020 m.</w:t>
            </w:r>
          </w:p>
          <w:p w:rsidR="00B61AA6" w:rsidRDefault="00B61AA6" w:rsidP="00921EEA">
            <w:pPr>
              <w:pStyle w:val="Style10"/>
              <w:widowControl/>
              <w:jc w:val="center"/>
            </w:pPr>
          </w:p>
          <w:p w:rsidR="00C93D40" w:rsidRDefault="00C93D40" w:rsidP="00921EEA">
            <w:pPr>
              <w:pStyle w:val="Style10"/>
              <w:widowControl/>
              <w:jc w:val="center"/>
            </w:pPr>
          </w:p>
          <w:p w:rsidR="00C93D40" w:rsidRDefault="00C93D40" w:rsidP="00921EEA">
            <w:pPr>
              <w:pStyle w:val="Style10"/>
              <w:widowControl/>
              <w:jc w:val="center"/>
            </w:pPr>
          </w:p>
          <w:p w:rsidR="00C93D40" w:rsidRDefault="00C93D40" w:rsidP="00921EEA">
            <w:pPr>
              <w:pStyle w:val="Style10"/>
              <w:widowControl/>
              <w:jc w:val="center"/>
            </w:pPr>
          </w:p>
          <w:p w:rsidR="00C93D40" w:rsidRDefault="00C93D40" w:rsidP="00921EEA">
            <w:pPr>
              <w:pStyle w:val="Style10"/>
              <w:widowControl/>
              <w:jc w:val="center"/>
            </w:pPr>
          </w:p>
          <w:p w:rsidR="00C93D40" w:rsidRDefault="00C93D40" w:rsidP="00921EEA">
            <w:pPr>
              <w:pStyle w:val="Style10"/>
              <w:widowControl/>
              <w:jc w:val="center"/>
            </w:pPr>
          </w:p>
          <w:p w:rsidR="00C93D40" w:rsidRDefault="00C93D40" w:rsidP="00921EEA">
            <w:pPr>
              <w:pStyle w:val="Style10"/>
              <w:widowControl/>
              <w:jc w:val="center"/>
            </w:pPr>
          </w:p>
          <w:p w:rsidR="00C93D40" w:rsidRDefault="00C93D40" w:rsidP="00921EEA">
            <w:pPr>
              <w:pStyle w:val="Style10"/>
              <w:widowControl/>
              <w:jc w:val="center"/>
            </w:pPr>
          </w:p>
          <w:p w:rsidR="00C93D40" w:rsidRDefault="00C93D40" w:rsidP="00921EEA">
            <w:pPr>
              <w:pStyle w:val="Style10"/>
              <w:widowControl/>
              <w:jc w:val="center"/>
            </w:pPr>
          </w:p>
          <w:p w:rsidR="00C93D40" w:rsidRDefault="00C93D40" w:rsidP="00921EEA">
            <w:pPr>
              <w:pStyle w:val="Style10"/>
              <w:widowControl/>
              <w:jc w:val="center"/>
            </w:pPr>
          </w:p>
          <w:p w:rsidR="00C93D40" w:rsidRDefault="00C93D40" w:rsidP="00921EEA">
            <w:pPr>
              <w:pStyle w:val="Style10"/>
              <w:widowControl/>
              <w:jc w:val="center"/>
            </w:pPr>
            <w:r>
              <w:t>2014-2020 m.</w:t>
            </w:r>
          </w:p>
          <w:p w:rsidR="00C93D40" w:rsidRPr="005738E7" w:rsidRDefault="00C93D40" w:rsidP="00921EEA">
            <w:pPr>
              <w:pStyle w:val="Style10"/>
              <w:widowControl/>
              <w:jc w:val="center"/>
            </w:pPr>
          </w:p>
        </w:tc>
      </w:tr>
      <w:tr w:rsidR="00B43992" w:rsidRPr="005738E7" w:rsidTr="00FB2B56">
        <w:trPr>
          <w:trHeight w:val="275"/>
        </w:trPr>
        <w:tc>
          <w:tcPr>
            <w:tcW w:w="2660" w:type="dxa"/>
            <w:shd w:val="clear" w:color="auto" w:fill="auto"/>
          </w:tcPr>
          <w:p w:rsidR="00B43992" w:rsidRPr="00B43992" w:rsidRDefault="00B43992" w:rsidP="00B43992">
            <w:pPr>
              <w:pStyle w:val="Style10"/>
              <w:rPr>
                <w:b/>
              </w:rPr>
            </w:pPr>
            <w:r w:rsidRPr="00B43992">
              <w:rPr>
                <w:b/>
              </w:rPr>
              <w:t>4.Vystyti lopšelio-</w:t>
            </w:r>
            <w:r w:rsidRPr="00B43992">
              <w:rPr>
                <w:b/>
              </w:rPr>
              <w:lastRenderedPageBreak/>
              <w:t>darželio ir šeimos partnerystę.</w:t>
            </w:r>
          </w:p>
        </w:tc>
        <w:tc>
          <w:tcPr>
            <w:tcW w:w="2693" w:type="dxa"/>
            <w:shd w:val="clear" w:color="auto" w:fill="auto"/>
          </w:tcPr>
          <w:p w:rsidR="00B43992" w:rsidRDefault="00B43992" w:rsidP="00EE28BF">
            <w:pPr>
              <w:pStyle w:val="Style10"/>
              <w:jc w:val="both"/>
            </w:pPr>
            <w:r>
              <w:lastRenderedPageBreak/>
              <w:t xml:space="preserve">1.Užtikrinti šeimos, kaip </w:t>
            </w:r>
            <w:r>
              <w:lastRenderedPageBreak/>
              <w:t>lygiavertės partnerės dalyvavimą vaikų ugdymo procese.</w:t>
            </w:r>
          </w:p>
          <w:p w:rsidR="00693282" w:rsidRDefault="00693282" w:rsidP="00EE28BF">
            <w:pPr>
              <w:pStyle w:val="Style10"/>
              <w:jc w:val="both"/>
            </w:pPr>
          </w:p>
          <w:p w:rsidR="00693282" w:rsidRDefault="00693282" w:rsidP="00EE28BF">
            <w:pPr>
              <w:pStyle w:val="Style10"/>
              <w:jc w:val="both"/>
            </w:pPr>
          </w:p>
          <w:p w:rsidR="00693282" w:rsidRDefault="00693282" w:rsidP="00EE28BF">
            <w:pPr>
              <w:pStyle w:val="Style10"/>
              <w:jc w:val="both"/>
            </w:pPr>
          </w:p>
          <w:p w:rsidR="00693282" w:rsidRDefault="00693282" w:rsidP="00EE28BF">
            <w:pPr>
              <w:pStyle w:val="Style10"/>
              <w:jc w:val="both"/>
            </w:pPr>
          </w:p>
          <w:p w:rsidR="00693282" w:rsidRDefault="00693282" w:rsidP="00EE28BF">
            <w:pPr>
              <w:pStyle w:val="Style10"/>
              <w:jc w:val="both"/>
            </w:pPr>
          </w:p>
          <w:p w:rsidR="00693282" w:rsidRDefault="00693282" w:rsidP="00EE28BF">
            <w:pPr>
              <w:pStyle w:val="Style10"/>
              <w:jc w:val="both"/>
            </w:pPr>
            <w:r>
              <w:t>2.Sukurti pedagoginio tėvų švietimo sistemą.</w:t>
            </w:r>
          </w:p>
        </w:tc>
        <w:tc>
          <w:tcPr>
            <w:tcW w:w="2835" w:type="dxa"/>
            <w:shd w:val="clear" w:color="auto" w:fill="auto"/>
          </w:tcPr>
          <w:p w:rsidR="00B43992" w:rsidRDefault="00B43992" w:rsidP="00B43992">
            <w:pPr>
              <w:pStyle w:val="Style10"/>
            </w:pPr>
            <w:r>
              <w:lastRenderedPageBreak/>
              <w:t>1.Rinkti ir analizuoti tėvų</w:t>
            </w:r>
          </w:p>
          <w:p w:rsidR="00B43992" w:rsidRDefault="00B43992" w:rsidP="00B43992">
            <w:pPr>
              <w:pStyle w:val="Style10"/>
            </w:pPr>
            <w:r>
              <w:lastRenderedPageBreak/>
              <w:t>pageidavimus, atsižvelgti į jų interesus,formuojant</w:t>
            </w:r>
          </w:p>
          <w:p w:rsidR="00B43992" w:rsidRDefault="00B43992" w:rsidP="00B43992">
            <w:pPr>
              <w:pStyle w:val="Style10"/>
            </w:pPr>
            <w:r>
              <w:t>lopšelio-darželio</w:t>
            </w:r>
          </w:p>
          <w:p w:rsidR="00B43992" w:rsidRDefault="00B43992" w:rsidP="00B43992">
            <w:pPr>
              <w:pStyle w:val="Style10"/>
            </w:pPr>
            <w:r>
              <w:t>politiką ir strategiją. Sudaryti sąlygas šeimai gauti išsamią informaciją apie vaikų ugdymą įstaigoje.</w:t>
            </w:r>
          </w:p>
          <w:p w:rsidR="00693282" w:rsidRDefault="00693282" w:rsidP="00693282">
            <w:pPr>
              <w:autoSpaceDE w:val="0"/>
              <w:autoSpaceDN w:val="0"/>
              <w:adjustRightInd w:val="0"/>
              <w:rPr>
                <w:rFonts w:eastAsia="Calibri"/>
                <w:lang w:val="lt-LT" w:eastAsia="lt-LT"/>
              </w:rPr>
            </w:pPr>
            <w:r>
              <w:rPr>
                <w:rFonts w:eastAsia="Calibri"/>
                <w:lang w:val="lt-LT" w:eastAsia="lt-LT"/>
              </w:rPr>
              <w:t>2.Diegti formalaus ir</w:t>
            </w:r>
          </w:p>
          <w:p w:rsidR="00693282" w:rsidRDefault="00693282" w:rsidP="00693282">
            <w:pPr>
              <w:autoSpaceDE w:val="0"/>
              <w:autoSpaceDN w:val="0"/>
              <w:adjustRightInd w:val="0"/>
              <w:rPr>
                <w:rFonts w:eastAsia="Calibri"/>
                <w:lang w:val="lt-LT" w:eastAsia="lt-LT"/>
              </w:rPr>
            </w:pPr>
            <w:r>
              <w:rPr>
                <w:rFonts w:eastAsia="Calibri"/>
                <w:lang w:val="lt-LT" w:eastAsia="lt-LT"/>
              </w:rPr>
              <w:t>neformalaus bendradarbiavimo</w:t>
            </w:r>
          </w:p>
          <w:p w:rsidR="00693282" w:rsidRDefault="00693282" w:rsidP="00693282">
            <w:pPr>
              <w:pStyle w:val="Style10"/>
            </w:pPr>
            <w:r>
              <w:rPr>
                <w:rFonts w:eastAsia="Calibri"/>
              </w:rPr>
              <w:t>su šeima būdus.</w:t>
            </w:r>
          </w:p>
        </w:tc>
        <w:tc>
          <w:tcPr>
            <w:tcW w:w="2835" w:type="dxa"/>
            <w:shd w:val="clear" w:color="auto" w:fill="auto"/>
          </w:tcPr>
          <w:p w:rsidR="00693282" w:rsidRDefault="00693282" w:rsidP="00693282">
            <w:pPr>
              <w:autoSpaceDE w:val="0"/>
              <w:autoSpaceDN w:val="0"/>
              <w:adjustRightInd w:val="0"/>
              <w:rPr>
                <w:rFonts w:eastAsia="Calibri"/>
                <w:lang w:val="lt-LT" w:eastAsia="lt-LT"/>
              </w:rPr>
            </w:pPr>
            <w:r>
              <w:rPr>
                <w:rFonts w:eastAsia="Calibri"/>
                <w:lang w:val="lt-LT" w:eastAsia="lt-LT"/>
              </w:rPr>
              <w:lastRenderedPageBreak/>
              <w:t xml:space="preserve"> 1.Bus vykdoma tiriamoji </w:t>
            </w:r>
            <w:r>
              <w:rPr>
                <w:rFonts w:eastAsia="Calibri"/>
                <w:lang w:val="lt-LT" w:eastAsia="lt-LT"/>
              </w:rPr>
              <w:lastRenderedPageBreak/>
              <w:t>veikla, kuri padės</w:t>
            </w:r>
          </w:p>
          <w:p w:rsidR="00693282" w:rsidRDefault="00693282" w:rsidP="00693282">
            <w:pPr>
              <w:autoSpaceDE w:val="0"/>
              <w:autoSpaceDN w:val="0"/>
              <w:adjustRightInd w:val="0"/>
              <w:rPr>
                <w:rFonts w:eastAsia="Calibri"/>
                <w:lang w:val="lt-LT" w:eastAsia="lt-LT"/>
              </w:rPr>
            </w:pPr>
            <w:r>
              <w:rPr>
                <w:rFonts w:eastAsia="Calibri"/>
                <w:lang w:val="lt-LT" w:eastAsia="lt-LT"/>
              </w:rPr>
              <w:t>atrasti naujus bendradarbiavimo su tėvais būdu</w:t>
            </w:r>
            <w:r w:rsidR="009E7DE5">
              <w:rPr>
                <w:rFonts w:eastAsia="Calibri"/>
                <w:lang w:val="lt-LT" w:eastAsia="lt-LT"/>
              </w:rPr>
              <w:t>s</w:t>
            </w:r>
            <w:r>
              <w:rPr>
                <w:rFonts w:eastAsia="Calibri"/>
                <w:lang w:val="lt-LT" w:eastAsia="lt-LT"/>
              </w:rPr>
              <w:t>.  Bus plėtojama tėvų konsultavimo, informavimo sistema.</w:t>
            </w:r>
          </w:p>
          <w:p w:rsidR="00022EC4" w:rsidRDefault="00022EC4" w:rsidP="00693282">
            <w:pPr>
              <w:autoSpaceDE w:val="0"/>
              <w:autoSpaceDN w:val="0"/>
              <w:adjustRightInd w:val="0"/>
              <w:rPr>
                <w:rFonts w:eastAsia="Calibri"/>
                <w:lang w:val="lt-LT" w:eastAsia="lt-LT"/>
              </w:rPr>
            </w:pPr>
          </w:p>
          <w:p w:rsidR="00022EC4" w:rsidRDefault="00022EC4" w:rsidP="00022EC4">
            <w:pPr>
              <w:autoSpaceDE w:val="0"/>
              <w:autoSpaceDN w:val="0"/>
              <w:adjustRightInd w:val="0"/>
              <w:rPr>
                <w:rFonts w:eastAsia="Calibri"/>
                <w:lang w:val="lt-LT" w:eastAsia="lt-LT"/>
              </w:rPr>
            </w:pPr>
            <w:r>
              <w:rPr>
                <w:rFonts w:eastAsia="Calibri"/>
                <w:lang w:val="lt-LT" w:eastAsia="lt-LT"/>
              </w:rPr>
              <w:t>2.Bus organizuojami informatyvūs tėvų</w:t>
            </w:r>
          </w:p>
          <w:p w:rsidR="00022EC4" w:rsidRDefault="00022EC4" w:rsidP="00022EC4">
            <w:pPr>
              <w:autoSpaceDE w:val="0"/>
              <w:autoSpaceDN w:val="0"/>
              <w:adjustRightInd w:val="0"/>
              <w:rPr>
                <w:rFonts w:eastAsia="Calibri"/>
                <w:lang w:val="lt-LT" w:eastAsia="lt-LT"/>
              </w:rPr>
            </w:pPr>
            <w:r>
              <w:rPr>
                <w:rFonts w:eastAsia="Calibri"/>
                <w:lang w:val="lt-LT" w:eastAsia="lt-LT"/>
              </w:rPr>
              <w:t>susirinkimai, seminarai-</w:t>
            </w:r>
          </w:p>
          <w:p w:rsidR="00022EC4" w:rsidRDefault="00022EC4" w:rsidP="00022EC4">
            <w:pPr>
              <w:autoSpaceDE w:val="0"/>
              <w:autoSpaceDN w:val="0"/>
              <w:adjustRightInd w:val="0"/>
              <w:rPr>
                <w:rFonts w:eastAsia="Calibri"/>
                <w:lang w:val="lt-LT" w:eastAsia="lt-LT"/>
              </w:rPr>
            </w:pPr>
            <w:r>
              <w:rPr>
                <w:rFonts w:eastAsia="Calibri"/>
                <w:lang w:val="lt-LT" w:eastAsia="lt-LT"/>
              </w:rPr>
              <w:t>forumai, kuriuose paskaitas skaitys</w:t>
            </w:r>
          </w:p>
          <w:p w:rsidR="00B43992" w:rsidRPr="00022EC4" w:rsidRDefault="00022EC4" w:rsidP="00022EC4">
            <w:pPr>
              <w:autoSpaceDE w:val="0"/>
              <w:autoSpaceDN w:val="0"/>
              <w:adjustRightInd w:val="0"/>
              <w:rPr>
                <w:rFonts w:eastAsia="Calibri"/>
                <w:lang w:val="lt-LT" w:eastAsia="lt-LT"/>
              </w:rPr>
            </w:pPr>
            <w:r>
              <w:rPr>
                <w:rFonts w:eastAsia="Calibri"/>
                <w:lang w:val="lt-LT" w:eastAsia="lt-LT"/>
              </w:rPr>
              <w:t>specialistai.</w:t>
            </w:r>
          </w:p>
        </w:tc>
        <w:tc>
          <w:tcPr>
            <w:tcW w:w="1701" w:type="dxa"/>
            <w:shd w:val="clear" w:color="auto" w:fill="auto"/>
          </w:tcPr>
          <w:p w:rsidR="00B43992" w:rsidRDefault="009E7DE5" w:rsidP="00921EEA">
            <w:pPr>
              <w:pStyle w:val="Style10"/>
              <w:widowControl/>
              <w:jc w:val="center"/>
            </w:pPr>
            <w:r>
              <w:lastRenderedPageBreak/>
              <w:t>-</w:t>
            </w:r>
          </w:p>
          <w:p w:rsidR="009E7DE5" w:rsidRDefault="009E7DE5" w:rsidP="00921EEA">
            <w:pPr>
              <w:pStyle w:val="Style10"/>
              <w:widowControl/>
              <w:jc w:val="center"/>
            </w:pPr>
          </w:p>
          <w:p w:rsidR="009E7DE5" w:rsidRDefault="009E7DE5" w:rsidP="00921EEA">
            <w:pPr>
              <w:pStyle w:val="Style10"/>
              <w:widowControl/>
              <w:jc w:val="center"/>
            </w:pPr>
          </w:p>
          <w:p w:rsidR="009E7DE5" w:rsidRDefault="009E7DE5" w:rsidP="00921EEA">
            <w:pPr>
              <w:pStyle w:val="Style10"/>
              <w:widowControl/>
              <w:jc w:val="center"/>
            </w:pPr>
          </w:p>
          <w:p w:rsidR="009E7DE5" w:rsidRDefault="009E7DE5" w:rsidP="00921EEA">
            <w:pPr>
              <w:pStyle w:val="Style10"/>
              <w:widowControl/>
              <w:jc w:val="center"/>
            </w:pPr>
          </w:p>
          <w:p w:rsidR="009E7DE5" w:rsidRDefault="009E7DE5" w:rsidP="00921EEA">
            <w:pPr>
              <w:pStyle w:val="Style10"/>
              <w:widowControl/>
              <w:jc w:val="center"/>
            </w:pPr>
          </w:p>
          <w:p w:rsidR="009E7DE5" w:rsidRDefault="009E7DE5" w:rsidP="00921EEA">
            <w:pPr>
              <w:pStyle w:val="Style10"/>
              <w:widowControl/>
              <w:jc w:val="center"/>
            </w:pPr>
          </w:p>
          <w:p w:rsidR="009E7DE5" w:rsidRDefault="009E7DE5" w:rsidP="00921EEA">
            <w:pPr>
              <w:pStyle w:val="Style10"/>
              <w:widowControl/>
              <w:jc w:val="center"/>
            </w:pPr>
          </w:p>
          <w:p w:rsidR="009E7DE5" w:rsidRDefault="009E7DE5" w:rsidP="00921EEA">
            <w:pPr>
              <w:pStyle w:val="Style10"/>
              <w:widowControl/>
              <w:jc w:val="center"/>
            </w:pPr>
          </w:p>
          <w:p w:rsidR="009E7DE5" w:rsidRPr="005738E7" w:rsidRDefault="009E7DE5" w:rsidP="00921EEA">
            <w:pPr>
              <w:pStyle w:val="Style10"/>
              <w:widowControl/>
              <w:jc w:val="center"/>
            </w:pPr>
            <w:r>
              <w:t>2</w:t>
            </w:r>
          </w:p>
        </w:tc>
        <w:tc>
          <w:tcPr>
            <w:tcW w:w="1701" w:type="dxa"/>
            <w:shd w:val="clear" w:color="auto" w:fill="auto"/>
          </w:tcPr>
          <w:p w:rsidR="00C93D40" w:rsidRDefault="00C93D40" w:rsidP="00921EEA">
            <w:pPr>
              <w:pStyle w:val="Style10"/>
              <w:widowControl/>
              <w:jc w:val="center"/>
            </w:pPr>
            <w:r>
              <w:lastRenderedPageBreak/>
              <w:t>2014-2020 m.</w:t>
            </w:r>
          </w:p>
          <w:p w:rsidR="00B43992" w:rsidRDefault="00B43992" w:rsidP="00921EEA">
            <w:pPr>
              <w:pStyle w:val="Style10"/>
              <w:widowControl/>
              <w:jc w:val="center"/>
            </w:pPr>
          </w:p>
          <w:p w:rsidR="00C93D40" w:rsidRDefault="00C93D40" w:rsidP="00921EEA">
            <w:pPr>
              <w:pStyle w:val="Style10"/>
              <w:widowControl/>
              <w:jc w:val="center"/>
            </w:pPr>
          </w:p>
          <w:p w:rsidR="00C93D40" w:rsidRDefault="00C93D40" w:rsidP="00921EEA">
            <w:pPr>
              <w:pStyle w:val="Style10"/>
              <w:widowControl/>
              <w:jc w:val="center"/>
            </w:pPr>
          </w:p>
          <w:p w:rsidR="00C93D40" w:rsidRDefault="00C93D40" w:rsidP="00921EEA">
            <w:pPr>
              <w:pStyle w:val="Style10"/>
              <w:widowControl/>
              <w:jc w:val="center"/>
            </w:pPr>
          </w:p>
          <w:p w:rsidR="00C93D40" w:rsidRDefault="00C93D40" w:rsidP="00921EEA">
            <w:pPr>
              <w:pStyle w:val="Style10"/>
              <w:widowControl/>
              <w:jc w:val="center"/>
            </w:pPr>
          </w:p>
          <w:p w:rsidR="00C93D40" w:rsidRDefault="00C93D40" w:rsidP="00921EEA">
            <w:pPr>
              <w:pStyle w:val="Style10"/>
              <w:widowControl/>
              <w:jc w:val="center"/>
            </w:pPr>
          </w:p>
          <w:p w:rsidR="00C93D40" w:rsidRDefault="00C93D40" w:rsidP="00921EEA">
            <w:pPr>
              <w:pStyle w:val="Style10"/>
              <w:widowControl/>
              <w:jc w:val="center"/>
            </w:pPr>
          </w:p>
          <w:p w:rsidR="00C93D40" w:rsidRDefault="00C93D40" w:rsidP="00921EEA">
            <w:pPr>
              <w:pStyle w:val="Style10"/>
              <w:widowControl/>
              <w:jc w:val="center"/>
            </w:pPr>
          </w:p>
          <w:p w:rsidR="00C93D40" w:rsidRDefault="00C93D40" w:rsidP="00921EEA">
            <w:pPr>
              <w:pStyle w:val="Style10"/>
              <w:widowControl/>
              <w:jc w:val="center"/>
            </w:pPr>
            <w:r>
              <w:t>2014-2020 m.</w:t>
            </w:r>
          </w:p>
          <w:p w:rsidR="00C93D40" w:rsidRPr="005738E7" w:rsidRDefault="00C93D40" w:rsidP="00921EEA">
            <w:pPr>
              <w:pStyle w:val="Style10"/>
              <w:widowControl/>
              <w:jc w:val="center"/>
            </w:pPr>
          </w:p>
        </w:tc>
      </w:tr>
    </w:tbl>
    <w:p w:rsidR="003C4488" w:rsidRDefault="003C4488" w:rsidP="00720F0C">
      <w:pPr>
        <w:pStyle w:val="Style30"/>
        <w:widowControl/>
        <w:spacing w:line="240" w:lineRule="auto"/>
        <w:rPr>
          <w:rStyle w:val="FontStyle40"/>
          <w:sz w:val="24"/>
          <w:szCs w:val="24"/>
        </w:rPr>
      </w:pPr>
    </w:p>
    <w:p w:rsidR="00720F0C" w:rsidRPr="005738E7" w:rsidRDefault="00720F0C" w:rsidP="00720F0C">
      <w:pPr>
        <w:pStyle w:val="Style30"/>
        <w:widowControl/>
        <w:spacing w:line="240" w:lineRule="auto"/>
        <w:rPr>
          <w:rStyle w:val="FontStyle43"/>
          <w:sz w:val="24"/>
          <w:szCs w:val="24"/>
        </w:rPr>
      </w:pPr>
      <w:r w:rsidRPr="005738E7">
        <w:rPr>
          <w:rStyle w:val="FontStyle40"/>
          <w:sz w:val="24"/>
          <w:szCs w:val="24"/>
        </w:rPr>
        <w:t>I</w:t>
      </w:r>
      <w:r>
        <w:rPr>
          <w:rStyle w:val="FontStyle40"/>
          <w:sz w:val="24"/>
          <w:szCs w:val="24"/>
        </w:rPr>
        <w:t>I</w:t>
      </w:r>
      <w:r w:rsidRPr="005738E7">
        <w:rPr>
          <w:rStyle w:val="FontStyle40"/>
          <w:sz w:val="24"/>
          <w:szCs w:val="24"/>
        </w:rPr>
        <w:t xml:space="preserve"> PROGRAMA. </w:t>
      </w:r>
      <w:r w:rsidR="003D52FD">
        <w:rPr>
          <w:rStyle w:val="FontStyle43"/>
          <w:sz w:val="24"/>
          <w:szCs w:val="24"/>
        </w:rPr>
        <w:t xml:space="preserve">EDUKACINĖS APLINKOS </w:t>
      </w:r>
      <w:r w:rsidR="00FD10C6">
        <w:rPr>
          <w:rStyle w:val="FontStyle43"/>
          <w:sz w:val="24"/>
          <w:szCs w:val="24"/>
        </w:rPr>
        <w:t xml:space="preserve">IR MATERIALINĖS BAZĖS </w:t>
      </w:r>
      <w:r w:rsidR="0086432F">
        <w:rPr>
          <w:rStyle w:val="FontStyle43"/>
          <w:sz w:val="24"/>
          <w:szCs w:val="24"/>
        </w:rPr>
        <w:t xml:space="preserve">KŪRIMAS BEI </w:t>
      </w:r>
      <w:r w:rsidR="003D52FD">
        <w:rPr>
          <w:rStyle w:val="FontStyle43"/>
          <w:sz w:val="24"/>
          <w:szCs w:val="24"/>
        </w:rPr>
        <w:t>TOBULINIMAS.</w:t>
      </w:r>
    </w:p>
    <w:p w:rsidR="00720F0C" w:rsidRPr="005738E7" w:rsidRDefault="00720F0C" w:rsidP="00720F0C">
      <w:pPr>
        <w:pStyle w:val="Style30"/>
        <w:widowControl/>
        <w:spacing w:line="240" w:lineRule="auto"/>
        <w:rPr>
          <w:rStyle w:val="FontStyle43"/>
          <w:sz w:val="24"/>
          <w:szCs w:val="24"/>
        </w:rPr>
      </w:pPr>
    </w:p>
    <w:p w:rsidR="00720F0C" w:rsidRDefault="00720F0C" w:rsidP="00720F0C">
      <w:pPr>
        <w:pStyle w:val="Style10"/>
        <w:widowControl/>
        <w:jc w:val="both"/>
        <w:rPr>
          <w:rStyle w:val="FontStyle40"/>
          <w:sz w:val="24"/>
          <w:szCs w:val="24"/>
        </w:rPr>
      </w:pPr>
      <w:r w:rsidRPr="00336935">
        <w:rPr>
          <w:rStyle w:val="FontStyle40"/>
          <w:sz w:val="24"/>
          <w:szCs w:val="24"/>
        </w:rPr>
        <w:t>Tikslas 1.</w:t>
      </w:r>
      <w:r w:rsidR="003D52FD">
        <w:rPr>
          <w:rStyle w:val="FontStyle40"/>
          <w:sz w:val="24"/>
          <w:szCs w:val="24"/>
        </w:rPr>
        <w:t>Užtikrinti saugią, sveiką ir jaukią vaikų ugdymo(si) aplinką, efektyviai, tikslingai naudojant turimus materialinius išteklius.</w:t>
      </w:r>
    </w:p>
    <w:p w:rsidR="00293FC3" w:rsidRDefault="00293FC3" w:rsidP="00720F0C">
      <w:pPr>
        <w:pStyle w:val="Style10"/>
        <w:widowControl/>
        <w:jc w:val="both"/>
      </w:pPr>
    </w:p>
    <w:p w:rsidR="003C4488" w:rsidRPr="005738E7" w:rsidRDefault="003C4488" w:rsidP="00720F0C">
      <w:pPr>
        <w:pStyle w:val="Style10"/>
        <w:widowContro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60"/>
        <w:gridCol w:w="2693"/>
        <w:gridCol w:w="2835"/>
        <w:gridCol w:w="2835"/>
        <w:gridCol w:w="1701"/>
        <w:gridCol w:w="1701"/>
      </w:tblGrid>
      <w:tr w:rsidR="00720F0C" w:rsidRPr="005738E7" w:rsidTr="00F042CD">
        <w:trPr>
          <w:trHeight w:val="1116"/>
        </w:trPr>
        <w:tc>
          <w:tcPr>
            <w:tcW w:w="2660" w:type="dxa"/>
            <w:shd w:val="clear" w:color="auto" w:fill="auto"/>
          </w:tcPr>
          <w:p w:rsidR="00720F0C" w:rsidRPr="005738E7" w:rsidRDefault="00720F0C" w:rsidP="00F042CD">
            <w:pPr>
              <w:pStyle w:val="Style30"/>
              <w:widowControl/>
              <w:spacing w:before="19" w:line="240" w:lineRule="auto"/>
              <w:rPr>
                <w:rStyle w:val="FontStyle43"/>
                <w:sz w:val="24"/>
                <w:szCs w:val="24"/>
              </w:rPr>
            </w:pPr>
            <w:r w:rsidRPr="005738E7">
              <w:rPr>
                <w:rStyle w:val="FontStyle43"/>
                <w:sz w:val="24"/>
                <w:szCs w:val="24"/>
              </w:rPr>
              <w:t>Uždaviniai</w:t>
            </w:r>
          </w:p>
          <w:p w:rsidR="00720F0C" w:rsidRPr="005738E7" w:rsidRDefault="00720F0C" w:rsidP="00F042CD">
            <w:pPr>
              <w:pStyle w:val="Style10"/>
              <w:widowControl/>
              <w:jc w:val="both"/>
            </w:pPr>
          </w:p>
        </w:tc>
        <w:tc>
          <w:tcPr>
            <w:tcW w:w="2693" w:type="dxa"/>
            <w:shd w:val="clear" w:color="auto" w:fill="auto"/>
          </w:tcPr>
          <w:p w:rsidR="00720F0C" w:rsidRPr="005738E7" w:rsidRDefault="00720F0C" w:rsidP="00F042CD">
            <w:pPr>
              <w:pStyle w:val="Style10"/>
              <w:widowControl/>
              <w:jc w:val="both"/>
            </w:pPr>
            <w:r>
              <w:t>Įgyvendinimo priemonės</w:t>
            </w:r>
          </w:p>
        </w:tc>
        <w:tc>
          <w:tcPr>
            <w:tcW w:w="2835" w:type="dxa"/>
            <w:shd w:val="clear" w:color="auto" w:fill="auto"/>
          </w:tcPr>
          <w:p w:rsidR="00720F0C" w:rsidRPr="005738E7" w:rsidRDefault="00720F0C" w:rsidP="00F042CD">
            <w:pPr>
              <w:pStyle w:val="Style30"/>
              <w:widowControl/>
              <w:spacing w:before="5" w:line="240" w:lineRule="auto"/>
              <w:rPr>
                <w:rStyle w:val="FontStyle43"/>
                <w:sz w:val="24"/>
                <w:szCs w:val="24"/>
              </w:rPr>
            </w:pPr>
            <w:r w:rsidRPr="005738E7">
              <w:rPr>
                <w:rStyle w:val="FontStyle43"/>
                <w:sz w:val="24"/>
                <w:szCs w:val="24"/>
              </w:rPr>
              <w:t>Esamas rodiklis</w:t>
            </w:r>
          </w:p>
          <w:p w:rsidR="00720F0C" w:rsidRPr="005738E7" w:rsidRDefault="00720F0C" w:rsidP="00F042CD">
            <w:pPr>
              <w:pStyle w:val="Style10"/>
              <w:widowControl/>
              <w:jc w:val="both"/>
            </w:pPr>
          </w:p>
        </w:tc>
        <w:tc>
          <w:tcPr>
            <w:tcW w:w="2835" w:type="dxa"/>
            <w:shd w:val="clear" w:color="auto" w:fill="auto"/>
          </w:tcPr>
          <w:p w:rsidR="00720F0C" w:rsidRPr="005738E7" w:rsidRDefault="00720F0C" w:rsidP="00F042CD">
            <w:pPr>
              <w:pStyle w:val="Style10"/>
              <w:widowControl/>
              <w:jc w:val="both"/>
            </w:pPr>
            <w:r w:rsidRPr="005738E7">
              <w:rPr>
                <w:rStyle w:val="FontStyle43"/>
                <w:sz w:val="24"/>
                <w:szCs w:val="24"/>
              </w:rPr>
              <w:t>Planuojamas rezultatas</w:t>
            </w:r>
          </w:p>
        </w:tc>
        <w:tc>
          <w:tcPr>
            <w:tcW w:w="1701" w:type="dxa"/>
            <w:shd w:val="clear" w:color="auto" w:fill="auto"/>
          </w:tcPr>
          <w:p w:rsidR="00720F0C" w:rsidRPr="005738E7" w:rsidRDefault="00720F0C" w:rsidP="00F042CD">
            <w:pPr>
              <w:pStyle w:val="Style28"/>
              <w:widowControl/>
              <w:spacing w:line="223" w:lineRule="exact"/>
              <w:rPr>
                <w:rStyle w:val="FontStyle43"/>
                <w:sz w:val="24"/>
                <w:szCs w:val="24"/>
              </w:rPr>
            </w:pPr>
            <w:r w:rsidRPr="005738E7">
              <w:rPr>
                <w:rStyle w:val="FontStyle43"/>
                <w:sz w:val="24"/>
                <w:szCs w:val="24"/>
              </w:rPr>
              <w:t>Finansinių išteklių poreikis (tūkst. Lt)</w:t>
            </w:r>
          </w:p>
          <w:p w:rsidR="00720F0C" w:rsidRPr="005738E7" w:rsidRDefault="00720F0C" w:rsidP="00F042CD">
            <w:pPr>
              <w:pStyle w:val="Style10"/>
              <w:widowControl/>
              <w:jc w:val="both"/>
            </w:pPr>
          </w:p>
        </w:tc>
        <w:tc>
          <w:tcPr>
            <w:tcW w:w="1701" w:type="dxa"/>
            <w:shd w:val="clear" w:color="auto" w:fill="auto"/>
          </w:tcPr>
          <w:p w:rsidR="00720F0C" w:rsidRPr="005738E7" w:rsidRDefault="00720F0C" w:rsidP="00F042CD">
            <w:pPr>
              <w:pStyle w:val="Style28"/>
              <w:widowControl/>
              <w:spacing w:before="7" w:line="216" w:lineRule="exact"/>
              <w:rPr>
                <w:rStyle w:val="FontStyle43"/>
                <w:sz w:val="24"/>
                <w:szCs w:val="24"/>
              </w:rPr>
            </w:pPr>
            <w:r w:rsidRPr="005738E7">
              <w:rPr>
                <w:rStyle w:val="FontStyle43"/>
                <w:sz w:val="24"/>
                <w:szCs w:val="24"/>
              </w:rPr>
              <w:t>Planuojamas įgyvendinimo laikas</w:t>
            </w:r>
          </w:p>
          <w:p w:rsidR="00720F0C" w:rsidRPr="005738E7" w:rsidRDefault="00720F0C" w:rsidP="00F042CD">
            <w:pPr>
              <w:pStyle w:val="Style10"/>
              <w:widowControl/>
              <w:jc w:val="both"/>
            </w:pPr>
          </w:p>
        </w:tc>
      </w:tr>
      <w:tr w:rsidR="00720F0C" w:rsidRPr="005738E7" w:rsidTr="00F042CD">
        <w:tc>
          <w:tcPr>
            <w:tcW w:w="2660" w:type="dxa"/>
            <w:shd w:val="clear" w:color="auto" w:fill="auto"/>
          </w:tcPr>
          <w:p w:rsidR="00720F0C" w:rsidRPr="005738E7" w:rsidRDefault="00720F0C" w:rsidP="00F042CD">
            <w:pPr>
              <w:pStyle w:val="Style30"/>
              <w:widowControl/>
              <w:spacing w:before="19" w:line="240" w:lineRule="auto"/>
              <w:jc w:val="center"/>
              <w:rPr>
                <w:rStyle w:val="FontStyle43"/>
                <w:sz w:val="24"/>
                <w:szCs w:val="24"/>
              </w:rPr>
            </w:pPr>
            <w:r w:rsidRPr="005738E7">
              <w:rPr>
                <w:rStyle w:val="FontStyle43"/>
                <w:sz w:val="24"/>
                <w:szCs w:val="24"/>
              </w:rPr>
              <w:t>1</w:t>
            </w:r>
          </w:p>
        </w:tc>
        <w:tc>
          <w:tcPr>
            <w:tcW w:w="2693" w:type="dxa"/>
            <w:shd w:val="clear" w:color="auto" w:fill="auto"/>
          </w:tcPr>
          <w:p w:rsidR="00720F0C" w:rsidRPr="005738E7" w:rsidRDefault="00720F0C" w:rsidP="00F042CD">
            <w:pPr>
              <w:pStyle w:val="Style30"/>
              <w:widowControl/>
              <w:spacing w:before="5" w:line="240" w:lineRule="auto"/>
              <w:jc w:val="center"/>
              <w:rPr>
                <w:rStyle w:val="FontStyle43"/>
                <w:sz w:val="24"/>
                <w:szCs w:val="24"/>
              </w:rPr>
            </w:pPr>
            <w:r w:rsidRPr="005738E7">
              <w:rPr>
                <w:rStyle w:val="FontStyle43"/>
                <w:sz w:val="24"/>
                <w:szCs w:val="24"/>
              </w:rPr>
              <w:t>2</w:t>
            </w:r>
          </w:p>
        </w:tc>
        <w:tc>
          <w:tcPr>
            <w:tcW w:w="2835" w:type="dxa"/>
            <w:shd w:val="clear" w:color="auto" w:fill="auto"/>
          </w:tcPr>
          <w:p w:rsidR="00720F0C" w:rsidRPr="005738E7" w:rsidRDefault="00720F0C" w:rsidP="00F042CD">
            <w:pPr>
              <w:pStyle w:val="Style10"/>
              <w:jc w:val="center"/>
              <w:rPr>
                <w:rStyle w:val="FontStyle43"/>
                <w:sz w:val="24"/>
                <w:szCs w:val="24"/>
              </w:rPr>
            </w:pPr>
            <w:r w:rsidRPr="005738E7">
              <w:rPr>
                <w:rStyle w:val="FontStyle43"/>
                <w:sz w:val="24"/>
                <w:szCs w:val="24"/>
              </w:rPr>
              <w:t>3</w:t>
            </w:r>
          </w:p>
        </w:tc>
        <w:tc>
          <w:tcPr>
            <w:tcW w:w="2835" w:type="dxa"/>
            <w:shd w:val="clear" w:color="auto" w:fill="auto"/>
          </w:tcPr>
          <w:p w:rsidR="00720F0C" w:rsidRPr="005738E7" w:rsidRDefault="00720F0C" w:rsidP="00F042CD">
            <w:pPr>
              <w:pStyle w:val="Style28"/>
              <w:widowControl/>
              <w:spacing w:line="223" w:lineRule="exact"/>
              <w:jc w:val="center"/>
              <w:rPr>
                <w:rStyle w:val="FontStyle43"/>
                <w:sz w:val="24"/>
                <w:szCs w:val="24"/>
              </w:rPr>
            </w:pPr>
            <w:r w:rsidRPr="005738E7">
              <w:rPr>
                <w:rStyle w:val="FontStyle43"/>
                <w:sz w:val="24"/>
                <w:szCs w:val="24"/>
              </w:rPr>
              <w:t>4</w:t>
            </w:r>
          </w:p>
        </w:tc>
        <w:tc>
          <w:tcPr>
            <w:tcW w:w="1701" w:type="dxa"/>
            <w:shd w:val="clear" w:color="auto" w:fill="auto"/>
          </w:tcPr>
          <w:p w:rsidR="00720F0C" w:rsidRPr="005738E7" w:rsidRDefault="00720F0C" w:rsidP="00F042CD">
            <w:pPr>
              <w:pStyle w:val="Style28"/>
              <w:widowControl/>
              <w:spacing w:before="7" w:line="216" w:lineRule="exact"/>
              <w:jc w:val="center"/>
              <w:rPr>
                <w:rStyle w:val="FontStyle43"/>
                <w:sz w:val="24"/>
                <w:szCs w:val="24"/>
              </w:rPr>
            </w:pPr>
            <w:r w:rsidRPr="005738E7">
              <w:rPr>
                <w:rStyle w:val="FontStyle43"/>
                <w:sz w:val="24"/>
                <w:szCs w:val="24"/>
              </w:rPr>
              <w:t>5</w:t>
            </w:r>
          </w:p>
        </w:tc>
        <w:tc>
          <w:tcPr>
            <w:tcW w:w="1701" w:type="dxa"/>
            <w:shd w:val="clear" w:color="auto" w:fill="auto"/>
          </w:tcPr>
          <w:p w:rsidR="00720F0C" w:rsidRPr="005738E7" w:rsidRDefault="00720F0C" w:rsidP="00F042CD">
            <w:pPr>
              <w:pStyle w:val="Style28"/>
              <w:widowControl/>
              <w:spacing w:before="7" w:line="216" w:lineRule="exact"/>
              <w:jc w:val="center"/>
              <w:rPr>
                <w:rStyle w:val="FontStyle43"/>
                <w:sz w:val="24"/>
                <w:szCs w:val="24"/>
              </w:rPr>
            </w:pPr>
            <w:r>
              <w:rPr>
                <w:rStyle w:val="FontStyle43"/>
                <w:sz w:val="24"/>
                <w:szCs w:val="24"/>
              </w:rPr>
              <w:t>6</w:t>
            </w:r>
          </w:p>
        </w:tc>
      </w:tr>
      <w:tr w:rsidR="00095262" w:rsidRPr="005738E7" w:rsidTr="00F042CD">
        <w:tc>
          <w:tcPr>
            <w:tcW w:w="2660" w:type="dxa"/>
            <w:shd w:val="clear" w:color="auto" w:fill="auto"/>
          </w:tcPr>
          <w:p w:rsidR="00095262" w:rsidRPr="00293FC3" w:rsidRDefault="00095262" w:rsidP="002A0630">
            <w:pPr>
              <w:autoSpaceDE w:val="0"/>
              <w:autoSpaceDN w:val="0"/>
              <w:adjustRightInd w:val="0"/>
              <w:rPr>
                <w:rFonts w:eastAsia="Calibri"/>
                <w:b/>
                <w:lang w:val="lt-LT" w:eastAsia="lt-LT"/>
              </w:rPr>
            </w:pPr>
            <w:r w:rsidRPr="00293FC3">
              <w:rPr>
                <w:rFonts w:eastAsia="Calibri"/>
                <w:b/>
                <w:lang w:val="lt-LT" w:eastAsia="lt-LT"/>
              </w:rPr>
              <w:t>1.Kurti ir plėtoti</w:t>
            </w:r>
            <w:r>
              <w:rPr>
                <w:rFonts w:eastAsia="Calibri"/>
                <w:b/>
                <w:lang w:val="lt-LT" w:eastAsia="lt-LT"/>
              </w:rPr>
              <w:t xml:space="preserve"> </w:t>
            </w:r>
            <w:r w:rsidRPr="00293FC3">
              <w:rPr>
                <w:rFonts w:eastAsia="Calibri"/>
                <w:b/>
                <w:lang w:val="lt-LT" w:eastAsia="lt-LT"/>
              </w:rPr>
              <w:t>lauko ir vidaus aplinką</w:t>
            </w:r>
          </w:p>
          <w:p w:rsidR="00095262" w:rsidRPr="00293FC3" w:rsidRDefault="00095262" w:rsidP="002A0630">
            <w:pPr>
              <w:autoSpaceDE w:val="0"/>
              <w:autoSpaceDN w:val="0"/>
              <w:adjustRightInd w:val="0"/>
              <w:rPr>
                <w:rFonts w:eastAsia="Calibri"/>
                <w:lang w:val="lt-LT" w:eastAsia="lt-LT"/>
              </w:rPr>
            </w:pPr>
            <w:r w:rsidRPr="00293FC3">
              <w:rPr>
                <w:rFonts w:eastAsia="Calibri"/>
                <w:b/>
                <w:lang w:val="lt-LT" w:eastAsia="lt-LT"/>
              </w:rPr>
              <w:t>pritaikytą vaikų ugdymui</w:t>
            </w:r>
            <w:r>
              <w:rPr>
                <w:rFonts w:eastAsia="Calibri"/>
                <w:b/>
                <w:lang w:val="lt-LT" w:eastAsia="lt-LT"/>
              </w:rPr>
              <w:t>.</w:t>
            </w:r>
          </w:p>
        </w:tc>
        <w:tc>
          <w:tcPr>
            <w:tcW w:w="2693" w:type="dxa"/>
            <w:shd w:val="clear" w:color="auto" w:fill="auto"/>
          </w:tcPr>
          <w:p w:rsidR="00095262" w:rsidRDefault="00095262" w:rsidP="002A0630">
            <w:pPr>
              <w:autoSpaceDE w:val="0"/>
              <w:autoSpaceDN w:val="0"/>
              <w:adjustRightInd w:val="0"/>
              <w:rPr>
                <w:rFonts w:eastAsia="Calibri"/>
                <w:lang w:val="lt-LT" w:eastAsia="lt-LT"/>
              </w:rPr>
            </w:pPr>
            <w:r>
              <w:rPr>
                <w:rFonts w:eastAsia="Calibri"/>
                <w:lang w:val="lt-LT" w:eastAsia="lt-LT"/>
              </w:rPr>
              <w:t>1Erdvių, skatinančių vaikų kūrybiškumą,</w:t>
            </w:r>
          </w:p>
          <w:p w:rsidR="00095262" w:rsidRDefault="00095262" w:rsidP="002A0630">
            <w:pPr>
              <w:pStyle w:val="Style10"/>
              <w:widowControl/>
              <w:rPr>
                <w:rFonts w:eastAsia="Calibri"/>
              </w:rPr>
            </w:pPr>
            <w:r>
              <w:rPr>
                <w:rFonts w:eastAsia="Calibri"/>
              </w:rPr>
              <w:t>kūrimas.</w:t>
            </w:r>
          </w:p>
          <w:p w:rsidR="00095262" w:rsidRDefault="00095262" w:rsidP="002A0630">
            <w:pPr>
              <w:pStyle w:val="Style10"/>
              <w:widowControl/>
              <w:rPr>
                <w:rFonts w:eastAsia="Calibri"/>
              </w:rPr>
            </w:pPr>
          </w:p>
          <w:p w:rsidR="00095262" w:rsidRDefault="00095262" w:rsidP="002A0630">
            <w:pPr>
              <w:pStyle w:val="Style10"/>
              <w:widowControl/>
              <w:rPr>
                <w:rFonts w:eastAsia="Calibri"/>
              </w:rPr>
            </w:pPr>
          </w:p>
          <w:p w:rsidR="00095262" w:rsidRDefault="00095262" w:rsidP="002A0630">
            <w:pPr>
              <w:pStyle w:val="Style10"/>
              <w:widowControl/>
              <w:rPr>
                <w:rFonts w:eastAsia="Calibri"/>
              </w:rPr>
            </w:pPr>
          </w:p>
          <w:p w:rsidR="00095262" w:rsidRPr="005738E7" w:rsidRDefault="00095262" w:rsidP="002A0630">
            <w:pPr>
              <w:pStyle w:val="Style10"/>
              <w:widowControl/>
            </w:pPr>
            <w:r>
              <w:rPr>
                <w:rFonts w:eastAsia="Calibri"/>
              </w:rPr>
              <w:t xml:space="preserve">2.Papildyti ir panaudoti informacinių technologijų įrangą </w:t>
            </w:r>
            <w:r>
              <w:rPr>
                <w:rFonts w:eastAsia="Calibri"/>
              </w:rPr>
              <w:lastRenderedPageBreak/>
              <w:t>ugdomajame procese.</w:t>
            </w:r>
          </w:p>
        </w:tc>
        <w:tc>
          <w:tcPr>
            <w:tcW w:w="2835" w:type="dxa"/>
            <w:shd w:val="clear" w:color="auto" w:fill="auto"/>
          </w:tcPr>
          <w:p w:rsidR="00095262" w:rsidRDefault="00095262" w:rsidP="002A0630">
            <w:pPr>
              <w:autoSpaceDE w:val="0"/>
              <w:autoSpaceDN w:val="0"/>
              <w:adjustRightInd w:val="0"/>
              <w:rPr>
                <w:rFonts w:eastAsia="Calibri"/>
                <w:lang w:val="lt-LT" w:eastAsia="lt-LT"/>
              </w:rPr>
            </w:pPr>
            <w:r>
              <w:rPr>
                <w:rFonts w:eastAsia="Calibri"/>
                <w:lang w:val="lt-LT" w:eastAsia="lt-LT"/>
              </w:rPr>
              <w:lastRenderedPageBreak/>
              <w:t>1.Atnaujinta ugdomoji vidaus ir lauko aplinka. Sukurtos saugios, funkcionalio , aktyviam pažinimui ir sveikam gyvenimui aplinkos.</w:t>
            </w:r>
          </w:p>
          <w:p w:rsidR="00095262" w:rsidRPr="00817B34" w:rsidRDefault="00095262" w:rsidP="002A0630">
            <w:pPr>
              <w:autoSpaceDE w:val="0"/>
              <w:autoSpaceDN w:val="0"/>
              <w:adjustRightInd w:val="0"/>
              <w:rPr>
                <w:rFonts w:eastAsia="Calibri"/>
                <w:lang w:val="lt-LT" w:eastAsia="lt-LT"/>
              </w:rPr>
            </w:pPr>
            <w:r>
              <w:rPr>
                <w:rFonts w:eastAsia="Calibri"/>
                <w:lang w:val="lt-LT" w:eastAsia="lt-LT"/>
              </w:rPr>
              <w:t xml:space="preserve">2.Įsigyti šviesos stalai, nešiojamas kompiuteris, Multimedia, muzikinis </w:t>
            </w:r>
            <w:r>
              <w:rPr>
                <w:rFonts w:eastAsia="Calibri"/>
                <w:lang w:val="lt-LT" w:eastAsia="lt-LT"/>
              </w:rPr>
              <w:lastRenderedPageBreak/>
              <w:t>centras, DVD, televizorius, daugiafunkcis spausdintuvas, laminavimo aparatas ir kt.</w:t>
            </w:r>
          </w:p>
        </w:tc>
        <w:tc>
          <w:tcPr>
            <w:tcW w:w="2835" w:type="dxa"/>
            <w:shd w:val="clear" w:color="auto" w:fill="auto"/>
          </w:tcPr>
          <w:p w:rsidR="00095262" w:rsidRDefault="00095262" w:rsidP="002A0630">
            <w:pPr>
              <w:pStyle w:val="Style10"/>
              <w:widowControl/>
            </w:pPr>
            <w:r>
              <w:lastRenderedPageBreak/>
              <w:t>1.Grupių erdvės ir lauko aikštelės bus papildytos priemonėmis, skatinančiomis fizinį vaikų aktyvumą, kūrybiškumą.</w:t>
            </w:r>
          </w:p>
          <w:p w:rsidR="00095262" w:rsidRDefault="00095262" w:rsidP="002A0630">
            <w:pPr>
              <w:pStyle w:val="Style10"/>
              <w:widowControl/>
            </w:pPr>
          </w:p>
          <w:p w:rsidR="00095262" w:rsidRPr="005738E7" w:rsidRDefault="00095262" w:rsidP="002A0630">
            <w:pPr>
              <w:pStyle w:val="Style10"/>
              <w:widowControl/>
            </w:pPr>
            <w:r>
              <w:t xml:space="preserve">2.Bus įsigytos kompiuterinės mokomosios priemonės, </w:t>
            </w:r>
            <w:r>
              <w:lastRenderedPageBreak/>
              <w:t>kurios bus panaudojamos ugdomajai veiklai organizuoti.</w:t>
            </w:r>
          </w:p>
        </w:tc>
        <w:tc>
          <w:tcPr>
            <w:tcW w:w="1701" w:type="dxa"/>
            <w:shd w:val="clear" w:color="auto" w:fill="auto"/>
          </w:tcPr>
          <w:p w:rsidR="00095262" w:rsidRDefault="00C93D40" w:rsidP="00921EEA">
            <w:pPr>
              <w:pStyle w:val="Style28"/>
              <w:widowControl/>
              <w:spacing w:before="7" w:line="216" w:lineRule="exact"/>
              <w:jc w:val="center"/>
              <w:rPr>
                <w:rStyle w:val="FontStyle43"/>
                <w:sz w:val="24"/>
                <w:szCs w:val="24"/>
              </w:rPr>
            </w:pPr>
            <w:r>
              <w:rPr>
                <w:rStyle w:val="FontStyle43"/>
                <w:sz w:val="24"/>
                <w:szCs w:val="24"/>
              </w:rPr>
              <w:lastRenderedPageBreak/>
              <w:t>25</w:t>
            </w:r>
          </w:p>
          <w:p w:rsidR="009E7DE5" w:rsidRDefault="009E7DE5" w:rsidP="00921EEA">
            <w:pPr>
              <w:pStyle w:val="Style28"/>
              <w:widowControl/>
              <w:spacing w:before="7" w:line="216" w:lineRule="exact"/>
              <w:jc w:val="center"/>
              <w:rPr>
                <w:rStyle w:val="FontStyle43"/>
                <w:sz w:val="24"/>
                <w:szCs w:val="24"/>
              </w:rPr>
            </w:pPr>
          </w:p>
          <w:p w:rsidR="009E7DE5" w:rsidRDefault="009E7DE5" w:rsidP="00921EEA">
            <w:pPr>
              <w:pStyle w:val="Style28"/>
              <w:widowControl/>
              <w:spacing w:before="7" w:line="216" w:lineRule="exact"/>
              <w:jc w:val="center"/>
              <w:rPr>
                <w:rStyle w:val="FontStyle43"/>
                <w:sz w:val="24"/>
                <w:szCs w:val="24"/>
              </w:rPr>
            </w:pPr>
          </w:p>
          <w:p w:rsidR="009E7DE5" w:rsidRDefault="009E7DE5" w:rsidP="00921EEA">
            <w:pPr>
              <w:pStyle w:val="Style28"/>
              <w:widowControl/>
              <w:spacing w:before="7" w:line="216" w:lineRule="exact"/>
              <w:jc w:val="center"/>
              <w:rPr>
                <w:rStyle w:val="FontStyle43"/>
                <w:sz w:val="24"/>
                <w:szCs w:val="24"/>
              </w:rPr>
            </w:pPr>
          </w:p>
          <w:p w:rsidR="009E7DE5" w:rsidRDefault="009E7DE5" w:rsidP="00921EEA">
            <w:pPr>
              <w:pStyle w:val="Style28"/>
              <w:widowControl/>
              <w:spacing w:before="7" w:line="216" w:lineRule="exact"/>
              <w:jc w:val="center"/>
              <w:rPr>
                <w:rStyle w:val="FontStyle43"/>
                <w:sz w:val="24"/>
                <w:szCs w:val="24"/>
              </w:rPr>
            </w:pPr>
          </w:p>
          <w:p w:rsidR="009E7DE5" w:rsidRDefault="009E7DE5" w:rsidP="00921EEA">
            <w:pPr>
              <w:pStyle w:val="Style28"/>
              <w:widowControl/>
              <w:spacing w:before="7" w:line="216" w:lineRule="exact"/>
              <w:jc w:val="center"/>
              <w:rPr>
                <w:rStyle w:val="FontStyle43"/>
                <w:sz w:val="24"/>
                <w:szCs w:val="24"/>
              </w:rPr>
            </w:pPr>
          </w:p>
          <w:p w:rsidR="009E7DE5" w:rsidRDefault="009E7DE5" w:rsidP="00921EEA">
            <w:pPr>
              <w:pStyle w:val="Style28"/>
              <w:widowControl/>
              <w:spacing w:before="7" w:line="216" w:lineRule="exact"/>
              <w:jc w:val="center"/>
              <w:rPr>
                <w:rStyle w:val="FontStyle43"/>
                <w:sz w:val="24"/>
                <w:szCs w:val="24"/>
              </w:rPr>
            </w:pPr>
          </w:p>
          <w:p w:rsidR="009E7DE5" w:rsidRDefault="009E7DE5" w:rsidP="00921EEA">
            <w:pPr>
              <w:pStyle w:val="Style28"/>
              <w:widowControl/>
              <w:spacing w:before="7" w:line="216" w:lineRule="exact"/>
              <w:jc w:val="center"/>
              <w:rPr>
                <w:rStyle w:val="FontStyle43"/>
                <w:sz w:val="24"/>
                <w:szCs w:val="24"/>
              </w:rPr>
            </w:pPr>
          </w:p>
          <w:p w:rsidR="009E7DE5" w:rsidRPr="005738E7" w:rsidRDefault="009E7DE5" w:rsidP="00921EEA">
            <w:pPr>
              <w:pStyle w:val="Style28"/>
              <w:widowControl/>
              <w:spacing w:before="7" w:line="216" w:lineRule="exact"/>
              <w:jc w:val="center"/>
              <w:rPr>
                <w:rStyle w:val="FontStyle43"/>
                <w:sz w:val="24"/>
                <w:szCs w:val="24"/>
              </w:rPr>
            </w:pPr>
            <w:r>
              <w:rPr>
                <w:rStyle w:val="FontStyle43"/>
                <w:sz w:val="24"/>
                <w:szCs w:val="24"/>
              </w:rPr>
              <w:t>20</w:t>
            </w:r>
          </w:p>
        </w:tc>
        <w:tc>
          <w:tcPr>
            <w:tcW w:w="1701" w:type="dxa"/>
            <w:shd w:val="clear" w:color="auto" w:fill="auto"/>
          </w:tcPr>
          <w:p w:rsidR="00C93D40" w:rsidRDefault="00C93D40" w:rsidP="00921EEA">
            <w:pPr>
              <w:pStyle w:val="Style10"/>
              <w:widowControl/>
              <w:jc w:val="center"/>
            </w:pPr>
            <w:r>
              <w:t>2014-2020 m.</w:t>
            </w:r>
          </w:p>
          <w:p w:rsidR="00095262" w:rsidRDefault="00095262" w:rsidP="00921EEA">
            <w:pPr>
              <w:pStyle w:val="Style28"/>
              <w:widowControl/>
              <w:spacing w:before="7" w:line="216" w:lineRule="exact"/>
              <w:jc w:val="center"/>
              <w:rPr>
                <w:rStyle w:val="FontStyle43"/>
                <w:sz w:val="24"/>
                <w:szCs w:val="24"/>
              </w:rPr>
            </w:pPr>
          </w:p>
          <w:p w:rsidR="00C93D40" w:rsidRDefault="00C93D40" w:rsidP="00921EEA">
            <w:pPr>
              <w:pStyle w:val="Style28"/>
              <w:widowControl/>
              <w:spacing w:before="7" w:line="216" w:lineRule="exact"/>
              <w:jc w:val="center"/>
              <w:rPr>
                <w:rStyle w:val="FontStyle43"/>
                <w:sz w:val="24"/>
                <w:szCs w:val="24"/>
              </w:rPr>
            </w:pPr>
          </w:p>
          <w:p w:rsidR="00C93D40" w:rsidRDefault="00C93D40" w:rsidP="00921EEA">
            <w:pPr>
              <w:pStyle w:val="Style28"/>
              <w:widowControl/>
              <w:spacing w:before="7" w:line="216" w:lineRule="exact"/>
              <w:jc w:val="center"/>
              <w:rPr>
                <w:rStyle w:val="FontStyle43"/>
                <w:sz w:val="24"/>
                <w:szCs w:val="24"/>
              </w:rPr>
            </w:pPr>
          </w:p>
          <w:p w:rsidR="00C93D40" w:rsidRDefault="00C93D40" w:rsidP="00921EEA">
            <w:pPr>
              <w:pStyle w:val="Style28"/>
              <w:widowControl/>
              <w:spacing w:before="7" w:line="216" w:lineRule="exact"/>
              <w:jc w:val="center"/>
              <w:rPr>
                <w:rStyle w:val="FontStyle43"/>
                <w:sz w:val="24"/>
                <w:szCs w:val="24"/>
              </w:rPr>
            </w:pPr>
          </w:p>
          <w:p w:rsidR="00C93D40" w:rsidRDefault="00C93D40" w:rsidP="00921EEA">
            <w:pPr>
              <w:pStyle w:val="Style28"/>
              <w:widowControl/>
              <w:spacing w:before="7" w:line="216" w:lineRule="exact"/>
              <w:jc w:val="center"/>
              <w:rPr>
                <w:rStyle w:val="FontStyle43"/>
                <w:sz w:val="24"/>
                <w:szCs w:val="24"/>
              </w:rPr>
            </w:pPr>
          </w:p>
          <w:p w:rsidR="00C93D40" w:rsidRDefault="00C93D40" w:rsidP="00921EEA">
            <w:pPr>
              <w:pStyle w:val="Style28"/>
              <w:widowControl/>
              <w:spacing w:before="7" w:line="216" w:lineRule="exact"/>
              <w:jc w:val="center"/>
              <w:rPr>
                <w:rStyle w:val="FontStyle43"/>
                <w:sz w:val="24"/>
                <w:szCs w:val="24"/>
              </w:rPr>
            </w:pPr>
          </w:p>
          <w:p w:rsidR="00C93D40" w:rsidRDefault="00C93D40" w:rsidP="00921EEA">
            <w:pPr>
              <w:pStyle w:val="Style28"/>
              <w:widowControl/>
              <w:spacing w:before="7" w:line="216" w:lineRule="exact"/>
              <w:jc w:val="center"/>
              <w:rPr>
                <w:rStyle w:val="FontStyle43"/>
                <w:sz w:val="24"/>
                <w:szCs w:val="24"/>
              </w:rPr>
            </w:pPr>
          </w:p>
          <w:p w:rsidR="00C93D40" w:rsidRDefault="00C93D40" w:rsidP="00921EEA">
            <w:pPr>
              <w:pStyle w:val="Style10"/>
              <w:widowControl/>
              <w:jc w:val="center"/>
            </w:pPr>
            <w:r>
              <w:t>2014-2020 m.</w:t>
            </w:r>
          </w:p>
          <w:p w:rsidR="00C93D40" w:rsidRDefault="00C93D40" w:rsidP="00921EEA">
            <w:pPr>
              <w:pStyle w:val="Style28"/>
              <w:widowControl/>
              <w:spacing w:before="7" w:line="216" w:lineRule="exact"/>
              <w:jc w:val="center"/>
              <w:rPr>
                <w:rStyle w:val="FontStyle43"/>
                <w:sz w:val="24"/>
                <w:szCs w:val="24"/>
              </w:rPr>
            </w:pPr>
          </w:p>
        </w:tc>
      </w:tr>
      <w:tr w:rsidR="00095262" w:rsidRPr="005738E7" w:rsidTr="00095262">
        <w:trPr>
          <w:trHeight w:val="1527"/>
        </w:trPr>
        <w:tc>
          <w:tcPr>
            <w:tcW w:w="2660" w:type="dxa"/>
            <w:shd w:val="clear" w:color="auto" w:fill="auto"/>
          </w:tcPr>
          <w:p w:rsidR="00095262" w:rsidRPr="00174C65" w:rsidRDefault="00095262" w:rsidP="002A0630">
            <w:pPr>
              <w:autoSpaceDE w:val="0"/>
              <w:autoSpaceDN w:val="0"/>
              <w:adjustRightInd w:val="0"/>
              <w:rPr>
                <w:rFonts w:eastAsia="Calibri"/>
                <w:b/>
                <w:lang w:val="lt-LT" w:eastAsia="lt-LT"/>
              </w:rPr>
            </w:pPr>
            <w:r w:rsidRPr="00174C65">
              <w:rPr>
                <w:rFonts w:eastAsia="Calibri"/>
                <w:b/>
                <w:lang w:val="lt-LT" w:eastAsia="lt-LT"/>
              </w:rPr>
              <w:lastRenderedPageBreak/>
              <w:t>2.Plėtoti</w:t>
            </w:r>
            <w:r>
              <w:rPr>
                <w:rFonts w:eastAsia="Calibri"/>
                <w:b/>
                <w:lang w:val="lt-LT" w:eastAsia="lt-LT"/>
              </w:rPr>
              <w:t xml:space="preserve"> </w:t>
            </w:r>
            <w:r w:rsidRPr="00174C65">
              <w:rPr>
                <w:rFonts w:eastAsia="Calibri"/>
                <w:b/>
                <w:lang w:val="lt-LT" w:eastAsia="lt-LT"/>
              </w:rPr>
              <w:t>projektinę</w:t>
            </w:r>
          </w:p>
          <w:p w:rsidR="00095262" w:rsidRPr="00174C65" w:rsidRDefault="00095262" w:rsidP="002A0630">
            <w:pPr>
              <w:autoSpaceDE w:val="0"/>
              <w:autoSpaceDN w:val="0"/>
              <w:adjustRightInd w:val="0"/>
              <w:rPr>
                <w:rFonts w:eastAsia="Calibri"/>
                <w:b/>
                <w:lang w:val="lt-LT" w:eastAsia="lt-LT"/>
              </w:rPr>
            </w:pPr>
            <w:r>
              <w:rPr>
                <w:rFonts w:eastAsia="Calibri"/>
                <w:b/>
                <w:lang w:val="lt-LT" w:eastAsia="lt-LT"/>
              </w:rPr>
              <w:t>v</w:t>
            </w:r>
            <w:r w:rsidRPr="00174C65">
              <w:rPr>
                <w:rFonts w:eastAsia="Calibri"/>
                <w:b/>
                <w:lang w:val="lt-LT" w:eastAsia="lt-LT"/>
              </w:rPr>
              <w:t>eiklą</w:t>
            </w:r>
            <w:r>
              <w:rPr>
                <w:rFonts w:eastAsia="Calibri"/>
                <w:b/>
                <w:lang w:val="lt-LT" w:eastAsia="lt-LT"/>
              </w:rPr>
              <w:t xml:space="preserve"> </w:t>
            </w:r>
            <w:r w:rsidRPr="00174C65">
              <w:rPr>
                <w:rFonts w:eastAsia="Calibri"/>
                <w:b/>
                <w:lang w:val="lt-LT" w:eastAsia="lt-LT"/>
              </w:rPr>
              <w:t>edukacinės</w:t>
            </w:r>
          </w:p>
          <w:p w:rsidR="00095262" w:rsidRPr="00B61AA6" w:rsidRDefault="00095262" w:rsidP="002A0630">
            <w:pPr>
              <w:pStyle w:val="Style30"/>
              <w:widowControl/>
              <w:tabs>
                <w:tab w:val="left" w:pos="426"/>
              </w:tabs>
              <w:spacing w:before="72" w:line="240" w:lineRule="auto"/>
              <w:jc w:val="left"/>
            </w:pPr>
            <w:r w:rsidRPr="00174C65">
              <w:rPr>
                <w:rFonts w:eastAsia="Calibri"/>
                <w:b/>
              </w:rPr>
              <w:t>aplinkos kūrimo</w:t>
            </w:r>
            <w:r>
              <w:rPr>
                <w:rFonts w:eastAsia="Calibri"/>
                <w:b/>
              </w:rPr>
              <w:t xml:space="preserve"> srityje.</w:t>
            </w:r>
          </w:p>
        </w:tc>
        <w:tc>
          <w:tcPr>
            <w:tcW w:w="2693" w:type="dxa"/>
            <w:shd w:val="clear" w:color="auto" w:fill="auto"/>
          </w:tcPr>
          <w:p w:rsidR="00095262" w:rsidRPr="005738E7" w:rsidRDefault="00095262" w:rsidP="002A0630">
            <w:pPr>
              <w:pStyle w:val="Style10"/>
              <w:widowControl/>
            </w:pPr>
            <w:r>
              <w:t>1.Rengti rajoninius, respublikinius, tarptautinius projektus, pritraukiant lėšas.</w:t>
            </w:r>
          </w:p>
        </w:tc>
        <w:tc>
          <w:tcPr>
            <w:tcW w:w="2835" w:type="dxa"/>
            <w:shd w:val="clear" w:color="auto" w:fill="auto"/>
          </w:tcPr>
          <w:p w:rsidR="00095262" w:rsidRPr="00B26FC5" w:rsidRDefault="00095262" w:rsidP="002A0630">
            <w:pPr>
              <w:pStyle w:val="Style10"/>
              <w:widowControl/>
            </w:pPr>
            <w:r>
              <w:t>1.Trūksta patirties rengiant respublikinius (tarptautinius) projektus edukacinei aplinkai sukurti.</w:t>
            </w:r>
          </w:p>
        </w:tc>
        <w:tc>
          <w:tcPr>
            <w:tcW w:w="2835" w:type="dxa"/>
            <w:shd w:val="clear" w:color="auto" w:fill="auto"/>
          </w:tcPr>
          <w:p w:rsidR="00095262" w:rsidRPr="00B364FF" w:rsidRDefault="00095262" w:rsidP="002A0630">
            <w:pPr>
              <w:autoSpaceDE w:val="0"/>
              <w:autoSpaceDN w:val="0"/>
              <w:adjustRightInd w:val="0"/>
              <w:rPr>
                <w:rFonts w:eastAsia="Calibri"/>
                <w:lang w:val="lt-LT" w:eastAsia="lt-LT"/>
              </w:rPr>
            </w:pPr>
            <w:r>
              <w:rPr>
                <w:rFonts w:eastAsia="Calibri"/>
                <w:lang w:val="lt-LT" w:eastAsia="lt-LT"/>
              </w:rPr>
              <w:t>1. Bus sukurta edukacinė vidaus ir lauko aplinka, kuri  sudarys sąlygas ugdytinių saviraiškos ir kūrybiškumo ugdymui(si)</w:t>
            </w:r>
          </w:p>
        </w:tc>
        <w:tc>
          <w:tcPr>
            <w:tcW w:w="1701" w:type="dxa"/>
            <w:shd w:val="clear" w:color="auto" w:fill="auto"/>
          </w:tcPr>
          <w:p w:rsidR="00095262" w:rsidRPr="005738E7" w:rsidRDefault="009E7DE5" w:rsidP="00921EEA">
            <w:pPr>
              <w:pStyle w:val="Style10"/>
              <w:widowControl/>
              <w:jc w:val="center"/>
            </w:pPr>
            <w:r>
              <w:t>10</w:t>
            </w:r>
          </w:p>
        </w:tc>
        <w:tc>
          <w:tcPr>
            <w:tcW w:w="1701" w:type="dxa"/>
            <w:shd w:val="clear" w:color="auto" w:fill="auto"/>
          </w:tcPr>
          <w:p w:rsidR="00C93D40" w:rsidRDefault="00C93D40" w:rsidP="00921EEA">
            <w:pPr>
              <w:pStyle w:val="Style10"/>
              <w:widowControl/>
              <w:jc w:val="center"/>
            </w:pPr>
            <w:r>
              <w:t>2014-2020 m.</w:t>
            </w:r>
          </w:p>
          <w:p w:rsidR="00095262" w:rsidRPr="005738E7" w:rsidRDefault="00095262" w:rsidP="00921EEA">
            <w:pPr>
              <w:pStyle w:val="Style10"/>
              <w:widowControl/>
              <w:jc w:val="center"/>
            </w:pPr>
          </w:p>
        </w:tc>
      </w:tr>
      <w:tr w:rsidR="00095262" w:rsidRPr="005738E7" w:rsidTr="00F042CD">
        <w:tc>
          <w:tcPr>
            <w:tcW w:w="2660" w:type="dxa"/>
            <w:shd w:val="clear" w:color="auto" w:fill="auto"/>
          </w:tcPr>
          <w:p w:rsidR="00095262" w:rsidRPr="006D6CFF" w:rsidRDefault="00095262" w:rsidP="002A0630">
            <w:pPr>
              <w:pStyle w:val="Style10"/>
              <w:widowControl/>
              <w:rPr>
                <w:b/>
              </w:rPr>
            </w:pPr>
            <w:r w:rsidRPr="006D6CFF">
              <w:rPr>
                <w:b/>
              </w:rPr>
              <w:t>3.Materialinės bazės plėtra.</w:t>
            </w:r>
          </w:p>
        </w:tc>
        <w:tc>
          <w:tcPr>
            <w:tcW w:w="2693" w:type="dxa"/>
            <w:shd w:val="clear" w:color="auto" w:fill="auto"/>
          </w:tcPr>
          <w:p w:rsidR="00095262" w:rsidRPr="005738E7" w:rsidRDefault="00095262" w:rsidP="002A0630">
            <w:pPr>
              <w:pStyle w:val="Style10"/>
              <w:widowControl/>
              <w:jc w:val="both"/>
            </w:pPr>
            <w:r>
              <w:rPr>
                <w:rFonts w:eastAsia="Calibri"/>
              </w:rPr>
              <w:t>1.Pritraukiant lėšas, modernizuoti ir atnaujinti įstaigos materialinę bazę.</w:t>
            </w:r>
          </w:p>
        </w:tc>
        <w:tc>
          <w:tcPr>
            <w:tcW w:w="2835" w:type="dxa"/>
            <w:shd w:val="clear" w:color="auto" w:fill="auto"/>
          </w:tcPr>
          <w:p w:rsidR="00095262" w:rsidRPr="005738E7" w:rsidRDefault="00095262" w:rsidP="002A0630">
            <w:pPr>
              <w:pStyle w:val="Style10"/>
              <w:widowControl/>
            </w:pPr>
            <w:r>
              <w:t>1.Atliktas dalinis virtuvės patalpų remontas, kosmetinis grupių, miegamųjų, salės, kabinetų remontas. Pakeisti pastato langai ir lauko durys. Atnaujinti susidėvėję grupių baldeliai.</w:t>
            </w:r>
          </w:p>
        </w:tc>
        <w:tc>
          <w:tcPr>
            <w:tcW w:w="2835" w:type="dxa"/>
            <w:shd w:val="clear" w:color="auto" w:fill="auto"/>
          </w:tcPr>
          <w:p w:rsidR="00095262" w:rsidRPr="008C3A0C" w:rsidRDefault="00095262" w:rsidP="002A0630">
            <w:pPr>
              <w:pStyle w:val="Style14"/>
              <w:widowControl/>
              <w:tabs>
                <w:tab w:val="left" w:pos="655"/>
              </w:tabs>
              <w:rPr>
                <w:b/>
                <w:bCs/>
              </w:rPr>
            </w:pPr>
            <w:r>
              <w:rPr>
                <w:rStyle w:val="FontStyle40"/>
                <w:b w:val="0"/>
                <w:sz w:val="24"/>
                <w:szCs w:val="24"/>
              </w:rPr>
              <w:t>1.Bus atliktas</w:t>
            </w:r>
            <w:r w:rsidRPr="00685EB8">
              <w:rPr>
                <w:rStyle w:val="FontStyle40"/>
                <w:b w:val="0"/>
                <w:sz w:val="24"/>
                <w:szCs w:val="24"/>
              </w:rPr>
              <w:t xml:space="preserve"> pastato vidaus</w:t>
            </w:r>
            <w:r w:rsidRPr="00685EB8">
              <w:rPr>
                <w:rStyle w:val="FontStyle40"/>
                <w:sz w:val="24"/>
                <w:szCs w:val="24"/>
              </w:rPr>
              <w:t xml:space="preserve"> (</w:t>
            </w:r>
            <w:r w:rsidRPr="00685EB8">
              <w:t>vamzdynų, šildymo sistemos, elektros instaliacijos ir apšvietimo sistemos) ir išorės remontas</w:t>
            </w:r>
            <w:r>
              <w:t>.</w:t>
            </w:r>
            <w:r w:rsidR="00C93D40">
              <w:rPr>
                <w:rFonts w:eastAsia="Calibri"/>
                <w:iCs/>
              </w:rPr>
              <w:t>Virtuvėje bus atnaujinta įranga</w:t>
            </w:r>
            <w:r>
              <w:rPr>
                <w:rFonts w:eastAsia="Calibri"/>
                <w:iCs/>
              </w:rPr>
              <w:t>.</w:t>
            </w:r>
          </w:p>
          <w:p w:rsidR="00095262" w:rsidRPr="00095262" w:rsidRDefault="00095262" w:rsidP="00095262">
            <w:pPr>
              <w:pStyle w:val="Style14"/>
              <w:widowControl/>
              <w:tabs>
                <w:tab w:val="left" w:pos="655"/>
              </w:tabs>
              <w:rPr>
                <w:b/>
                <w:bCs/>
                <w:sz w:val="20"/>
                <w:szCs w:val="20"/>
              </w:rPr>
            </w:pPr>
            <w:r>
              <w:rPr>
                <w:rStyle w:val="FontStyle40"/>
                <w:b w:val="0"/>
                <w:sz w:val="24"/>
                <w:szCs w:val="24"/>
              </w:rPr>
              <w:t xml:space="preserve">Bus ieškoma rėmėjų, </w:t>
            </w:r>
            <w:r w:rsidRPr="00EF2D57">
              <w:rPr>
                <w:rStyle w:val="FontStyle40"/>
                <w:b w:val="0"/>
                <w:sz w:val="24"/>
                <w:szCs w:val="24"/>
              </w:rPr>
              <w:t>finansinių galimybių pastato renovacijai.</w:t>
            </w:r>
          </w:p>
        </w:tc>
        <w:tc>
          <w:tcPr>
            <w:tcW w:w="1701" w:type="dxa"/>
            <w:shd w:val="clear" w:color="auto" w:fill="auto"/>
          </w:tcPr>
          <w:p w:rsidR="00095262" w:rsidRPr="005738E7" w:rsidRDefault="00C93D40" w:rsidP="00921EEA">
            <w:pPr>
              <w:pStyle w:val="Style10"/>
              <w:widowControl/>
              <w:jc w:val="center"/>
            </w:pPr>
            <w:r>
              <w:t>300</w:t>
            </w:r>
          </w:p>
        </w:tc>
        <w:tc>
          <w:tcPr>
            <w:tcW w:w="1701" w:type="dxa"/>
            <w:shd w:val="clear" w:color="auto" w:fill="auto"/>
          </w:tcPr>
          <w:p w:rsidR="00C93D40" w:rsidRDefault="00C93D40" w:rsidP="00921EEA">
            <w:pPr>
              <w:pStyle w:val="Style10"/>
              <w:widowControl/>
              <w:jc w:val="center"/>
            </w:pPr>
            <w:r>
              <w:t>2014-2020 m.</w:t>
            </w:r>
          </w:p>
          <w:p w:rsidR="00095262" w:rsidRPr="005738E7" w:rsidRDefault="00095262" w:rsidP="00921EEA">
            <w:pPr>
              <w:pStyle w:val="Style10"/>
              <w:widowControl/>
              <w:jc w:val="center"/>
            </w:pPr>
          </w:p>
        </w:tc>
      </w:tr>
    </w:tbl>
    <w:p w:rsidR="00ED0C89" w:rsidRDefault="00ED0C89" w:rsidP="005738E7">
      <w:pPr>
        <w:pStyle w:val="Style10"/>
        <w:widowControl/>
        <w:jc w:val="both"/>
        <w:rPr>
          <w:rStyle w:val="FontStyle40"/>
          <w:sz w:val="24"/>
          <w:szCs w:val="24"/>
        </w:rPr>
      </w:pPr>
    </w:p>
    <w:p w:rsidR="00ED0C89" w:rsidRDefault="00ED0C89" w:rsidP="00ED0C89">
      <w:pPr>
        <w:pStyle w:val="Style30"/>
        <w:widowControl/>
        <w:spacing w:line="240" w:lineRule="auto"/>
        <w:rPr>
          <w:rStyle w:val="FontStyle40"/>
          <w:b w:val="0"/>
          <w:sz w:val="24"/>
          <w:szCs w:val="24"/>
        </w:rPr>
      </w:pPr>
      <w:r w:rsidRPr="005738E7">
        <w:rPr>
          <w:rStyle w:val="FontStyle40"/>
          <w:sz w:val="24"/>
          <w:szCs w:val="24"/>
        </w:rPr>
        <w:t>I</w:t>
      </w:r>
      <w:r>
        <w:rPr>
          <w:rStyle w:val="FontStyle40"/>
          <w:sz w:val="24"/>
          <w:szCs w:val="24"/>
        </w:rPr>
        <w:t>II</w:t>
      </w:r>
      <w:r w:rsidRPr="005738E7">
        <w:rPr>
          <w:rStyle w:val="FontStyle40"/>
          <w:sz w:val="24"/>
          <w:szCs w:val="24"/>
        </w:rPr>
        <w:t xml:space="preserve"> PROGRAMA. </w:t>
      </w:r>
      <w:r w:rsidR="003C4488" w:rsidRPr="003C4488">
        <w:rPr>
          <w:rStyle w:val="FontStyle40"/>
          <w:b w:val="0"/>
          <w:sz w:val="24"/>
          <w:szCs w:val="24"/>
        </w:rPr>
        <w:t>BESIMOKANTI ORGANIZACIJA</w:t>
      </w:r>
    </w:p>
    <w:p w:rsidR="003C4488" w:rsidRPr="005738E7" w:rsidRDefault="003C4488" w:rsidP="00ED0C89">
      <w:pPr>
        <w:pStyle w:val="Style30"/>
        <w:widowControl/>
        <w:spacing w:line="240" w:lineRule="auto"/>
        <w:rPr>
          <w:rStyle w:val="FontStyle43"/>
          <w:sz w:val="24"/>
          <w:szCs w:val="24"/>
        </w:rPr>
      </w:pPr>
    </w:p>
    <w:p w:rsidR="004D0DAD" w:rsidRPr="005738E7" w:rsidRDefault="00ED0C89" w:rsidP="004D0DAD">
      <w:pPr>
        <w:pStyle w:val="Style30"/>
        <w:widowControl/>
        <w:spacing w:line="240" w:lineRule="auto"/>
        <w:rPr>
          <w:rStyle w:val="FontStyle43"/>
          <w:sz w:val="24"/>
          <w:szCs w:val="24"/>
        </w:rPr>
      </w:pPr>
      <w:r w:rsidRPr="00336935">
        <w:rPr>
          <w:rStyle w:val="FontStyle40"/>
          <w:sz w:val="24"/>
          <w:szCs w:val="24"/>
        </w:rPr>
        <w:t xml:space="preserve">Tikslas </w:t>
      </w:r>
      <w:r w:rsidR="004D0DAD">
        <w:rPr>
          <w:rStyle w:val="FontStyle40"/>
          <w:sz w:val="24"/>
          <w:szCs w:val="24"/>
        </w:rPr>
        <w:t>1.</w:t>
      </w:r>
      <w:r w:rsidR="003C4488">
        <w:rPr>
          <w:rStyle w:val="FontStyle40"/>
          <w:sz w:val="24"/>
          <w:szCs w:val="24"/>
        </w:rPr>
        <w:t>Efektyvios valdymo sistemos kūrimas.</w:t>
      </w:r>
    </w:p>
    <w:p w:rsidR="00ED0C89" w:rsidRDefault="00ED0C89" w:rsidP="00ED0C89">
      <w:pPr>
        <w:pStyle w:val="Style10"/>
        <w:widowControl/>
        <w:jc w:val="both"/>
        <w:rPr>
          <w:rStyle w:val="FontStyle40"/>
          <w:sz w:val="24"/>
          <w:szCs w:val="24"/>
        </w:rPr>
      </w:pPr>
    </w:p>
    <w:p w:rsidR="00ED0C89" w:rsidRPr="005738E7" w:rsidRDefault="00ED0C89" w:rsidP="00ED0C89">
      <w:pPr>
        <w:pStyle w:val="Style10"/>
        <w:widowContro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60"/>
        <w:gridCol w:w="2693"/>
        <w:gridCol w:w="2835"/>
        <w:gridCol w:w="2835"/>
        <w:gridCol w:w="1701"/>
        <w:gridCol w:w="1701"/>
      </w:tblGrid>
      <w:tr w:rsidR="00ED0C89" w:rsidRPr="005738E7" w:rsidTr="00F042CD">
        <w:trPr>
          <w:trHeight w:val="1116"/>
        </w:trPr>
        <w:tc>
          <w:tcPr>
            <w:tcW w:w="2660" w:type="dxa"/>
            <w:shd w:val="clear" w:color="auto" w:fill="auto"/>
          </w:tcPr>
          <w:p w:rsidR="00ED0C89" w:rsidRPr="005738E7" w:rsidRDefault="00ED0C89" w:rsidP="00F042CD">
            <w:pPr>
              <w:pStyle w:val="Style30"/>
              <w:widowControl/>
              <w:spacing w:before="19" w:line="240" w:lineRule="auto"/>
              <w:rPr>
                <w:rStyle w:val="FontStyle43"/>
                <w:sz w:val="24"/>
                <w:szCs w:val="24"/>
              </w:rPr>
            </w:pPr>
            <w:r w:rsidRPr="005738E7">
              <w:rPr>
                <w:rStyle w:val="FontStyle43"/>
                <w:sz w:val="24"/>
                <w:szCs w:val="24"/>
              </w:rPr>
              <w:t>Uždaviniai</w:t>
            </w:r>
          </w:p>
          <w:p w:rsidR="00ED0C89" w:rsidRPr="005738E7" w:rsidRDefault="00ED0C89" w:rsidP="00F042CD">
            <w:pPr>
              <w:pStyle w:val="Style10"/>
              <w:widowControl/>
              <w:jc w:val="both"/>
            </w:pPr>
          </w:p>
        </w:tc>
        <w:tc>
          <w:tcPr>
            <w:tcW w:w="2693" w:type="dxa"/>
            <w:shd w:val="clear" w:color="auto" w:fill="auto"/>
          </w:tcPr>
          <w:p w:rsidR="00ED0C89" w:rsidRPr="005738E7" w:rsidRDefault="00ED0C89" w:rsidP="00F042CD">
            <w:pPr>
              <w:pStyle w:val="Style10"/>
              <w:widowControl/>
              <w:jc w:val="both"/>
            </w:pPr>
            <w:r>
              <w:t>Įgyvendinimo priemonės</w:t>
            </w:r>
          </w:p>
        </w:tc>
        <w:tc>
          <w:tcPr>
            <w:tcW w:w="2835" w:type="dxa"/>
            <w:shd w:val="clear" w:color="auto" w:fill="auto"/>
          </w:tcPr>
          <w:p w:rsidR="00ED0C89" w:rsidRPr="005738E7" w:rsidRDefault="00ED0C89" w:rsidP="00F042CD">
            <w:pPr>
              <w:pStyle w:val="Style30"/>
              <w:widowControl/>
              <w:spacing w:before="5" w:line="240" w:lineRule="auto"/>
              <w:rPr>
                <w:rStyle w:val="FontStyle43"/>
                <w:sz w:val="24"/>
                <w:szCs w:val="24"/>
              </w:rPr>
            </w:pPr>
            <w:r w:rsidRPr="005738E7">
              <w:rPr>
                <w:rStyle w:val="FontStyle43"/>
                <w:sz w:val="24"/>
                <w:szCs w:val="24"/>
              </w:rPr>
              <w:t>Esamas rodiklis</w:t>
            </w:r>
          </w:p>
          <w:p w:rsidR="00ED0C89" w:rsidRPr="005738E7" w:rsidRDefault="00ED0C89" w:rsidP="00F042CD">
            <w:pPr>
              <w:pStyle w:val="Style10"/>
              <w:widowControl/>
              <w:jc w:val="both"/>
            </w:pPr>
          </w:p>
        </w:tc>
        <w:tc>
          <w:tcPr>
            <w:tcW w:w="2835" w:type="dxa"/>
            <w:shd w:val="clear" w:color="auto" w:fill="auto"/>
          </w:tcPr>
          <w:p w:rsidR="00ED0C89" w:rsidRPr="005738E7" w:rsidRDefault="00ED0C89" w:rsidP="00F042CD">
            <w:pPr>
              <w:pStyle w:val="Style10"/>
              <w:widowControl/>
              <w:jc w:val="both"/>
            </w:pPr>
            <w:r w:rsidRPr="005738E7">
              <w:rPr>
                <w:rStyle w:val="FontStyle43"/>
                <w:sz w:val="24"/>
                <w:szCs w:val="24"/>
              </w:rPr>
              <w:t>Planuojamas rezultatas</w:t>
            </w:r>
          </w:p>
        </w:tc>
        <w:tc>
          <w:tcPr>
            <w:tcW w:w="1701" w:type="dxa"/>
            <w:shd w:val="clear" w:color="auto" w:fill="auto"/>
          </w:tcPr>
          <w:p w:rsidR="00ED0C89" w:rsidRPr="005738E7" w:rsidRDefault="00ED0C89" w:rsidP="00F042CD">
            <w:pPr>
              <w:pStyle w:val="Style28"/>
              <w:widowControl/>
              <w:spacing w:line="223" w:lineRule="exact"/>
              <w:rPr>
                <w:rStyle w:val="FontStyle43"/>
                <w:sz w:val="24"/>
                <w:szCs w:val="24"/>
              </w:rPr>
            </w:pPr>
            <w:r w:rsidRPr="005738E7">
              <w:rPr>
                <w:rStyle w:val="FontStyle43"/>
                <w:sz w:val="24"/>
                <w:szCs w:val="24"/>
              </w:rPr>
              <w:t>Finansinių išteklių poreikis (tūkst. Lt)</w:t>
            </w:r>
          </w:p>
          <w:p w:rsidR="00ED0C89" w:rsidRPr="005738E7" w:rsidRDefault="00ED0C89" w:rsidP="00F042CD">
            <w:pPr>
              <w:pStyle w:val="Style10"/>
              <w:widowControl/>
              <w:jc w:val="both"/>
            </w:pPr>
          </w:p>
        </w:tc>
        <w:tc>
          <w:tcPr>
            <w:tcW w:w="1701" w:type="dxa"/>
            <w:shd w:val="clear" w:color="auto" w:fill="auto"/>
          </w:tcPr>
          <w:p w:rsidR="00ED0C89" w:rsidRPr="005738E7" w:rsidRDefault="00ED0C89" w:rsidP="00F042CD">
            <w:pPr>
              <w:pStyle w:val="Style28"/>
              <w:widowControl/>
              <w:spacing w:before="7" w:line="216" w:lineRule="exact"/>
              <w:rPr>
                <w:rStyle w:val="FontStyle43"/>
                <w:sz w:val="24"/>
                <w:szCs w:val="24"/>
              </w:rPr>
            </w:pPr>
            <w:r w:rsidRPr="005738E7">
              <w:rPr>
                <w:rStyle w:val="FontStyle43"/>
                <w:sz w:val="24"/>
                <w:szCs w:val="24"/>
              </w:rPr>
              <w:t>Planuojamas įgyvendinimo laikas</w:t>
            </w:r>
          </w:p>
          <w:p w:rsidR="00ED0C89" w:rsidRPr="005738E7" w:rsidRDefault="00ED0C89" w:rsidP="00F042CD">
            <w:pPr>
              <w:pStyle w:val="Style10"/>
              <w:widowControl/>
              <w:jc w:val="both"/>
            </w:pPr>
          </w:p>
        </w:tc>
      </w:tr>
      <w:tr w:rsidR="00ED0C89" w:rsidRPr="005738E7" w:rsidTr="00F042CD">
        <w:tc>
          <w:tcPr>
            <w:tcW w:w="2660" w:type="dxa"/>
            <w:shd w:val="clear" w:color="auto" w:fill="auto"/>
          </w:tcPr>
          <w:p w:rsidR="00ED0C89" w:rsidRPr="005738E7" w:rsidRDefault="00ED0C89" w:rsidP="00F042CD">
            <w:pPr>
              <w:pStyle w:val="Style30"/>
              <w:widowControl/>
              <w:spacing w:before="19" w:line="240" w:lineRule="auto"/>
              <w:jc w:val="center"/>
              <w:rPr>
                <w:rStyle w:val="FontStyle43"/>
                <w:sz w:val="24"/>
                <w:szCs w:val="24"/>
              </w:rPr>
            </w:pPr>
            <w:r w:rsidRPr="005738E7">
              <w:rPr>
                <w:rStyle w:val="FontStyle43"/>
                <w:sz w:val="24"/>
                <w:szCs w:val="24"/>
              </w:rPr>
              <w:t>1</w:t>
            </w:r>
          </w:p>
        </w:tc>
        <w:tc>
          <w:tcPr>
            <w:tcW w:w="2693" w:type="dxa"/>
            <w:shd w:val="clear" w:color="auto" w:fill="auto"/>
          </w:tcPr>
          <w:p w:rsidR="00ED0C89" w:rsidRPr="005738E7" w:rsidRDefault="00ED0C89" w:rsidP="00F042CD">
            <w:pPr>
              <w:pStyle w:val="Style30"/>
              <w:widowControl/>
              <w:spacing w:before="5" w:line="240" w:lineRule="auto"/>
              <w:jc w:val="center"/>
              <w:rPr>
                <w:rStyle w:val="FontStyle43"/>
                <w:sz w:val="24"/>
                <w:szCs w:val="24"/>
              </w:rPr>
            </w:pPr>
            <w:r w:rsidRPr="005738E7">
              <w:rPr>
                <w:rStyle w:val="FontStyle43"/>
                <w:sz w:val="24"/>
                <w:szCs w:val="24"/>
              </w:rPr>
              <w:t>2</w:t>
            </w:r>
          </w:p>
        </w:tc>
        <w:tc>
          <w:tcPr>
            <w:tcW w:w="2835" w:type="dxa"/>
            <w:shd w:val="clear" w:color="auto" w:fill="auto"/>
          </w:tcPr>
          <w:p w:rsidR="00ED0C89" w:rsidRPr="005738E7" w:rsidRDefault="00ED0C89" w:rsidP="00F042CD">
            <w:pPr>
              <w:pStyle w:val="Style10"/>
              <w:jc w:val="center"/>
              <w:rPr>
                <w:rStyle w:val="FontStyle43"/>
                <w:sz w:val="24"/>
                <w:szCs w:val="24"/>
              </w:rPr>
            </w:pPr>
            <w:r w:rsidRPr="005738E7">
              <w:rPr>
                <w:rStyle w:val="FontStyle43"/>
                <w:sz w:val="24"/>
                <w:szCs w:val="24"/>
              </w:rPr>
              <w:t>3</w:t>
            </w:r>
          </w:p>
        </w:tc>
        <w:tc>
          <w:tcPr>
            <w:tcW w:w="2835" w:type="dxa"/>
            <w:shd w:val="clear" w:color="auto" w:fill="auto"/>
          </w:tcPr>
          <w:p w:rsidR="00ED0C89" w:rsidRPr="005738E7" w:rsidRDefault="00ED0C89" w:rsidP="00F042CD">
            <w:pPr>
              <w:pStyle w:val="Style28"/>
              <w:widowControl/>
              <w:spacing w:line="223" w:lineRule="exact"/>
              <w:jc w:val="center"/>
              <w:rPr>
                <w:rStyle w:val="FontStyle43"/>
                <w:sz w:val="24"/>
                <w:szCs w:val="24"/>
              </w:rPr>
            </w:pPr>
            <w:r w:rsidRPr="005738E7">
              <w:rPr>
                <w:rStyle w:val="FontStyle43"/>
                <w:sz w:val="24"/>
                <w:szCs w:val="24"/>
              </w:rPr>
              <w:t>4</w:t>
            </w:r>
          </w:p>
        </w:tc>
        <w:tc>
          <w:tcPr>
            <w:tcW w:w="1701" w:type="dxa"/>
            <w:shd w:val="clear" w:color="auto" w:fill="auto"/>
          </w:tcPr>
          <w:p w:rsidR="00ED0C89" w:rsidRPr="005738E7" w:rsidRDefault="00ED0C89" w:rsidP="00F042CD">
            <w:pPr>
              <w:pStyle w:val="Style28"/>
              <w:widowControl/>
              <w:spacing w:before="7" w:line="216" w:lineRule="exact"/>
              <w:jc w:val="center"/>
              <w:rPr>
                <w:rStyle w:val="FontStyle43"/>
                <w:sz w:val="24"/>
                <w:szCs w:val="24"/>
              </w:rPr>
            </w:pPr>
            <w:r w:rsidRPr="005738E7">
              <w:rPr>
                <w:rStyle w:val="FontStyle43"/>
                <w:sz w:val="24"/>
                <w:szCs w:val="24"/>
              </w:rPr>
              <w:t>5</w:t>
            </w:r>
          </w:p>
        </w:tc>
        <w:tc>
          <w:tcPr>
            <w:tcW w:w="1701" w:type="dxa"/>
            <w:shd w:val="clear" w:color="auto" w:fill="auto"/>
          </w:tcPr>
          <w:p w:rsidR="00ED0C89" w:rsidRPr="005738E7" w:rsidRDefault="00ED0C89" w:rsidP="00F042CD">
            <w:pPr>
              <w:pStyle w:val="Style28"/>
              <w:widowControl/>
              <w:spacing w:before="7" w:line="216" w:lineRule="exact"/>
              <w:jc w:val="center"/>
              <w:rPr>
                <w:rStyle w:val="FontStyle43"/>
                <w:sz w:val="24"/>
                <w:szCs w:val="24"/>
              </w:rPr>
            </w:pPr>
            <w:r>
              <w:rPr>
                <w:rStyle w:val="FontStyle43"/>
                <w:sz w:val="24"/>
                <w:szCs w:val="24"/>
              </w:rPr>
              <w:t>6</w:t>
            </w:r>
          </w:p>
        </w:tc>
      </w:tr>
      <w:tr w:rsidR="00ED0C89" w:rsidRPr="005738E7" w:rsidTr="00560A02">
        <w:trPr>
          <w:trHeight w:val="928"/>
        </w:trPr>
        <w:tc>
          <w:tcPr>
            <w:tcW w:w="2660" w:type="dxa"/>
            <w:shd w:val="clear" w:color="auto" w:fill="auto"/>
          </w:tcPr>
          <w:p w:rsidR="00ED0C89" w:rsidRPr="003C4488" w:rsidRDefault="003C4488" w:rsidP="00F042CD">
            <w:pPr>
              <w:autoSpaceDE w:val="0"/>
              <w:autoSpaceDN w:val="0"/>
              <w:adjustRightInd w:val="0"/>
              <w:rPr>
                <w:rFonts w:eastAsia="Calibri"/>
                <w:b/>
                <w:lang w:val="lt-LT" w:eastAsia="lt-LT"/>
              </w:rPr>
            </w:pPr>
            <w:r w:rsidRPr="003C4488">
              <w:rPr>
                <w:rFonts w:eastAsia="Calibri"/>
                <w:b/>
                <w:lang w:val="lt-LT" w:eastAsia="lt-LT"/>
              </w:rPr>
              <w:t>1.Gilinti bei plėtoti švietimo vadybos žinias, įgūdžius.</w:t>
            </w:r>
          </w:p>
        </w:tc>
        <w:tc>
          <w:tcPr>
            <w:tcW w:w="2693" w:type="dxa"/>
            <w:shd w:val="clear" w:color="auto" w:fill="auto"/>
          </w:tcPr>
          <w:p w:rsidR="00ED0C89" w:rsidRDefault="003C4488" w:rsidP="00F042CD">
            <w:pPr>
              <w:pStyle w:val="Style10"/>
              <w:widowControl/>
            </w:pPr>
            <w:r>
              <w:t xml:space="preserve">1.Tobulinti vadovų veiklos veiksmingumą, siekti </w:t>
            </w:r>
            <w:r w:rsidR="008E30B4">
              <w:t xml:space="preserve">naujų vadybinių </w:t>
            </w:r>
            <w:r w:rsidR="008E30B4">
              <w:lastRenderedPageBreak/>
              <w:t>kompetencijų, valdymo ir savivaldos dermės.</w:t>
            </w:r>
          </w:p>
          <w:p w:rsidR="00E75A82" w:rsidRDefault="00E75A82" w:rsidP="00F042CD">
            <w:pPr>
              <w:pStyle w:val="Style10"/>
              <w:widowControl/>
            </w:pPr>
          </w:p>
          <w:p w:rsidR="00E75A82" w:rsidRDefault="00E75A82" w:rsidP="00F042CD">
            <w:pPr>
              <w:pStyle w:val="Style10"/>
              <w:widowControl/>
            </w:pPr>
          </w:p>
          <w:p w:rsidR="00E75A82" w:rsidRDefault="00E75A82" w:rsidP="00F042CD">
            <w:pPr>
              <w:pStyle w:val="Style10"/>
              <w:widowControl/>
            </w:pPr>
          </w:p>
          <w:p w:rsidR="00E75A82" w:rsidRDefault="00E75A82" w:rsidP="00F042CD">
            <w:pPr>
              <w:pStyle w:val="Style10"/>
              <w:widowControl/>
            </w:pPr>
          </w:p>
          <w:p w:rsidR="00E75A82" w:rsidRDefault="00E75A82" w:rsidP="00F042CD">
            <w:pPr>
              <w:pStyle w:val="Style10"/>
              <w:widowControl/>
            </w:pPr>
          </w:p>
          <w:p w:rsidR="00E75A82" w:rsidRDefault="00E75A82" w:rsidP="00F042CD">
            <w:pPr>
              <w:pStyle w:val="Style10"/>
              <w:widowControl/>
            </w:pPr>
          </w:p>
          <w:p w:rsidR="00E75A82" w:rsidRDefault="00E75A82" w:rsidP="00F042CD">
            <w:pPr>
              <w:pStyle w:val="Style10"/>
              <w:widowControl/>
            </w:pPr>
          </w:p>
          <w:p w:rsidR="00E75A82" w:rsidRDefault="00E75A82" w:rsidP="00F042CD">
            <w:pPr>
              <w:pStyle w:val="Style10"/>
              <w:widowControl/>
            </w:pPr>
          </w:p>
          <w:p w:rsidR="00E75A82" w:rsidRDefault="00E75A82" w:rsidP="00F042CD">
            <w:pPr>
              <w:pStyle w:val="Style10"/>
              <w:widowControl/>
            </w:pPr>
          </w:p>
          <w:p w:rsidR="00E75A82" w:rsidRDefault="00E75A82" w:rsidP="00F042CD">
            <w:pPr>
              <w:pStyle w:val="Style10"/>
              <w:widowControl/>
            </w:pPr>
          </w:p>
          <w:p w:rsidR="00E75A82" w:rsidRDefault="00E75A82" w:rsidP="00F042CD">
            <w:pPr>
              <w:pStyle w:val="Style10"/>
              <w:widowControl/>
            </w:pPr>
          </w:p>
          <w:p w:rsidR="00E75A82" w:rsidRDefault="00E75A82" w:rsidP="00F042CD">
            <w:pPr>
              <w:pStyle w:val="Style10"/>
              <w:widowControl/>
            </w:pPr>
          </w:p>
          <w:p w:rsidR="00E75A82" w:rsidRDefault="00E75A82" w:rsidP="00F042CD">
            <w:pPr>
              <w:pStyle w:val="Style10"/>
              <w:widowControl/>
            </w:pPr>
          </w:p>
          <w:p w:rsidR="00E75A82" w:rsidRPr="005738E7" w:rsidRDefault="00E75A82" w:rsidP="00F042CD">
            <w:pPr>
              <w:pStyle w:val="Style10"/>
              <w:widowControl/>
            </w:pPr>
            <w:r>
              <w:t>2.Gilinti įstaigos darbuotojų kompetencijas (bendrąsias, dalykines, pedagogines psichologines ir didaktines, vadybines organizacines, kūrybines, socialines kompetencijas)</w:t>
            </w:r>
          </w:p>
        </w:tc>
        <w:tc>
          <w:tcPr>
            <w:tcW w:w="2835" w:type="dxa"/>
            <w:shd w:val="clear" w:color="auto" w:fill="auto"/>
          </w:tcPr>
          <w:p w:rsidR="00912591" w:rsidRDefault="008E30B4" w:rsidP="008E30B4">
            <w:pPr>
              <w:autoSpaceDE w:val="0"/>
              <w:autoSpaceDN w:val="0"/>
              <w:adjustRightInd w:val="0"/>
              <w:rPr>
                <w:rFonts w:eastAsia="Calibri"/>
                <w:lang w:val="lt-LT" w:eastAsia="lt-LT"/>
              </w:rPr>
            </w:pPr>
            <w:r>
              <w:rPr>
                <w:rFonts w:eastAsia="Calibri"/>
                <w:lang w:val="lt-LT" w:eastAsia="lt-LT"/>
              </w:rPr>
              <w:lastRenderedPageBreak/>
              <w:t xml:space="preserve">1.Įstaigos vadovai (direktorius, direktoriaus pavaduot.ug.) yra įgiję III </w:t>
            </w:r>
            <w:r>
              <w:rPr>
                <w:rFonts w:eastAsia="Calibri"/>
                <w:lang w:val="lt-LT" w:eastAsia="lt-LT"/>
              </w:rPr>
              <w:lastRenderedPageBreak/>
              <w:t>vad.kv.kategorijas.</w:t>
            </w:r>
          </w:p>
          <w:p w:rsidR="008E30B4" w:rsidRDefault="008E30B4" w:rsidP="008E30B4">
            <w:pPr>
              <w:autoSpaceDE w:val="0"/>
              <w:autoSpaceDN w:val="0"/>
              <w:adjustRightInd w:val="0"/>
              <w:rPr>
                <w:rFonts w:eastAsia="Calibri"/>
                <w:lang w:val="lt-LT" w:eastAsia="lt-LT"/>
              </w:rPr>
            </w:pPr>
            <w:r>
              <w:rPr>
                <w:rFonts w:eastAsia="Calibri"/>
                <w:lang w:val="lt-LT" w:eastAsia="lt-LT"/>
              </w:rPr>
              <w:t>Formu</w:t>
            </w:r>
            <w:r w:rsidR="00912591">
              <w:rPr>
                <w:rFonts w:eastAsia="Calibri"/>
                <w:lang w:val="lt-LT" w:eastAsia="lt-LT"/>
              </w:rPr>
              <w:t xml:space="preserve">ojant metodines darbo grupes </w:t>
            </w:r>
            <w:r>
              <w:rPr>
                <w:rFonts w:eastAsia="Calibri"/>
                <w:lang w:val="lt-LT" w:eastAsia="lt-LT"/>
              </w:rPr>
              <w:t>atsižvelgiama į darbuotojų kvalifikaciją ir</w:t>
            </w:r>
          </w:p>
          <w:p w:rsidR="008E30B4" w:rsidRDefault="008E30B4" w:rsidP="008E30B4">
            <w:pPr>
              <w:autoSpaceDE w:val="0"/>
              <w:autoSpaceDN w:val="0"/>
              <w:adjustRightInd w:val="0"/>
              <w:rPr>
                <w:rFonts w:eastAsia="Calibri"/>
                <w:lang w:val="lt-LT" w:eastAsia="lt-LT"/>
              </w:rPr>
            </w:pPr>
            <w:r>
              <w:rPr>
                <w:rFonts w:eastAsia="Calibri"/>
                <w:lang w:val="lt-LT" w:eastAsia="lt-LT"/>
              </w:rPr>
              <w:t>polinkius, taip sprendžiant metodinių grupių</w:t>
            </w:r>
          </w:p>
          <w:p w:rsidR="00ED0C89" w:rsidRDefault="008E30B4" w:rsidP="002B4F6F">
            <w:pPr>
              <w:autoSpaceDE w:val="0"/>
              <w:autoSpaceDN w:val="0"/>
              <w:adjustRightInd w:val="0"/>
              <w:rPr>
                <w:rFonts w:eastAsia="Calibri"/>
                <w:lang w:val="lt-LT" w:eastAsia="lt-LT"/>
              </w:rPr>
            </w:pPr>
            <w:r>
              <w:rPr>
                <w:rFonts w:eastAsia="Calibri"/>
                <w:lang w:val="lt-LT" w:eastAsia="lt-LT"/>
              </w:rPr>
              <w:t>veiklos efektyvumą.</w:t>
            </w:r>
            <w:r w:rsidR="002B4F6F">
              <w:rPr>
                <w:rFonts w:eastAsia="Calibri"/>
                <w:lang w:val="lt-LT" w:eastAsia="lt-LT"/>
              </w:rPr>
              <w:t xml:space="preserve"> Atliekamas veiklos kokybės įsivertinimas, tyrimai, kurių rezultatai panaudojami siekiant svarbiausių įstaigos tikslų.</w:t>
            </w:r>
          </w:p>
          <w:p w:rsidR="00E75A82" w:rsidRDefault="00E75A82" w:rsidP="002B4F6F">
            <w:pPr>
              <w:autoSpaceDE w:val="0"/>
              <w:autoSpaceDN w:val="0"/>
              <w:adjustRightInd w:val="0"/>
              <w:rPr>
                <w:rFonts w:eastAsia="Calibri"/>
                <w:lang w:val="lt-LT" w:eastAsia="lt-LT"/>
              </w:rPr>
            </w:pPr>
          </w:p>
          <w:p w:rsidR="00E75A82" w:rsidRDefault="00E75A82" w:rsidP="002B4F6F">
            <w:pPr>
              <w:autoSpaceDE w:val="0"/>
              <w:autoSpaceDN w:val="0"/>
              <w:adjustRightInd w:val="0"/>
              <w:rPr>
                <w:rFonts w:eastAsia="Calibri"/>
                <w:lang w:val="lt-LT" w:eastAsia="lt-LT"/>
              </w:rPr>
            </w:pPr>
          </w:p>
          <w:p w:rsidR="00E75A82" w:rsidRPr="00817B34" w:rsidRDefault="00E75A82" w:rsidP="002B4F6F">
            <w:pPr>
              <w:autoSpaceDE w:val="0"/>
              <w:autoSpaceDN w:val="0"/>
              <w:adjustRightInd w:val="0"/>
              <w:rPr>
                <w:rFonts w:eastAsia="Calibri"/>
                <w:lang w:val="lt-LT" w:eastAsia="lt-LT"/>
              </w:rPr>
            </w:pPr>
            <w:r>
              <w:rPr>
                <w:rFonts w:eastAsia="Calibri"/>
                <w:lang w:val="lt-LT" w:eastAsia="lt-LT"/>
              </w:rPr>
              <w:t>2.Sudarytos sąlygos ir užtikrintas pedagogų ir specialistų dalyvavimas mokymuose ir tikslingame kvalifikacijos kėlime.</w:t>
            </w:r>
          </w:p>
        </w:tc>
        <w:tc>
          <w:tcPr>
            <w:tcW w:w="2835" w:type="dxa"/>
            <w:shd w:val="clear" w:color="auto" w:fill="auto"/>
          </w:tcPr>
          <w:p w:rsidR="008E30B4" w:rsidRDefault="008E30B4" w:rsidP="008E30B4">
            <w:pPr>
              <w:autoSpaceDE w:val="0"/>
              <w:autoSpaceDN w:val="0"/>
              <w:adjustRightInd w:val="0"/>
              <w:rPr>
                <w:rFonts w:eastAsia="Calibri"/>
                <w:lang w:val="lt-LT" w:eastAsia="lt-LT"/>
              </w:rPr>
            </w:pPr>
            <w:r>
              <w:rPr>
                <w:rFonts w:eastAsia="Calibri"/>
                <w:lang w:val="lt-LT" w:eastAsia="lt-LT"/>
              </w:rPr>
              <w:lastRenderedPageBreak/>
              <w:t>1.Bus siekiama, kad efektyvios valdymo</w:t>
            </w:r>
          </w:p>
          <w:p w:rsidR="008E30B4" w:rsidRDefault="008E30B4" w:rsidP="008E30B4">
            <w:pPr>
              <w:autoSpaceDE w:val="0"/>
              <w:autoSpaceDN w:val="0"/>
              <w:adjustRightInd w:val="0"/>
              <w:rPr>
                <w:rFonts w:eastAsia="Calibri"/>
                <w:lang w:val="lt-LT" w:eastAsia="lt-LT"/>
              </w:rPr>
            </w:pPr>
            <w:r>
              <w:rPr>
                <w:rFonts w:eastAsia="Calibri"/>
                <w:lang w:val="lt-LT" w:eastAsia="lt-LT"/>
              </w:rPr>
              <w:t xml:space="preserve">sistemos kūrime dalyvautų </w:t>
            </w:r>
            <w:r>
              <w:rPr>
                <w:rFonts w:eastAsia="Calibri"/>
                <w:lang w:val="lt-LT" w:eastAsia="lt-LT"/>
              </w:rPr>
              <w:lastRenderedPageBreak/>
              <w:t>visa lopšelio-darželio</w:t>
            </w:r>
          </w:p>
          <w:p w:rsidR="008E30B4" w:rsidRDefault="008E30B4" w:rsidP="008E30B4">
            <w:pPr>
              <w:autoSpaceDE w:val="0"/>
              <w:autoSpaceDN w:val="0"/>
              <w:adjustRightInd w:val="0"/>
              <w:rPr>
                <w:rFonts w:eastAsia="Calibri"/>
                <w:lang w:val="lt-LT" w:eastAsia="lt-LT"/>
              </w:rPr>
            </w:pPr>
            <w:r>
              <w:rPr>
                <w:rFonts w:eastAsia="Calibri"/>
                <w:lang w:val="lt-LT" w:eastAsia="lt-LT"/>
              </w:rPr>
              <w:t>bendruomenė. Savivaldos institucijų veikla bus grindžiama bendravimo ir</w:t>
            </w:r>
          </w:p>
          <w:p w:rsidR="008E30B4" w:rsidRDefault="008E30B4" w:rsidP="008E30B4">
            <w:pPr>
              <w:autoSpaceDE w:val="0"/>
              <w:autoSpaceDN w:val="0"/>
              <w:adjustRightInd w:val="0"/>
              <w:rPr>
                <w:rFonts w:eastAsia="Calibri"/>
                <w:lang w:val="lt-LT" w:eastAsia="lt-LT"/>
              </w:rPr>
            </w:pPr>
            <w:r>
              <w:rPr>
                <w:rFonts w:eastAsia="Calibri"/>
                <w:lang w:val="lt-LT" w:eastAsia="lt-LT"/>
              </w:rPr>
              <w:t>bendradarbiavimo, savitarpio supratimo</w:t>
            </w:r>
          </w:p>
          <w:p w:rsidR="008E30B4" w:rsidRDefault="008E30B4" w:rsidP="008E30B4">
            <w:pPr>
              <w:autoSpaceDE w:val="0"/>
              <w:autoSpaceDN w:val="0"/>
              <w:adjustRightInd w:val="0"/>
              <w:rPr>
                <w:rFonts w:eastAsia="Calibri"/>
                <w:lang w:val="lt-LT" w:eastAsia="lt-LT"/>
              </w:rPr>
            </w:pPr>
            <w:r>
              <w:rPr>
                <w:rFonts w:eastAsia="Calibri"/>
                <w:lang w:val="lt-LT" w:eastAsia="lt-LT"/>
              </w:rPr>
              <w:t>principais, plečiant jų veiklą, didinant</w:t>
            </w:r>
            <w:r w:rsidR="002B4F6F">
              <w:rPr>
                <w:rFonts w:eastAsia="Calibri"/>
                <w:lang w:val="lt-LT" w:eastAsia="lt-LT"/>
              </w:rPr>
              <w:t xml:space="preserve"> </w:t>
            </w:r>
            <w:r>
              <w:rPr>
                <w:rFonts w:eastAsia="Calibri"/>
                <w:lang w:val="lt-LT" w:eastAsia="lt-LT"/>
              </w:rPr>
              <w:t>atsakomybę ir įgaliojimus.</w:t>
            </w:r>
          </w:p>
          <w:p w:rsidR="008E30B4" w:rsidRDefault="008E30B4" w:rsidP="008E30B4">
            <w:pPr>
              <w:autoSpaceDE w:val="0"/>
              <w:autoSpaceDN w:val="0"/>
              <w:adjustRightInd w:val="0"/>
              <w:rPr>
                <w:rFonts w:eastAsia="Calibri"/>
                <w:lang w:val="lt-LT" w:eastAsia="lt-LT"/>
              </w:rPr>
            </w:pPr>
            <w:r>
              <w:rPr>
                <w:rFonts w:eastAsia="Calibri"/>
                <w:lang w:val="lt-LT" w:eastAsia="lt-LT"/>
              </w:rPr>
              <w:t xml:space="preserve"> Bus siekiama įgyti naujų gebėjimų</w:t>
            </w:r>
            <w:r w:rsidR="002B4F6F">
              <w:rPr>
                <w:rFonts w:eastAsia="Calibri"/>
                <w:lang w:val="lt-LT" w:eastAsia="lt-LT"/>
              </w:rPr>
              <w:t xml:space="preserve"> </w:t>
            </w:r>
            <w:r>
              <w:rPr>
                <w:rFonts w:eastAsia="Calibri"/>
                <w:lang w:val="lt-LT" w:eastAsia="lt-LT"/>
              </w:rPr>
              <w:t>organizuojant pedagoginę – metodinę</w:t>
            </w:r>
          </w:p>
          <w:p w:rsidR="00E75A82" w:rsidRDefault="002B4F6F" w:rsidP="002B4F6F">
            <w:pPr>
              <w:autoSpaceDE w:val="0"/>
              <w:autoSpaceDN w:val="0"/>
              <w:adjustRightInd w:val="0"/>
              <w:rPr>
                <w:rFonts w:eastAsia="Calibri"/>
                <w:lang w:val="lt-LT" w:eastAsia="lt-LT"/>
              </w:rPr>
            </w:pPr>
            <w:r>
              <w:rPr>
                <w:rFonts w:eastAsia="Calibri"/>
                <w:lang w:val="lt-LT" w:eastAsia="lt-LT"/>
              </w:rPr>
              <w:t>v</w:t>
            </w:r>
            <w:r w:rsidR="008E30B4">
              <w:rPr>
                <w:rFonts w:eastAsia="Calibri"/>
                <w:lang w:val="lt-LT" w:eastAsia="lt-LT"/>
              </w:rPr>
              <w:t>eiklą</w:t>
            </w:r>
            <w:r>
              <w:rPr>
                <w:rFonts w:eastAsia="Calibri"/>
                <w:lang w:val="lt-LT" w:eastAsia="lt-LT"/>
              </w:rPr>
              <w:t xml:space="preserve">.Ypatingas dėmesys bus skiriamas </w:t>
            </w:r>
            <w:r w:rsidR="008E30B4">
              <w:rPr>
                <w:rFonts w:eastAsia="Calibri"/>
                <w:lang w:val="lt-LT" w:eastAsia="lt-LT"/>
              </w:rPr>
              <w:t>ugdymo</w:t>
            </w:r>
            <w:r>
              <w:rPr>
                <w:rFonts w:eastAsia="Calibri"/>
                <w:lang w:val="lt-LT" w:eastAsia="lt-LT"/>
              </w:rPr>
              <w:t xml:space="preserve"> planavimo sistemai.</w:t>
            </w:r>
          </w:p>
          <w:p w:rsidR="00E75A82" w:rsidRDefault="00CA127A" w:rsidP="00E75A82">
            <w:pPr>
              <w:autoSpaceDE w:val="0"/>
              <w:autoSpaceDN w:val="0"/>
              <w:adjustRightInd w:val="0"/>
              <w:rPr>
                <w:rFonts w:eastAsia="Calibri"/>
                <w:lang w:val="lt-LT" w:eastAsia="lt-LT"/>
              </w:rPr>
            </w:pPr>
            <w:r>
              <w:rPr>
                <w:rFonts w:eastAsia="Calibri"/>
                <w:lang w:val="lt-LT" w:eastAsia="lt-LT"/>
              </w:rPr>
              <w:t>2</w:t>
            </w:r>
            <w:r w:rsidR="00E75A82">
              <w:rPr>
                <w:rFonts w:eastAsia="Calibri"/>
                <w:lang w:val="lt-LT" w:eastAsia="lt-LT"/>
              </w:rPr>
              <w:t>.Skatinamas individualus tobulinimasis, kolegialus patirties perėmimas, specializuoti renginiai, akademinis mokymasis bei viešoji nedarbinė veikla</w:t>
            </w:r>
            <w:r>
              <w:rPr>
                <w:rFonts w:eastAsia="Calibri"/>
                <w:lang w:val="lt-LT" w:eastAsia="lt-LT"/>
              </w:rPr>
              <w:t>.</w:t>
            </w:r>
          </w:p>
          <w:p w:rsidR="002B4F6F" w:rsidRPr="002B4F6F" w:rsidRDefault="002B4F6F" w:rsidP="002B4F6F">
            <w:pPr>
              <w:autoSpaceDE w:val="0"/>
              <w:autoSpaceDN w:val="0"/>
              <w:adjustRightInd w:val="0"/>
              <w:rPr>
                <w:rFonts w:eastAsia="Calibri"/>
                <w:lang w:val="lt-LT" w:eastAsia="lt-LT"/>
              </w:rPr>
            </w:pPr>
            <w:r>
              <w:rPr>
                <w:rFonts w:eastAsia="Calibri"/>
                <w:lang w:val="lt-LT" w:eastAsia="lt-LT"/>
              </w:rPr>
              <w:t xml:space="preserve"> </w:t>
            </w:r>
          </w:p>
          <w:p w:rsidR="00ED0C89" w:rsidRPr="002B4F6F" w:rsidRDefault="00ED0C89" w:rsidP="002B4F6F">
            <w:pPr>
              <w:autoSpaceDE w:val="0"/>
              <w:autoSpaceDN w:val="0"/>
              <w:adjustRightInd w:val="0"/>
              <w:rPr>
                <w:rFonts w:eastAsia="Calibri"/>
                <w:lang w:val="lt-LT" w:eastAsia="lt-LT"/>
              </w:rPr>
            </w:pPr>
          </w:p>
        </w:tc>
        <w:tc>
          <w:tcPr>
            <w:tcW w:w="1701" w:type="dxa"/>
            <w:shd w:val="clear" w:color="auto" w:fill="auto"/>
          </w:tcPr>
          <w:p w:rsidR="00ED0C89" w:rsidRDefault="00C93D40" w:rsidP="00921EEA">
            <w:pPr>
              <w:pStyle w:val="Style10"/>
              <w:widowControl/>
              <w:jc w:val="center"/>
            </w:pPr>
            <w:r>
              <w:lastRenderedPageBreak/>
              <w:t>3</w:t>
            </w:r>
          </w:p>
          <w:p w:rsidR="00C93D40" w:rsidRDefault="00C93D40" w:rsidP="00921EEA">
            <w:pPr>
              <w:pStyle w:val="Style10"/>
              <w:widowControl/>
              <w:jc w:val="center"/>
            </w:pPr>
          </w:p>
          <w:p w:rsidR="00C93D40" w:rsidRDefault="00C93D40" w:rsidP="00921EEA">
            <w:pPr>
              <w:pStyle w:val="Style10"/>
              <w:widowControl/>
              <w:jc w:val="center"/>
            </w:pPr>
          </w:p>
          <w:p w:rsidR="00C93D40" w:rsidRDefault="00C93D40" w:rsidP="00921EEA">
            <w:pPr>
              <w:pStyle w:val="Style10"/>
              <w:widowControl/>
              <w:jc w:val="center"/>
            </w:pPr>
          </w:p>
          <w:p w:rsidR="00C93D40" w:rsidRDefault="00C93D40" w:rsidP="00921EEA">
            <w:pPr>
              <w:pStyle w:val="Style10"/>
              <w:widowControl/>
              <w:jc w:val="center"/>
            </w:pPr>
          </w:p>
          <w:p w:rsidR="00C93D40" w:rsidRDefault="00C93D40" w:rsidP="00921EEA">
            <w:pPr>
              <w:pStyle w:val="Style10"/>
              <w:widowControl/>
              <w:jc w:val="center"/>
            </w:pPr>
          </w:p>
          <w:p w:rsidR="00C93D40" w:rsidRDefault="00C93D40" w:rsidP="00921EEA">
            <w:pPr>
              <w:pStyle w:val="Style10"/>
              <w:widowControl/>
              <w:jc w:val="center"/>
            </w:pPr>
          </w:p>
          <w:p w:rsidR="00C93D40" w:rsidRDefault="00C93D40" w:rsidP="00921EEA">
            <w:pPr>
              <w:pStyle w:val="Style10"/>
              <w:widowControl/>
              <w:jc w:val="center"/>
            </w:pPr>
          </w:p>
          <w:p w:rsidR="00C93D40" w:rsidRDefault="00C93D40" w:rsidP="00921EEA">
            <w:pPr>
              <w:pStyle w:val="Style10"/>
              <w:widowControl/>
              <w:jc w:val="center"/>
            </w:pPr>
          </w:p>
          <w:p w:rsidR="00C93D40" w:rsidRDefault="00C93D40" w:rsidP="00921EEA">
            <w:pPr>
              <w:pStyle w:val="Style10"/>
              <w:widowControl/>
              <w:jc w:val="center"/>
            </w:pPr>
          </w:p>
          <w:p w:rsidR="00C93D40" w:rsidRDefault="00C93D40" w:rsidP="00921EEA">
            <w:pPr>
              <w:pStyle w:val="Style10"/>
              <w:widowControl/>
              <w:jc w:val="center"/>
            </w:pPr>
          </w:p>
          <w:p w:rsidR="00C93D40" w:rsidRDefault="00C93D40" w:rsidP="00921EEA">
            <w:pPr>
              <w:pStyle w:val="Style10"/>
              <w:widowControl/>
              <w:jc w:val="center"/>
            </w:pPr>
          </w:p>
          <w:p w:rsidR="00C93D40" w:rsidRDefault="00C93D40" w:rsidP="00921EEA">
            <w:pPr>
              <w:pStyle w:val="Style10"/>
              <w:widowControl/>
              <w:jc w:val="center"/>
            </w:pPr>
          </w:p>
          <w:p w:rsidR="00C93D40" w:rsidRDefault="00C93D40" w:rsidP="00921EEA">
            <w:pPr>
              <w:pStyle w:val="Style10"/>
              <w:widowControl/>
              <w:jc w:val="center"/>
            </w:pPr>
          </w:p>
          <w:p w:rsidR="00C93D40" w:rsidRDefault="00C93D40" w:rsidP="00921EEA">
            <w:pPr>
              <w:pStyle w:val="Style10"/>
              <w:widowControl/>
              <w:jc w:val="center"/>
            </w:pPr>
          </w:p>
          <w:p w:rsidR="00C93D40" w:rsidRDefault="00C93D40" w:rsidP="00921EEA">
            <w:pPr>
              <w:pStyle w:val="Style10"/>
              <w:widowControl/>
              <w:jc w:val="center"/>
            </w:pPr>
          </w:p>
          <w:p w:rsidR="00C93D40" w:rsidRDefault="00C93D40" w:rsidP="00921EEA">
            <w:pPr>
              <w:pStyle w:val="Style10"/>
              <w:widowControl/>
              <w:jc w:val="center"/>
            </w:pPr>
          </w:p>
          <w:p w:rsidR="00C93D40" w:rsidRDefault="00C93D40" w:rsidP="00921EEA">
            <w:pPr>
              <w:pStyle w:val="Style10"/>
              <w:widowControl/>
              <w:jc w:val="center"/>
            </w:pPr>
          </w:p>
          <w:p w:rsidR="00C93D40" w:rsidRPr="005738E7" w:rsidRDefault="00C93D40" w:rsidP="00921EEA">
            <w:pPr>
              <w:pStyle w:val="Style10"/>
              <w:widowControl/>
              <w:jc w:val="center"/>
            </w:pPr>
            <w:r>
              <w:t>13,5</w:t>
            </w:r>
          </w:p>
        </w:tc>
        <w:tc>
          <w:tcPr>
            <w:tcW w:w="1701" w:type="dxa"/>
            <w:shd w:val="clear" w:color="auto" w:fill="auto"/>
          </w:tcPr>
          <w:p w:rsidR="00C93D40" w:rsidRDefault="00C93D40" w:rsidP="00921EEA">
            <w:pPr>
              <w:pStyle w:val="Style10"/>
              <w:widowControl/>
              <w:jc w:val="center"/>
            </w:pPr>
            <w:r>
              <w:lastRenderedPageBreak/>
              <w:t>2014-2020 m.</w:t>
            </w:r>
          </w:p>
          <w:p w:rsidR="00ED0C89" w:rsidRDefault="00ED0C89" w:rsidP="00921EEA">
            <w:pPr>
              <w:pStyle w:val="Style10"/>
              <w:widowControl/>
              <w:jc w:val="center"/>
            </w:pPr>
          </w:p>
          <w:p w:rsidR="00C93D40" w:rsidRDefault="00C93D40" w:rsidP="00921EEA">
            <w:pPr>
              <w:pStyle w:val="Style10"/>
              <w:widowControl/>
              <w:jc w:val="center"/>
            </w:pPr>
          </w:p>
          <w:p w:rsidR="00C93D40" w:rsidRDefault="00C93D40" w:rsidP="00921EEA">
            <w:pPr>
              <w:pStyle w:val="Style10"/>
              <w:widowControl/>
              <w:jc w:val="center"/>
            </w:pPr>
          </w:p>
          <w:p w:rsidR="00C93D40" w:rsidRDefault="00C93D40" w:rsidP="00921EEA">
            <w:pPr>
              <w:pStyle w:val="Style10"/>
              <w:widowControl/>
              <w:jc w:val="center"/>
            </w:pPr>
          </w:p>
          <w:p w:rsidR="00C93D40" w:rsidRDefault="00C93D40" w:rsidP="00921EEA">
            <w:pPr>
              <w:pStyle w:val="Style10"/>
              <w:widowControl/>
              <w:jc w:val="center"/>
            </w:pPr>
          </w:p>
          <w:p w:rsidR="00C93D40" w:rsidRDefault="00C93D40" w:rsidP="00921EEA">
            <w:pPr>
              <w:pStyle w:val="Style10"/>
              <w:widowControl/>
              <w:jc w:val="center"/>
            </w:pPr>
          </w:p>
          <w:p w:rsidR="00C93D40" w:rsidRDefault="00C93D40" w:rsidP="00921EEA">
            <w:pPr>
              <w:pStyle w:val="Style10"/>
              <w:widowControl/>
              <w:jc w:val="center"/>
            </w:pPr>
          </w:p>
          <w:p w:rsidR="00C93D40" w:rsidRDefault="00C93D40" w:rsidP="00921EEA">
            <w:pPr>
              <w:pStyle w:val="Style10"/>
              <w:widowControl/>
              <w:jc w:val="center"/>
            </w:pPr>
          </w:p>
          <w:p w:rsidR="00C93D40" w:rsidRDefault="00C93D40" w:rsidP="00921EEA">
            <w:pPr>
              <w:pStyle w:val="Style10"/>
              <w:widowControl/>
              <w:jc w:val="center"/>
            </w:pPr>
          </w:p>
          <w:p w:rsidR="00C93D40" w:rsidRDefault="00C93D40" w:rsidP="00921EEA">
            <w:pPr>
              <w:pStyle w:val="Style10"/>
              <w:widowControl/>
              <w:jc w:val="center"/>
            </w:pPr>
          </w:p>
          <w:p w:rsidR="00C93D40" w:rsidRDefault="00C93D40" w:rsidP="00921EEA">
            <w:pPr>
              <w:pStyle w:val="Style10"/>
              <w:widowControl/>
              <w:jc w:val="center"/>
            </w:pPr>
          </w:p>
          <w:p w:rsidR="00C93D40" w:rsidRDefault="00C93D40" w:rsidP="00921EEA">
            <w:pPr>
              <w:pStyle w:val="Style10"/>
              <w:widowControl/>
              <w:jc w:val="center"/>
            </w:pPr>
          </w:p>
          <w:p w:rsidR="00C93D40" w:rsidRDefault="00C93D40" w:rsidP="00921EEA">
            <w:pPr>
              <w:pStyle w:val="Style10"/>
              <w:widowControl/>
              <w:jc w:val="center"/>
            </w:pPr>
          </w:p>
          <w:p w:rsidR="00C93D40" w:rsidRDefault="00C93D40" w:rsidP="00921EEA">
            <w:pPr>
              <w:pStyle w:val="Style10"/>
              <w:widowControl/>
              <w:jc w:val="center"/>
            </w:pPr>
          </w:p>
          <w:p w:rsidR="00C93D40" w:rsidRDefault="00C93D40" w:rsidP="00921EEA">
            <w:pPr>
              <w:pStyle w:val="Style10"/>
              <w:widowControl/>
              <w:jc w:val="center"/>
            </w:pPr>
          </w:p>
          <w:p w:rsidR="00C93D40" w:rsidRDefault="00C93D40" w:rsidP="00921EEA">
            <w:pPr>
              <w:pStyle w:val="Style10"/>
              <w:widowControl/>
              <w:jc w:val="center"/>
            </w:pPr>
          </w:p>
          <w:p w:rsidR="00C93D40" w:rsidRDefault="00C93D40" w:rsidP="00921EEA">
            <w:pPr>
              <w:pStyle w:val="Style10"/>
              <w:widowControl/>
              <w:jc w:val="center"/>
            </w:pPr>
          </w:p>
          <w:p w:rsidR="00C93D40" w:rsidRDefault="00C93D40" w:rsidP="00921EEA">
            <w:pPr>
              <w:pStyle w:val="Style10"/>
              <w:widowControl/>
              <w:jc w:val="center"/>
            </w:pPr>
            <w:r>
              <w:t>2014-2020 m.</w:t>
            </w:r>
          </w:p>
          <w:p w:rsidR="00C93D40" w:rsidRPr="005738E7" w:rsidRDefault="00C93D40" w:rsidP="00921EEA">
            <w:pPr>
              <w:pStyle w:val="Style10"/>
              <w:widowControl/>
              <w:jc w:val="center"/>
            </w:pPr>
          </w:p>
        </w:tc>
      </w:tr>
      <w:tr w:rsidR="00ED0C89" w:rsidRPr="005738E7" w:rsidTr="00F042CD">
        <w:tc>
          <w:tcPr>
            <w:tcW w:w="2660" w:type="dxa"/>
            <w:shd w:val="clear" w:color="auto" w:fill="auto"/>
          </w:tcPr>
          <w:p w:rsidR="00ED0C89" w:rsidRPr="00560A02" w:rsidRDefault="00560A02" w:rsidP="00F042CD">
            <w:pPr>
              <w:pStyle w:val="Style30"/>
              <w:widowControl/>
              <w:tabs>
                <w:tab w:val="left" w:pos="426"/>
              </w:tabs>
              <w:spacing w:before="72" w:line="240" w:lineRule="auto"/>
              <w:jc w:val="left"/>
              <w:rPr>
                <w:b/>
              </w:rPr>
            </w:pPr>
            <w:r w:rsidRPr="00560A02">
              <w:rPr>
                <w:b/>
              </w:rPr>
              <w:lastRenderedPageBreak/>
              <w:t>2.Plėtoti demokratinius lopšelio-darželio bendruomenės santykius.</w:t>
            </w:r>
          </w:p>
        </w:tc>
        <w:tc>
          <w:tcPr>
            <w:tcW w:w="2693" w:type="dxa"/>
            <w:shd w:val="clear" w:color="auto" w:fill="auto"/>
          </w:tcPr>
          <w:p w:rsidR="00D3300A" w:rsidRDefault="00560A02" w:rsidP="00D3300A">
            <w:pPr>
              <w:autoSpaceDE w:val="0"/>
              <w:autoSpaceDN w:val="0"/>
              <w:adjustRightInd w:val="0"/>
              <w:rPr>
                <w:rFonts w:eastAsia="Calibri"/>
                <w:lang w:val="lt-LT" w:eastAsia="lt-LT"/>
              </w:rPr>
            </w:pPr>
            <w:r>
              <w:t>1.</w:t>
            </w:r>
            <w:r w:rsidR="00D3300A">
              <w:rPr>
                <w:rFonts w:eastAsia="Calibri"/>
                <w:lang w:val="lt-LT" w:eastAsia="lt-LT"/>
              </w:rPr>
              <w:t xml:space="preserve"> Mokėti taikyti</w:t>
            </w:r>
          </w:p>
          <w:p w:rsidR="00D3300A" w:rsidRDefault="00D3300A" w:rsidP="00D3300A">
            <w:pPr>
              <w:autoSpaceDE w:val="0"/>
              <w:autoSpaceDN w:val="0"/>
              <w:adjustRightInd w:val="0"/>
              <w:rPr>
                <w:rFonts w:eastAsia="Calibri"/>
                <w:lang w:val="lt-LT" w:eastAsia="lt-LT"/>
              </w:rPr>
            </w:pPr>
            <w:r>
              <w:rPr>
                <w:rFonts w:eastAsia="Calibri"/>
                <w:lang w:val="lt-LT" w:eastAsia="lt-LT"/>
              </w:rPr>
              <w:t>švietimo vadybos</w:t>
            </w:r>
          </w:p>
          <w:p w:rsidR="00D3300A" w:rsidRDefault="00D3300A" w:rsidP="00D3300A">
            <w:pPr>
              <w:autoSpaceDE w:val="0"/>
              <w:autoSpaceDN w:val="0"/>
              <w:adjustRightInd w:val="0"/>
              <w:rPr>
                <w:rFonts w:eastAsia="Calibri"/>
                <w:lang w:val="lt-LT" w:eastAsia="lt-LT"/>
              </w:rPr>
            </w:pPr>
            <w:r>
              <w:rPr>
                <w:rFonts w:eastAsia="Calibri"/>
                <w:lang w:val="lt-LT" w:eastAsia="lt-LT"/>
              </w:rPr>
              <w:t>žinias darbe su</w:t>
            </w:r>
          </w:p>
          <w:p w:rsidR="00D3300A" w:rsidRDefault="00D3300A" w:rsidP="00D3300A">
            <w:pPr>
              <w:autoSpaceDE w:val="0"/>
              <w:autoSpaceDN w:val="0"/>
              <w:adjustRightInd w:val="0"/>
              <w:rPr>
                <w:rFonts w:eastAsia="Calibri"/>
                <w:lang w:val="lt-LT" w:eastAsia="lt-LT"/>
              </w:rPr>
            </w:pPr>
            <w:r>
              <w:rPr>
                <w:rFonts w:eastAsia="Calibri"/>
                <w:lang w:val="lt-LT" w:eastAsia="lt-LT"/>
              </w:rPr>
              <w:t>tėvais bei kolegomis.</w:t>
            </w:r>
          </w:p>
          <w:p w:rsidR="00D3300A" w:rsidRDefault="00D3300A" w:rsidP="00D3300A">
            <w:pPr>
              <w:autoSpaceDE w:val="0"/>
              <w:autoSpaceDN w:val="0"/>
              <w:adjustRightInd w:val="0"/>
              <w:rPr>
                <w:rFonts w:eastAsia="Calibri"/>
                <w:lang w:val="lt-LT" w:eastAsia="lt-LT"/>
              </w:rPr>
            </w:pPr>
          </w:p>
          <w:p w:rsidR="00D3300A" w:rsidRDefault="00D3300A" w:rsidP="00D3300A">
            <w:pPr>
              <w:autoSpaceDE w:val="0"/>
              <w:autoSpaceDN w:val="0"/>
              <w:adjustRightInd w:val="0"/>
              <w:rPr>
                <w:rFonts w:eastAsia="Calibri"/>
                <w:lang w:val="lt-LT" w:eastAsia="lt-LT"/>
              </w:rPr>
            </w:pPr>
          </w:p>
          <w:p w:rsidR="00D3300A" w:rsidRDefault="00D3300A" w:rsidP="00D3300A">
            <w:pPr>
              <w:autoSpaceDE w:val="0"/>
              <w:autoSpaceDN w:val="0"/>
              <w:adjustRightInd w:val="0"/>
              <w:rPr>
                <w:rFonts w:eastAsia="Calibri"/>
                <w:lang w:val="lt-LT" w:eastAsia="lt-LT"/>
              </w:rPr>
            </w:pPr>
          </w:p>
          <w:p w:rsidR="00D3300A" w:rsidRDefault="00D3300A" w:rsidP="00D3300A">
            <w:pPr>
              <w:autoSpaceDE w:val="0"/>
              <w:autoSpaceDN w:val="0"/>
              <w:adjustRightInd w:val="0"/>
              <w:rPr>
                <w:rFonts w:eastAsia="Calibri"/>
                <w:lang w:val="lt-LT" w:eastAsia="lt-LT"/>
              </w:rPr>
            </w:pPr>
          </w:p>
          <w:p w:rsidR="00D3300A" w:rsidRDefault="00D3300A" w:rsidP="00D3300A">
            <w:pPr>
              <w:autoSpaceDE w:val="0"/>
              <w:autoSpaceDN w:val="0"/>
              <w:adjustRightInd w:val="0"/>
              <w:rPr>
                <w:rFonts w:eastAsia="Calibri"/>
                <w:lang w:val="lt-LT" w:eastAsia="lt-LT"/>
              </w:rPr>
            </w:pPr>
          </w:p>
          <w:p w:rsidR="00D3300A" w:rsidRDefault="00D3300A" w:rsidP="00D3300A">
            <w:pPr>
              <w:autoSpaceDE w:val="0"/>
              <w:autoSpaceDN w:val="0"/>
              <w:adjustRightInd w:val="0"/>
              <w:rPr>
                <w:rFonts w:eastAsia="Calibri"/>
                <w:lang w:val="lt-LT" w:eastAsia="lt-LT"/>
              </w:rPr>
            </w:pPr>
          </w:p>
          <w:p w:rsidR="00D3300A" w:rsidRDefault="00D3300A" w:rsidP="00D3300A">
            <w:pPr>
              <w:autoSpaceDE w:val="0"/>
              <w:autoSpaceDN w:val="0"/>
              <w:adjustRightInd w:val="0"/>
              <w:rPr>
                <w:rFonts w:eastAsia="Calibri"/>
                <w:lang w:val="lt-LT" w:eastAsia="lt-LT"/>
              </w:rPr>
            </w:pPr>
          </w:p>
          <w:p w:rsidR="00D3300A" w:rsidRDefault="00D3300A" w:rsidP="00D3300A">
            <w:pPr>
              <w:autoSpaceDE w:val="0"/>
              <w:autoSpaceDN w:val="0"/>
              <w:adjustRightInd w:val="0"/>
              <w:rPr>
                <w:rFonts w:eastAsia="Calibri"/>
                <w:lang w:val="lt-LT" w:eastAsia="lt-LT"/>
              </w:rPr>
            </w:pPr>
          </w:p>
          <w:p w:rsidR="00D3300A" w:rsidRDefault="00D3300A" w:rsidP="00D3300A">
            <w:pPr>
              <w:autoSpaceDE w:val="0"/>
              <w:autoSpaceDN w:val="0"/>
              <w:adjustRightInd w:val="0"/>
              <w:rPr>
                <w:rFonts w:eastAsia="Calibri"/>
                <w:lang w:val="lt-LT" w:eastAsia="lt-LT"/>
              </w:rPr>
            </w:pPr>
          </w:p>
          <w:p w:rsidR="00D3300A" w:rsidRDefault="00D3300A" w:rsidP="00D3300A">
            <w:pPr>
              <w:autoSpaceDE w:val="0"/>
              <w:autoSpaceDN w:val="0"/>
              <w:adjustRightInd w:val="0"/>
              <w:rPr>
                <w:rFonts w:eastAsia="Calibri"/>
                <w:lang w:val="lt-LT" w:eastAsia="lt-LT"/>
              </w:rPr>
            </w:pPr>
          </w:p>
          <w:p w:rsidR="00D3300A" w:rsidRDefault="00D3300A" w:rsidP="00D3300A">
            <w:pPr>
              <w:autoSpaceDE w:val="0"/>
              <w:autoSpaceDN w:val="0"/>
              <w:adjustRightInd w:val="0"/>
              <w:rPr>
                <w:rFonts w:eastAsia="Calibri"/>
                <w:lang w:val="lt-LT" w:eastAsia="lt-LT"/>
              </w:rPr>
            </w:pPr>
          </w:p>
          <w:p w:rsidR="00D3300A" w:rsidRDefault="00D3300A" w:rsidP="00D3300A">
            <w:pPr>
              <w:autoSpaceDE w:val="0"/>
              <w:autoSpaceDN w:val="0"/>
              <w:adjustRightInd w:val="0"/>
              <w:rPr>
                <w:rFonts w:eastAsia="Calibri"/>
                <w:lang w:val="lt-LT" w:eastAsia="lt-LT"/>
              </w:rPr>
            </w:pPr>
          </w:p>
          <w:p w:rsidR="00D3300A" w:rsidRDefault="00D3300A" w:rsidP="00D3300A">
            <w:pPr>
              <w:autoSpaceDE w:val="0"/>
              <w:autoSpaceDN w:val="0"/>
              <w:adjustRightInd w:val="0"/>
              <w:rPr>
                <w:rFonts w:eastAsia="Calibri"/>
                <w:lang w:val="lt-LT" w:eastAsia="lt-LT"/>
              </w:rPr>
            </w:pPr>
          </w:p>
          <w:p w:rsidR="00D3300A" w:rsidRDefault="00D3300A" w:rsidP="00D3300A">
            <w:pPr>
              <w:autoSpaceDE w:val="0"/>
              <w:autoSpaceDN w:val="0"/>
              <w:adjustRightInd w:val="0"/>
              <w:rPr>
                <w:rFonts w:eastAsia="Calibri"/>
                <w:lang w:val="lt-LT" w:eastAsia="lt-LT"/>
              </w:rPr>
            </w:pPr>
          </w:p>
          <w:p w:rsidR="00D3300A" w:rsidRDefault="00D3300A" w:rsidP="00D3300A">
            <w:pPr>
              <w:autoSpaceDE w:val="0"/>
              <w:autoSpaceDN w:val="0"/>
              <w:adjustRightInd w:val="0"/>
              <w:rPr>
                <w:rFonts w:eastAsia="Calibri"/>
                <w:lang w:val="lt-LT" w:eastAsia="lt-LT"/>
              </w:rPr>
            </w:pPr>
            <w:r>
              <w:rPr>
                <w:rFonts w:eastAsia="Calibri"/>
                <w:lang w:val="lt-LT" w:eastAsia="lt-LT"/>
              </w:rPr>
              <w:t>2.Stiprinti lopšelio-darželio ryšius su</w:t>
            </w:r>
          </w:p>
          <w:p w:rsidR="00D3300A" w:rsidRDefault="00D3300A" w:rsidP="00D3300A">
            <w:pPr>
              <w:autoSpaceDE w:val="0"/>
              <w:autoSpaceDN w:val="0"/>
              <w:adjustRightInd w:val="0"/>
              <w:rPr>
                <w:rFonts w:eastAsia="Calibri"/>
                <w:lang w:val="lt-LT" w:eastAsia="lt-LT"/>
              </w:rPr>
            </w:pPr>
            <w:r>
              <w:rPr>
                <w:rFonts w:eastAsia="Calibri"/>
                <w:lang w:val="lt-LT" w:eastAsia="lt-LT"/>
              </w:rPr>
              <w:t>socialiniais partneriais ir</w:t>
            </w:r>
          </w:p>
          <w:p w:rsidR="00ED0C89" w:rsidRPr="00D3300A" w:rsidRDefault="00D3300A" w:rsidP="00D3300A">
            <w:pPr>
              <w:autoSpaceDE w:val="0"/>
              <w:autoSpaceDN w:val="0"/>
              <w:adjustRightInd w:val="0"/>
              <w:rPr>
                <w:rFonts w:eastAsia="Calibri"/>
                <w:lang w:val="lt-LT" w:eastAsia="lt-LT"/>
              </w:rPr>
            </w:pPr>
            <w:r>
              <w:rPr>
                <w:rFonts w:eastAsia="Calibri"/>
                <w:lang w:val="lt-LT" w:eastAsia="lt-LT"/>
              </w:rPr>
              <w:t>vietos bendruomene.</w:t>
            </w:r>
          </w:p>
        </w:tc>
        <w:tc>
          <w:tcPr>
            <w:tcW w:w="2835" w:type="dxa"/>
            <w:shd w:val="clear" w:color="auto" w:fill="auto"/>
          </w:tcPr>
          <w:p w:rsidR="00D3300A" w:rsidRDefault="00D3300A" w:rsidP="00D3300A">
            <w:pPr>
              <w:autoSpaceDE w:val="0"/>
              <w:autoSpaceDN w:val="0"/>
              <w:adjustRightInd w:val="0"/>
              <w:rPr>
                <w:rFonts w:eastAsia="Calibri"/>
                <w:lang w:val="lt-LT" w:eastAsia="lt-LT"/>
              </w:rPr>
            </w:pPr>
            <w:r>
              <w:lastRenderedPageBreak/>
              <w:t>1.</w:t>
            </w:r>
            <w:r>
              <w:rPr>
                <w:rFonts w:eastAsia="Calibri"/>
                <w:lang w:val="lt-LT" w:eastAsia="lt-LT"/>
              </w:rPr>
              <w:t xml:space="preserve"> Sukurta informavimo</w:t>
            </w:r>
          </w:p>
          <w:p w:rsidR="00D3300A" w:rsidRDefault="00D3300A" w:rsidP="00D3300A">
            <w:pPr>
              <w:autoSpaceDE w:val="0"/>
              <w:autoSpaceDN w:val="0"/>
              <w:adjustRightInd w:val="0"/>
              <w:rPr>
                <w:rFonts w:eastAsia="Calibri"/>
                <w:lang w:val="lt-LT" w:eastAsia="lt-LT"/>
              </w:rPr>
            </w:pPr>
            <w:r>
              <w:rPr>
                <w:rFonts w:eastAsia="Calibri"/>
                <w:lang w:val="lt-LT" w:eastAsia="lt-LT"/>
              </w:rPr>
              <w:t>sistema: organizuotas bendruomenės teisinis</w:t>
            </w:r>
          </w:p>
          <w:p w:rsidR="00D3300A" w:rsidRDefault="00D3300A" w:rsidP="00D3300A">
            <w:pPr>
              <w:autoSpaceDE w:val="0"/>
              <w:autoSpaceDN w:val="0"/>
              <w:adjustRightInd w:val="0"/>
              <w:rPr>
                <w:rFonts w:eastAsia="Calibri"/>
                <w:lang w:val="lt-LT" w:eastAsia="lt-LT"/>
              </w:rPr>
            </w:pPr>
            <w:r>
              <w:rPr>
                <w:rFonts w:eastAsia="Calibri"/>
                <w:lang w:val="lt-LT" w:eastAsia="lt-LT"/>
              </w:rPr>
              <w:t>švietimas, talpinama informacija apie</w:t>
            </w:r>
          </w:p>
          <w:p w:rsidR="00D3300A" w:rsidRDefault="00D3300A" w:rsidP="00D3300A">
            <w:pPr>
              <w:autoSpaceDE w:val="0"/>
              <w:autoSpaceDN w:val="0"/>
              <w:adjustRightInd w:val="0"/>
              <w:rPr>
                <w:rFonts w:eastAsia="Calibri"/>
                <w:lang w:val="lt-LT" w:eastAsia="lt-LT"/>
              </w:rPr>
            </w:pPr>
            <w:r>
              <w:rPr>
                <w:rFonts w:eastAsia="Calibri"/>
                <w:lang w:val="lt-LT" w:eastAsia="lt-LT"/>
              </w:rPr>
              <w:t>lopšelio-darželio veiklą informaciniuose</w:t>
            </w:r>
          </w:p>
          <w:p w:rsidR="00D3300A" w:rsidRDefault="00D3300A" w:rsidP="00D3300A">
            <w:pPr>
              <w:autoSpaceDE w:val="0"/>
              <w:autoSpaceDN w:val="0"/>
              <w:adjustRightInd w:val="0"/>
              <w:rPr>
                <w:rFonts w:eastAsia="Calibri"/>
                <w:lang w:val="lt-LT" w:eastAsia="lt-LT"/>
              </w:rPr>
            </w:pPr>
            <w:r>
              <w:rPr>
                <w:rFonts w:eastAsia="Calibri"/>
                <w:lang w:val="lt-LT" w:eastAsia="lt-LT"/>
              </w:rPr>
              <w:t>stenduose, internetinėje svetainėje.</w:t>
            </w:r>
          </w:p>
          <w:p w:rsidR="00D3300A" w:rsidRDefault="00D3300A" w:rsidP="00D3300A">
            <w:pPr>
              <w:autoSpaceDE w:val="0"/>
              <w:autoSpaceDN w:val="0"/>
              <w:adjustRightInd w:val="0"/>
              <w:rPr>
                <w:rFonts w:eastAsia="Calibri"/>
                <w:lang w:val="lt-LT" w:eastAsia="lt-LT"/>
              </w:rPr>
            </w:pPr>
          </w:p>
          <w:p w:rsidR="00D3300A" w:rsidRDefault="00D3300A" w:rsidP="00D3300A">
            <w:pPr>
              <w:autoSpaceDE w:val="0"/>
              <w:autoSpaceDN w:val="0"/>
              <w:adjustRightInd w:val="0"/>
              <w:rPr>
                <w:rFonts w:eastAsia="Calibri"/>
                <w:lang w:val="lt-LT" w:eastAsia="lt-LT"/>
              </w:rPr>
            </w:pPr>
          </w:p>
          <w:p w:rsidR="00D3300A" w:rsidRDefault="00D3300A" w:rsidP="00D3300A">
            <w:pPr>
              <w:autoSpaceDE w:val="0"/>
              <w:autoSpaceDN w:val="0"/>
              <w:adjustRightInd w:val="0"/>
              <w:rPr>
                <w:rFonts w:eastAsia="Calibri"/>
                <w:lang w:val="lt-LT" w:eastAsia="lt-LT"/>
              </w:rPr>
            </w:pPr>
          </w:p>
          <w:p w:rsidR="00D3300A" w:rsidRDefault="00D3300A" w:rsidP="00D3300A">
            <w:pPr>
              <w:autoSpaceDE w:val="0"/>
              <w:autoSpaceDN w:val="0"/>
              <w:adjustRightInd w:val="0"/>
              <w:rPr>
                <w:rFonts w:eastAsia="Calibri"/>
                <w:lang w:val="lt-LT" w:eastAsia="lt-LT"/>
              </w:rPr>
            </w:pPr>
          </w:p>
          <w:p w:rsidR="00D3300A" w:rsidRDefault="00D3300A" w:rsidP="00D3300A">
            <w:pPr>
              <w:autoSpaceDE w:val="0"/>
              <w:autoSpaceDN w:val="0"/>
              <w:adjustRightInd w:val="0"/>
              <w:rPr>
                <w:rFonts w:eastAsia="Calibri"/>
                <w:lang w:val="lt-LT" w:eastAsia="lt-LT"/>
              </w:rPr>
            </w:pPr>
          </w:p>
          <w:p w:rsidR="00D3300A" w:rsidRDefault="00D3300A" w:rsidP="00D3300A">
            <w:pPr>
              <w:autoSpaceDE w:val="0"/>
              <w:autoSpaceDN w:val="0"/>
              <w:adjustRightInd w:val="0"/>
              <w:rPr>
                <w:rFonts w:eastAsia="Calibri"/>
                <w:lang w:val="lt-LT" w:eastAsia="lt-LT"/>
              </w:rPr>
            </w:pPr>
          </w:p>
          <w:p w:rsidR="00D3300A" w:rsidRDefault="00D3300A" w:rsidP="00D3300A">
            <w:pPr>
              <w:autoSpaceDE w:val="0"/>
              <w:autoSpaceDN w:val="0"/>
              <w:adjustRightInd w:val="0"/>
              <w:rPr>
                <w:rFonts w:eastAsia="Calibri"/>
                <w:lang w:val="lt-LT" w:eastAsia="lt-LT"/>
              </w:rPr>
            </w:pPr>
          </w:p>
          <w:p w:rsidR="00D3300A" w:rsidRDefault="00D3300A" w:rsidP="00D3300A">
            <w:pPr>
              <w:autoSpaceDE w:val="0"/>
              <w:autoSpaceDN w:val="0"/>
              <w:adjustRightInd w:val="0"/>
              <w:rPr>
                <w:rFonts w:eastAsia="Calibri"/>
                <w:lang w:val="lt-LT" w:eastAsia="lt-LT"/>
              </w:rPr>
            </w:pPr>
          </w:p>
          <w:p w:rsidR="00D3300A" w:rsidRDefault="00D3300A" w:rsidP="00D3300A">
            <w:pPr>
              <w:autoSpaceDE w:val="0"/>
              <w:autoSpaceDN w:val="0"/>
              <w:adjustRightInd w:val="0"/>
              <w:rPr>
                <w:rFonts w:eastAsia="Calibri"/>
                <w:lang w:val="lt-LT" w:eastAsia="lt-LT"/>
              </w:rPr>
            </w:pPr>
          </w:p>
          <w:p w:rsidR="00ED0C89" w:rsidRPr="00A05A0A" w:rsidRDefault="00D3300A" w:rsidP="00A05A0A">
            <w:pPr>
              <w:autoSpaceDE w:val="0"/>
              <w:autoSpaceDN w:val="0"/>
              <w:adjustRightInd w:val="0"/>
              <w:rPr>
                <w:rFonts w:eastAsia="Calibri"/>
                <w:lang w:val="lt-LT" w:eastAsia="lt-LT"/>
              </w:rPr>
            </w:pPr>
            <w:r>
              <w:rPr>
                <w:rFonts w:eastAsia="Calibri"/>
                <w:lang w:val="lt-LT" w:eastAsia="lt-LT"/>
              </w:rPr>
              <w:t>2.Organizuojamos metodinės dienos rajono, kitų rajonų pedagogams, aktyviai dalyvaujama įvairioje metodinėje veikloje</w:t>
            </w:r>
            <w:r w:rsidR="00753D5E">
              <w:rPr>
                <w:rFonts w:eastAsia="Calibri"/>
                <w:lang w:val="lt-LT" w:eastAsia="lt-LT"/>
              </w:rPr>
              <w:t>, vykdoma projektinė veikla, įtraukiant socialinius partnerius</w:t>
            </w:r>
            <w:r w:rsidR="00A05A0A">
              <w:rPr>
                <w:rFonts w:eastAsia="Calibri"/>
                <w:lang w:val="lt-LT" w:eastAsia="lt-LT"/>
              </w:rPr>
              <w:t>.</w:t>
            </w:r>
          </w:p>
        </w:tc>
        <w:tc>
          <w:tcPr>
            <w:tcW w:w="2835" w:type="dxa"/>
            <w:shd w:val="clear" w:color="auto" w:fill="auto"/>
          </w:tcPr>
          <w:p w:rsidR="00D3300A" w:rsidRDefault="00CF1C22" w:rsidP="00D3300A">
            <w:pPr>
              <w:autoSpaceDE w:val="0"/>
              <w:autoSpaceDN w:val="0"/>
              <w:adjustRightInd w:val="0"/>
              <w:rPr>
                <w:rFonts w:eastAsia="Calibri"/>
                <w:lang w:val="lt-LT" w:eastAsia="lt-LT"/>
              </w:rPr>
            </w:pPr>
            <w:r>
              <w:rPr>
                <w:rFonts w:eastAsia="Calibri"/>
                <w:lang w:val="lt-LT" w:eastAsia="lt-LT"/>
              </w:rPr>
              <w:lastRenderedPageBreak/>
              <w:t>1.</w:t>
            </w:r>
            <w:r w:rsidR="00D3300A">
              <w:rPr>
                <w:rFonts w:eastAsia="Calibri"/>
                <w:lang w:val="lt-LT" w:eastAsia="lt-LT"/>
              </w:rPr>
              <w:t>Bus siekiama veiksmingiau organizuoti pedagogų ir vadovų gero</w:t>
            </w:r>
            <w:r w:rsidR="00C93D40">
              <w:rPr>
                <w:rFonts w:eastAsia="Calibri"/>
                <w:lang w:val="lt-LT" w:eastAsia="lt-LT"/>
              </w:rPr>
              <w:t>sios patirties sklaidą įstaigos</w:t>
            </w:r>
            <w:r w:rsidR="00D3300A">
              <w:rPr>
                <w:rFonts w:eastAsia="Calibri"/>
                <w:lang w:val="lt-LT" w:eastAsia="lt-LT"/>
              </w:rPr>
              <w:t>,</w:t>
            </w:r>
            <w:r w:rsidR="00C93D40">
              <w:rPr>
                <w:rFonts w:eastAsia="Calibri"/>
                <w:lang w:val="lt-LT" w:eastAsia="lt-LT"/>
              </w:rPr>
              <w:t xml:space="preserve"> </w:t>
            </w:r>
            <w:r w:rsidR="00D3300A">
              <w:rPr>
                <w:rFonts w:eastAsia="Calibri"/>
                <w:lang w:val="lt-LT" w:eastAsia="lt-LT"/>
              </w:rPr>
              <w:t>rajono, respublikos pedagogams, aptarnaujančiam personalui. Bus siekiama tobulinti paslaugų kokybę</w:t>
            </w:r>
          </w:p>
          <w:p w:rsidR="00D3300A" w:rsidRDefault="00D3300A" w:rsidP="00D3300A">
            <w:pPr>
              <w:autoSpaceDE w:val="0"/>
              <w:autoSpaceDN w:val="0"/>
              <w:adjustRightInd w:val="0"/>
              <w:rPr>
                <w:rFonts w:eastAsia="Calibri"/>
                <w:lang w:val="lt-LT" w:eastAsia="lt-LT"/>
              </w:rPr>
            </w:pPr>
            <w:r>
              <w:rPr>
                <w:rFonts w:eastAsia="Calibri"/>
                <w:lang w:val="lt-LT" w:eastAsia="lt-LT"/>
              </w:rPr>
              <w:t xml:space="preserve">plėtojant įvairias </w:t>
            </w:r>
            <w:r>
              <w:rPr>
                <w:rFonts w:eastAsia="Calibri"/>
                <w:lang w:val="lt-LT" w:eastAsia="lt-LT"/>
              </w:rPr>
              <w:lastRenderedPageBreak/>
              <w:t>paslaugas. Bus siekiama tobulinti įstaigos internetinį tinklalapį, teikiant informaciją visuomenei apie lopšelio-darželio švietimo paslaugų</w:t>
            </w:r>
          </w:p>
          <w:p w:rsidR="00D3300A" w:rsidRDefault="00D3300A" w:rsidP="00D3300A">
            <w:pPr>
              <w:autoSpaceDE w:val="0"/>
              <w:autoSpaceDN w:val="0"/>
              <w:adjustRightInd w:val="0"/>
              <w:rPr>
                <w:rFonts w:eastAsia="Calibri"/>
                <w:lang w:val="lt-LT" w:eastAsia="lt-LT"/>
              </w:rPr>
            </w:pPr>
            <w:r>
              <w:rPr>
                <w:rFonts w:eastAsia="Calibri"/>
                <w:lang w:val="lt-LT" w:eastAsia="lt-LT"/>
              </w:rPr>
              <w:t>vaikui ir šeimai plėtros strategijas.</w:t>
            </w:r>
          </w:p>
          <w:p w:rsidR="00ED0C89" w:rsidRPr="00B364FF" w:rsidRDefault="00CF1C22" w:rsidP="00F042CD">
            <w:pPr>
              <w:autoSpaceDE w:val="0"/>
              <w:autoSpaceDN w:val="0"/>
              <w:adjustRightInd w:val="0"/>
              <w:rPr>
                <w:rFonts w:eastAsia="Calibri"/>
                <w:lang w:val="lt-LT" w:eastAsia="lt-LT"/>
              </w:rPr>
            </w:pPr>
            <w:r>
              <w:rPr>
                <w:rFonts w:eastAsia="Calibri"/>
                <w:lang w:val="lt-LT" w:eastAsia="lt-LT"/>
              </w:rPr>
              <w:t>2.Bus ieškoma naujų socialinių partnerių dalyvaujant respublikiniuose, tarptautiniuose projektuose, programose.Bus plečiama partnerystė su vietos bendruomene.</w:t>
            </w:r>
          </w:p>
        </w:tc>
        <w:tc>
          <w:tcPr>
            <w:tcW w:w="1701" w:type="dxa"/>
            <w:shd w:val="clear" w:color="auto" w:fill="auto"/>
          </w:tcPr>
          <w:p w:rsidR="00ED0C89" w:rsidRDefault="00C93D40" w:rsidP="00921EEA">
            <w:pPr>
              <w:pStyle w:val="Style10"/>
              <w:widowControl/>
              <w:jc w:val="center"/>
            </w:pPr>
            <w:r>
              <w:lastRenderedPageBreak/>
              <w:t>5</w:t>
            </w:r>
          </w:p>
          <w:p w:rsidR="00C93D40" w:rsidRDefault="00C93D40" w:rsidP="00921EEA">
            <w:pPr>
              <w:pStyle w:val="Style10"/>
              <w:widowControl/>
              <w:jc w:val="center"/>
            </w:pPr>
          </w:p>
          <w:p w:rsidR="00C93D40" w:rsidRDefault="00C93D40" w:rsidP="00921EEA">
            <w:pPr>
              <w:pStyle w:val="Style10"/>
              <w:widowControl/>
              <w:jc w:val="center"/>
            </w:pPr>
          </w:p>
          <w:p w:rsidR="00C93D40" w:rsidRDefault="00C93D40" w:rsidP="00921EEA">
            <w:pPr>
              <w:pStyle w:val="Style10"/>
              <w:widowControl/>
              <w:jc w:val="center"/>
            </w:pPr>
          </w:p>
          <w:p w:rsidR="00C93D40" w:rsidRDefault="00C93D40" w:rsidP="00921EEA">
            <w:pPr>
              <w:pStyle w:val="Style10"/>
              <w:widowControl/>
              <w:jc w:val="center"/>
            </w:pPr>
          </w:p>
          <w:p w:rsidR="00C93D40" w:rsidRDefault="00C93D40" w:rsidP="00921EEA">
            <w:pPr>
              <w:pStyle w:val="Style10"/>
              <w:widowControl/>
              <w:jc w:val="center"/>
            </w:pPr>
          </w:p>
          <w:p w:rsidR="00C93D40" w:rsidRDefault="00C93D40" w:rsidP="00921EEA">
            <w:pPr>
              <w:pStyle w:val="Style10"/>
              <w:widowControl/>
              <w:jc w:val="center"/>
            </w:pPr>
          </w:p>
          <w:p w:rsidR="00C93D40" w:rsidRDefault="00C93D40" w:rsidP="00921EEA">
            <w:pPr>
              <w:pStyle w:val="Style10"/>
              <w:widowControl/>
              <w:jc w:val="center"/>
            </w:pPr>
          </w:p>
          <w:p w:rsidR="00C93D40" w:rsidRDefault="00C93D40" w:rsidP="00921EEA">
            <w:pPr>
              <w:pStyle w:val="Style10"/>
              <w:widowControl/>
              <w:jc w:val="center"/>
            </w:pPr>
          </w:p>
          <w:p w:rsidR="00C93D40" w:rsidRDefault="00C93D40" w:rsidP="00921EEA">
            <w:pPr>
              <w:pStyle w:val="Style10"/>
              <w:widowControl/>
              <w:jc w:val="center"/>
            </w:pPr>
          </w:p>
          <w:p w:rsidR="00C93D40" w:rsidRDefault="00C93D40" w:rsidP="00921EEA">
            <w:pPr>
              <w:pStyle w:val="Style10"/>
              <w:widowControl/>
              <w:jc w:val="center"/>
            </w:pPr>
          </w:p>
          <w:p w:rsidR="00C93D40" w:rsidRDefault="00C93D40" w:rsidP="00921EEA">
            <w:pPr>
              <w:pStyle w:val="Style10"/>
              <w:widowControl/>
              <w:jc w:val="center"/>
            </w:pPr>
          </w:p>
          <w:p w:rsidR="00C93D40" w:rsidRDefault="00C93D40" w:rsidP="00921EEA">
            <w:pPr>
              <w:pStyle w:val="Style10"/>
              <w:widowControl/>
              <w:jc w:val="center"/>
            </w:pPr>
          </w:p>
          <w:p w:rsidR="00C93D40" w:rsidRDefault="00C93D40" w:rsidP="00921EEA">
            <w:pPr>
              <w:pStyle w:val="Style10"/>
              <w:widowControl/>
              <w:jc w:val="center"/>
            </w:pPr>
          </w:p>
          <w:p w:rsidR="00C93D40" w:rsidRDefault="00C93D40" w:rsidP="00921EEA">
            <w:pPr>
              <w:pStyle w:val="Style10"/>
              <w:widowControl/>
              <w:jc w:val="center"/>
            </w:pPr>
          </w:p>
          <w:p w:rsidR="00C93D40" w:rsidRDefault="00C93D40" w:rsidP="00921EEA">
            <w:pPr>
              <w:pStyle w:val="Style10"/>
              <w:widowControl/>
              <w:jc w:val="center"/>
            </w:pPr>
          </w:p>
          <w:p w:rsidR="00C93D40" w:rsidRDefault="00C93D40" w:rsidP="00921EEA">
            <w:pPr>
              <w:pStyle w:val="Style10"/>
              <w:widowControl/>
              <w:jc w:val="center"/>
            </w:pPr>
          </w:p>
          <w:p w:rsidR="00C93D40" w:rsidRDefault="00C93D40" w:rsidP="00921EEA">
            <w:pPr>
              <w:pStyle w:val="Style10"/>
              <w:widowControl/>
              <w:jc w:val="center"/>
            </w:pPr>
          </w:p>
          <w:p w:rsidR="00C93D40" w:rsidRPr="005738E7" w:rsidRDefault="00C93D40" w:rsidP="00921EEA">
            <w:pPr>
              <w:pStyle w:val="Style10"/>
              <w:widowControl/>
              <w:jc w:val="center"/>
            </w:pPr>
            <w:r>
              <w:t>2</w:t>
            </w:r>
          </w:p>
        </w:tc>
        <w:tc>
          <w:tcPr>
            <w:tcW w:w="1701" w:type="dxa"/>
            <w:shd w:val="clear" w:color="auto" w:fill="auto"/>
          </w:tcPr>
          <w:p w:rsidR="00C93D40" w:rsidRDefault="00C93D40" w:rsidP="00921EEA">
            <w:pPr>
              <w:pStyle w:val="Style10"/>
              <w:widowControl/>
              <w:jc w:val="center"/>
            </w:pPr>
            <w:r>
              <w:lastRenderedPageBreak/>
              <w:t>2014-2020 m.</w:t>
            </w:r>
          </w:p>
          <w:p w:rsidR="00ED0C89" w:rsidRDefault="00ED0C89" w:rsidP="00921EEA">
            <w:pPr>
              <w:pStyle w:val="Style10"/>
              <w:widowControl/>
              <w:jc w:val="center"/>
            </w:pPr>
          </w:p>
          <w:p w:rsidR="00C93D40" w:rsidRDefault="00C93D40" w:rsidP="00921EEA">
            <w:pPr>
              <w:pStyle w:val="Style10"/>
              <w:widowControl/>
              <w:jc w:val="center"/>
            </w:pPr>
          </w:p>
          <w:p w:rsidR="00C93D40" w:rsidRDefault="00C93D40" w:rsidP="00921EEA">
            <w:pPr>
              <w:pStyle w:val="Style10"/>
              <w:widowControl/>
              <w:jc w:val="center"/>
            </w:pPr>
          </w:p>
          <w:p w:rsidR="00C93D40" w:rsidRDefault="00C93D40" w:rsidP="00921EEA">
            <w:pPr>
              <w:pStyle w:val="Style10"/>
              <w:widowControl/>
              <w:jc w:val="center"/>
            </w:pPr>
          </w:p>
          <w:p w:rsidR="00C93D40" w:rsidRDefault="00C93D40" w:rsidP="00921EEA">
            <w:pPr>
              <w:pStyle w:val="Style10"/>
              <w:widowControl/>
              <w:jc w:val="center"/>
            </w:pPr>
          </w:p>
          <w:p w:rsidR="00C93D40" w:rsidRDefault="00C93D40" w:rsidP="00921EEA">
            <w:pPr>
              <w:pStyle w:val="Style10"/>
              <w:widowControl/>
              <w:jc w:val="center"/>
            </w:pPr>
          </w:p>
          <w:p w:rsidR="00C93D40" w:rsidRDefault="00C93D40" w:rsidP="00921EEA">
            <w:pPr>
              <w:pStyle w:val="Style10"/>
              <w:widowControl/>
              <w:jc w:val="center"/>
            </w:pPr>
          </w:p>
          <w:p w:rsidR="00C93D40" w:rsidRDefault="00C93D40" w:rsidP="00921EEA">
            <w:pPr>
              <w:pStyle w:val="Style10"/>
              <w:widowControl/>
              <w:jc w:val="center"/>
            </w:pPr>
          </w:p>
          <w:p w:rsidR="00C93D40" w:rsidRDefault="00C93D40" w:rsidP="00921EEA">
            <w:pPr>
              <w:pStyle w:val="Style10"/>
              <w:widowControl/>
              <w:jc w:val="center"/>
            </w:pPr>
          </w:p>
          <w:p w:rsidR="00C93D40" w:rsidRDefault="00C93D40" w:rsidP="00921EEA">
            <w:pPr>
              <w:pStyle w:val="Style10"/>
              <w:widowControl/>
              <w:jc w:val="center"/>
            </w:pPr>
          </w:p>
          <w:p w:rsidR="00C93D40" w:rsidRDefault="00C93D40" w:rsidP="00921EEA">
            <w:pPr>
              <w:pStyle w:val="Style10"/>
              <w:widowControl/>
              <w:jc w:val="center"/>
            </w:pPr>
          </w:p>
          <w:p w:rsidR="00C93D40" w:rsidRDefault="00C93D40" w:rsidP="00921EEA">
            <w:pPr>
              <w:pStyle w:val="Style10"/>
              <w:widowControl/>
              <w:jc w:val="center"/>
            </w:pPr>
          </w:p>
          <w:p w:rsidR="00C93D40" w:rsidRDefault="00C93D40" w:rsidP="00921EEA">
            <w:pPr>
              <w:pStyle w:val="Style10"/>
              <w:widowControl/>
              <w:jc w:val="center"/>
            </w:pPr>
          </w:p>
          <w:p w:rsidR="00C93D40" w:rsidRDefault="00C93D40" w:rsidP="00921EEA">
            <w:pPr>
              <w:pStyle w:val="Style10"/>
              <w:widowControl/>
              <w:jc w:val="center"/>
            </w:pPr>
          </w:p>
          <w:p w:rsidR="00C93D40" w:rsidRDefault="00C93D40" w:rsidP="00921EEA">
            <w:pPr>
              <w:pStyle w:val="Style10"/>
              <w:widowControl/>
              <w:jc w:val="center"/>
            </w:pPr>
          </w:p>
          <w:p w:rsidR="00C93D40" w:rsidRDefault="00C93D40" w:rsidP="00921EEA">
            <w:pPr>
              <w:pStyle w:val="Style10"/>
              <w:widowControl/>
              <w:jc w:val="center"/>
            </w:pPr>
          </w:p>
          <w:p w:rsidR="00C93D40" w:rsidRDefault="00C93D40" w:rsidP="00921EEA">
            <w:pPr>
              <w:pStyle w:val="Style10"/>
              <w:widowControl/>
              <w:jc w:val="center"/>
            </w:pPr>
          </w:p>
          <w:p w:rsidR="00C93D40" w:rsidRDefault="00C93D40" w:rsidP="00921EEA">
            <w:pPr>
              <w:pStyle w:val="Style10"/>
              <w:widowControl/>
              <w:jc w:val="center"/>
            </w:pPr>
            <w:r>
              <w:t>2014-2020 m.</w:t>
            </w:r>
          </w:p>
          <w:p w:rsidR="00C93D40" w:rsidRPr="005738E7" w:rsidRDefault="00C93D40" w:rsidP="00921EEA">
            <w:pPr>
              <w:pStyle w:val="Style10"/>
              <w:widowControl/>
              <w:jc w:val="center"/>
            </w:pPr>
          </w:p>
        </w:tc>
      </w:tr>
      <w:tr w:rsidR="00ED0C89" w:rsidRPr="005738E7" w:rsidTr="00F042CD">
        <w:tc>
          <w:tcPr>
            <w:tcW w:w="2660" w:type="dxa"/>
            <w:shd w:val="clear" w:color="auto" w:fill="auto"/>
          </w:tcPr>
          <w:p w:rsidR="0052007C" w:rsidRPr="0052007C" w:rsidRDefault="0052007C" w:rsidP="0052007C">
            <w:pPr>
              <w:autoSpaceDE w:val="0"/>
              <w:autoSpaceDN w:val="0"/>
              <w:adjustRightInd w:val="0"/>
              <w:rPr>
                <w:rFonts w:eastAsia="Calibri"/>
                <w:b/>
                <w:lang w:val="lt-LT" w:eastAsia="lt-LT"/>
              </w:rPr>
            </w:pPr>
            <w:r>
              <w:rPr>
                <w:b/>
              </w:rPr>
              <w:lastRenderedPageBreak/>
              <w:t>3</w:t>
            </w:r>
            <w:r w:rsidRPr="0052007C">
              <w:rPr>
                <w:b/>
              </w:rPr>
              <w:t>.</w:t>
            </w:r>
            <w:r w:rsidRPr="0052007C">
              <w:rPr>
                <w:rFonts w:eastAsia="Calibri"/>
                <w:b/>
                <w:lang w:val="lt-LT" w:eastAsia="lt-LT"/>
              </w:rPr>
              <w:t xml:space="preserve"> Užtikrinti</w:t>
            </w:r>
          </w:p>
          <w:p w:rsidR="0052007C" w:rsidRPr="0052007C" w:rsidRDefault="0052007C" w:rsidP="0052007C">
            <w:pPr>
              <w:autoSpaceDE w:val="0"/>
              <w:autoSpaceDN w:val="0"/>
              <w:adjustRightInd w:val="0"/>
              <w:rPr>
                <w:rFonts w:eastAsia="Calibri"/>
                <w:b/>
                <w:lang w:val="lt-LT" w:eastAsia="lt-LT"/>
              </w:rPr>
            </w:pPr>
            <w:r>
              <w:rPr>
                <w:rFonts w:eastAsia="Calibri"/>
                <w:b/>
                <w:lang w:val="lt-LT" w:eastAsia="lt-LT"/>
              </w:rPr>
              <w:t>s</w:t>
            </w:r>
            <w:r w:rsidRPr="0052007C">
              <w:rPr>
                <w:rFonts w:eastAsia="Calibri"/>
                <w:b/>
                <w:lang w:val="lt-LT" w:eastAsia="lt-LT"/>
              </w:rPr>
              <w:t>kaidrų</w:t>
            </w:r>
            <w:r>
              <w:rPr>
                <w:rFonts w:eastAsia="Calibri"/>
                <w:b/>
                <w:lang w:val="lt-LT" w:eastAsia="lt-LT"/>
              </w:rPr>
              <w:t xml:space="preserve"> </w:t>
            </w:r>
            <w:r w:rsidRPr="0052007C">
              <w:rPr>
                <w:rFonts w:eastAsia="Calibri"/>
                <w:b/>
                <w:lang w:val="lt-LT" w:eastAsia="lt-LT"/>
              </w:rPr>
              <w:t>materialinių</w:t>
            </w:r>
          </w:p>
          <w:p w:rsidR="0052007C" w:rsidRPr="0052007C" w:rsidRDefault="0052007C" w:rsidP="0052007C">
            <w:pPr>
              <w:autoSpaceDE w:val="0"/>
              <w:autoSpaceDN w:val="0"/>
              <w:adjustRightInd w:val="0"/>
              <w:rPr>
                <w:rFonts w:eastAsia="Calibri"/>
                <w:b/>
                <w:lang w:val="lt-LT" w:eastAsia="lt-LT"/>
              </w:rPr>
            </w:pPr>
            <w:r w:rsidRPr="0052007C">
              <w:rPr>
                <w:rFonts w:eastAsia="Calibri"/>
                <w:b/>
                <w:lang w:val="lt-LT" w:eastAsia="lt-LT"/>
              </w:rPr>
              <w:t>resursų ir</w:t>
            </w:r>
            <w:r>
              <w:rPr>
                <w:rFonts w:eastAsia="Calibri"/>
                <w:b/>
                <w:lang w:val="lt-LT" w:eastAsia="lt-LT"/>
              </w:rPr>
              <w:t xml:space="preserve"> </w:t>
            </w:r>
            <w:r w:rsidRPr="0052007C">
              <w:rPr>
                <w:rFonts w:eastAsia="Calibri"/>
                <w:b/>
                <w:lang w:val="lt-LT" w:eastAsia="lt-LT"/>
              </w:rPr>
              <w:t>finansų</w:t>
            </w:r>
          </w:p>
          <w:p w:rsidR="00ED0C89" w:rsidRPr="0052007C" w:rsidRDefault="0052007C" w:rsidP="0052007C">
            <w:pPr>
              <w:pStyle w:val="Style10"/>
              <w:widowControl/>
              <w:rPr>
                <w:b/>
              </w:rPr>
            </w:pPr>
            <w:r w:rsidRPr="0052007C">
              <w:rPr>
                <w:rFonts w:eastAsia="Calibri"/>
                <w:b/>
              </w:rPr>
              <w:t>valdymą</w:t>
            </w:r>
            <w:r>
              <w:rPr>
                <w:rFonts w:eastAsia="Calibri"/>
                <w:b/>
              </w:rPr>
              <w:t>.</w:t>
            </w:r>
          </w:p>
        </w:tc>
        <w:tc>
          <w:tcPr>
            <w:tcW w:w="2693" w:type="dxa"/>
            <w:shd w:val="clear" w:color="auto" w:fill="auto"/>
          </w:tcPr>
          <w:p w:rsidR="00ED0C89" w:rsidRDefault="00443B75" w:rsidP="00443B75">
            <w:pPr>
              <w:pStyle w:val="Style10"/>
              <w:widowControl/>
            </w:pPr>
            <w:r>
              <w:t>1.Efektyviai, tikslingai naudoti turimus materialinius išteklius, paramos lėšas.</w:t>
            </w:r>
          </w:p>
          <w:p w:rsidR="001673F7" w:rsidRDefault="001673F7" w:rsidP="00443B75">
            <w:pPr>
              <w:pStyle w:val="Style10"/>
              <w:widowControl/>
            </w:pPr>
          </w:p>
          <w:p w:rsidR="001673F7" w:rsidRDefault="001673F7" w:rsidP="00443B75">
            <w:pPr>
              <w:pStyle w:val="Style10"/>
              <w:widowControl/>
            </w:pPr>
          </w:p>
          <w:p w:rsidR="001673F7" w:rsidRDefault="001673F7" w:rsidP="00443B75">
            <w:pPr>
              <w:pStyle w:val="Style10"/>
              <w:widowControl/>
            </w:pPr>
          </w:p>
          <w:p w:rsidR="001673F7" w:rsidRDefault="001673F7" w:rsidP="00443B75">
            <w:pPr>
              <w:pStyle w:val="Style10"/>
              <w:widowControl/>
            </w:pPr>
          </w:p>
          <w:p w:rsidR="001673F7" w:rsidRDefault="001673F7" w:rsidP="00443B75">
            <w:pPr>
              <w:pStyle w:val="Style10"/>
              <w:widowControl/>
            </w:pPr>
          </w:p>
          <w:p w:rsidR="001673F7" w:rsidRDefault="001673F7" w:rsidP="00443B75">
            <w:pPr>
              <w:pStyle w:val="Style10"/>
              <w:widowControl/>
            </w:pPr>
          </w:p>
          <w:p w:rsidR="001673F7" w:rsidRDefault="001673F7" w:rsidP="00443B75">
            <w:pPr>
              <w:pStyle w:val="Style10"/>
              <w:widowControl/>
            </w:pPr>
          </w:p>
          <w:p w:rsidR="001673F7" w:rsidRDefault="001673F7" w:rsidP="00443B75">
            <w:pPr>
              <w:pStyle w:val="Style10"/>
              <w:widowControl/>
            </w:pPr>
          </w:p>
          <w:p w:rsidR="001673F7" w:rsidRPr="005738E7" w:rsidRDefault="001673F7" w:rsidP="00443B75">
            <w:pPr>
              <w:pStyle w:val="Style10"/>
              <w:widowControl/>
            </w:pPr>
            <w:r>
              <w:t>2. Ieškoti materialinių resursų, dalyvaujant įvairiuse projektuose, programose.</w:t>
            </w:r>
          </w:p>
        </w:tc>
        <w:tc>
          <w:tcPr>
            <w:tcW w:w="2835" w:type="dxa"/>
            <w:shd w:val="clear" w:color="auto" w:fill="auto"/>
          </w:tcPr>
          <w:p w:rsidR="00443B75" w:rsidRDefault="00BD3B22" w:rsidP="00443B75">
            <w:pPr>
              <w:autoSpaceDE w:val="0"/>
              <w:autoSpaceDN w:val="0"/>
              <w:adjustRightInd w:val="0"/>
              <w:rPr>
                <w:rFonts w:eastAsia="Calibri"/>
                <w:lang w:val="lt-LT" w:eastAsia="lt-LT"/>
              </w:rPr>
            </w:pPr>
            <w:r>
              <w:rPr>
                <w:rFonts w:eastAsia="Calibri"/>
                <w:lang w:val="lt-LT" w:eastAsia="lt-LT"/>
              </w:rPr>
              <w:t>1.</w:t>
            </w:r>
            <w:r w:rsidR="00443B75">
              <w:rPr>
                <w:rFonts w:eastAsia="Calibri"/>
                <w:lang w:val="lt-LT" w:eastAsia="lt-LT"/>
              </w:rPr>
              <w:t>Valstybės</w:t>
            </w:r>
          </w:p>
          <w:p w:rsidR="00443B75" w:rsidRDefault="00443B75" w:rsidP="00443B75">
            <w:pPr>
              <w:autoSpaceDE w:val="0"/>
              <w:autoSpaceDN w:val="0"/>
              <w:adjustRightInd w:val="0"/>
              <w:rPr>
                <w:rFonts w:eastAsia="Calibri"/>
                <w:lang w:val="lt-LT" w:eastAsia="lt-LT"/>
              </w:rPr>
            </w:pPr>
            <w:r>
              <w:rPr>
                <w:rFonts w:eastAsia="Calibri"/>
                <w:lang w:val="lt-LT" w:eastAsia="lt-LT"/>
              </w:rPr>
              <w:t>biudžeto lėšos</w:t>
            </w:r>
          </w:p>
          <w:p w:rsidR="00443B75" w:rsidRDefault="00443B75" w:rsidP="00443B75">
            <w:pPr>
              <w:autoSpaceDE w:val="0"/>
              <w:autoSpaceDN w:val="0"/>
              <w:adjustRightInd w:val="0"/>
              <w:rPr>
                <w:rFonts w:eastAsia="Calibri"/>
                <w:lang w:val="lt-LT" w:eastAsia="lt-LT"/>
              </w:rPr>
            </w:pPr>
            <w:r>
              <w:rPr>
                <w:rFonts w:eastAsia="Calibri"/>
                <w:lang w:val="lt-LT" w:eastAsia="lt-LT"/>
              </w:rPr>
              <w:t>naudojamos ugdymui ir</w:t>
            </w:r>
          </w:p>
          <w:p w:rsidR="00443B75" w:rsidRDefault="00443B75" w:rsidP="00443B75">
            <w:pPr>
              <w:autoSpaceDE w:val="0"/>
              <w:autoSpaceDN w:val="0"/>
              <w:adjustRightInd w:val="0"/>
              <w:rPr>
                <w:rFonts w:eastAsia="Calibri"/>
                <w:lang w:val="lt-LT" w:eastAsia="lt-LT"/>
              </w:rPr>
            </w:pPr>
            <w:r>
              <w:rPr>
                <w:rFonts w:eastAsia="Calibri"/>
                <w:lang w:val="lt-LT" w:eastAsia="lt-LT"/>
              </w:rPr>
              <w:t>darbuotojų kvalifikacijos</w:t>
            </w:r>
          </w:p>
          <w:p w:rsidR="001673F7" w:rsidRDefault="00443B75" w:rsidP="001673F7">
            <w:pPr>
              <w:autoSpaceDE w:val="0"/>
              <w:autoSpaceDN w:val="0"/>
              <w:adjustRightInd w:val="0"/>
              <w:rPr>
                <w:rFonts w:eastAsia="Calibri"/>
                <w:lang w:val="lt-LT" w:eastAsia="lt-LT"/>
              </w:rPr>
            </w:pPr>
            <w:r>
              <w:rPr>
                <w:rFonts w:eastAsia="Calibri"/>
                <w:lang w:val="lt-LT" w:eastAsia="lt-LT"/>
              </w:rPr>
              <w:t>kėlimui, techninės įstaigos būklės gerinimui</w:t>
            </w:r>
            <w:r w:rsidR="001673F7">
              <w:rPr>
                <w:rFonts w:eastAsia="Calibri"/>
                <w:lang w:val="lt-LT" w:eastAsia="lt-LT"/>
              </w:rPr>
              <w:t>. Parengtos išsamios materialinių resursų ir</w:t>
            </w:r>
          </w:p>
          <w:p w:rsidR="001673F7" w:rsidRDefault="001673F7" w:rsidP="001673F7">
            <w:pPr>
              <w:autoSpaceDE w:val="0"/>
              <w:autoSpaceDN w:val="0"/>
              <w:adjustRightInd w:val="0"/>
              <w:rPr>
                <w:rFonts w:eastAsia="Calibri"/>
                <w:lang w:val="lt-LT" w:eastAsia="lt-LT"/>
              </w:rPr>
            </w:pPr>
            <w:r>
              <w:rPr>
                <w:rFonts w:eastAsia="Calibri"/>
                <w:lang w:val="lt-LT" w:eastAsia="lt-LT"/>
              </w:rPr>
              <w:t>finansų ataskaitos bendruomenei ir</w:t>
            </w:r>
          </w:p>
          <w:p w:rsidR="001673F7" w:rsidRDefault="001673F7" w:rsidP="001673F7">
            <w:pPr>
              <w:autoSpaceDE w:val="0"/>
              <w:autoSpaceDN w:val="0"/>
              <w:adjustRightInd w:val="0"/>
              <w:rPr>
                <w:rFonts w:eastAsia="Calibri"/>
                <w:lang w:val="lt-LT" w:eastAsia="lt-LT"/>
              </w:rPr>
            </w:pPr>
            <w:r>
              <w:rPr>
                <w:rFonts w:eastAsia="Calibri"/>
                <w:lang w:val="lt-LT" w:eastAsia="lt-LT"/>
              </w:rPr>
              <w:t>savivaldybei už kiekvienus metus.</w:t>
            </w:r>
          </w:p>
          <w:p w:rsidR="001673F7" w:rsidRPr="001673F7" w:rsidRDefault="001673F7" w:rsidP="001673F7">
            <w:pPr>
              <w:autoSpaceDE w:val="0"/>
              <w:autoSpaceDN w:val="0"/>
              <w:adjustRightInd w:val="0"/>
              <w:rPr>
                <w:rFonts w:eastAsia="Calibri"/>
                <w:lang w:val="lt-LT" w:eastAsia="lt-LT"/>
              </w:rPr>
            </w:pPr>
            <w:r>
              <w:rPr>
                <w:rFonts w:eastAsia="Calibri"/>
                <w:lang w:val="lt-LT" w:eastAsia="lt-LT"/>
              </w:rPr>
              <w:t xml:space="preserve">2.  Vykdomas nuolatinis atsiskaitymas bendruomenei apie lėšų panaudojimą. Kaupiamos bei tikslingai </w:t>
            </w:r>
            <w:r>
              <w:rPr>
                <w:rFonts w:eastAsia="Calibri"/>
                <w:lang w:val="lt-LT" w:eastAsia="lt-LT"/>
              </w:rPr>
              <w:lastRenderedPageBreak/>
              <w:t>panaudojamos 2</w:t>
            </w:r>
            <w:r>
              <w:rPr>
                <w:rFonts w:eastAsia="Calibri"/>
                <w:lang w:eastAsia="lt-LT"/>
              </w:rPr>
              <w:t>% pajamų  mokes</w:t>
            </w:r>
            <w:r>
              <w:rPr>
                <w:rFonts w:eastAsia="Calibri"/>
                <w:lang w:val="lt-LT" w:eastAsia="lt-LT"/>
              </w:rPr>
              <w:t>čio lėšos.</w:t>
            </w:r>
          </w:p>
        </w:tc>
        <w:tc>
          <w:tcPr>
            <w:tcW w:w="2835" w:type="dxa"/>
            <w:shd w:val="clear" w:color="auto" w:fill="auto"/>
          </w:tcPr>
          <w:p w:rsidR="00ED0C89" w:rsidRDefault="00BD3B22" w:rsidP="00F042CD">
            <w:pPr>
              <w:pStyle w:val="Style10"/>
              <w:widowControl/>
            </w:pPr>
            <w:r>
              <w:lastRenderedPageBreak/>
              <w:t>1.Bus inicijuojama materialinių ir finansinių išteklių paieška, siekiant užtikrinti saugią, sveiką ir jaukią vaikų ugdymo aplinką ir sėkmingą numatytos strategijos realizavimą.</w:t>
            </w:r>
          </w:p>
          <w:p w:rsidR="001673F7" w:rsidRDefault="001673F7" w:rsidP="00F042CD">
            <w:pPr>
              <w:pStyle w:val="Style10"/>
              <w:widowControl/>
            </w:pPr>
          </w:p>
          <w:p w:rsidR="001673F7" w:rsidRDefault="001673F7" w:rsidP="00F042CD">
            <w:pPr>
              <w:pStyle w:val="Style10"/>
              <w:widowControl/>
            </w:pPr>
          </w:p>
          <w:p w:rsidR="001673F7" w:rsidRDefault="001673F7" w:rsidP="00F042CD">
            <w:pPr>
              <w:pStyle w:val="Style10"/>
              <w:widowControl/>
            </w:pPr>
          </w:p>
          <w:p w:rsidR="001673F7" w:rsidRDefault="001673F7" w:rsidP="00F042CD">
            <w:pPr>
              <w:pStyle w:val="Style10"/>
              <w:widowControl/>
            </w:pPr>
          </w:p>
          <w:p w:rsidR="001673F7" w:rsidRDefault="001673F7" w:rsidP="001673F7">
            <w:pPr>
              <w:autoSpaceDE w:val="0"/>
              <w:autoSpaceDN w:val="0"/>
              <w:adjustRightInd w:val="0"/>
              <w:rPr>
                <w:rFonts w:eastAsia="Calibri"/>
                <w:lang w:val="lt-LT" w:eastAsia="lt-LT"/>
              </w:rPr>
            </w:pPr>
            <w:r>
              <w:t>2.</w:t>
            </w:r>
            <w:r>
              <w:rPr>
                <w:rFonts w:eastAsia="Calibri"/>
                <w:lang w:val="lt-LT" w:eastAsia="lt-LT"/>
              </w:rPr>
              <w:t xml:space="preserve"> Finansiniai resursai bus gaunami iš biudžeto bei dalyvaujant atrankos</w:t>
            </w:r>
          </w:p>
          <w:p w:rsidR="001673F7" w:rsidRDefault="001673F7" w:rsidP="001673F7">
            <w:pPr>
              <w:autoSpaceDE w:val="0"/>
              <w:autoSpaceDN w:val="0"/>
              <w:adjustRightInd w:val="0"/>
              <w:rPr>
                <w:rFonts w:eastAsia="Calibri"/>
                <w:lang w:val="lt-LT" w:eastAsia="lt-LT"/>
              </w:rPr>
            </w:pPr>
            <w:r>
              <w:rPr>
                <w:rFonts w:eastAsia="Calibri"/>
                <w:lang w:val="lt-LT" w:eastAsia="lt-LT"/>
              </w:rPr>
              <w:t>konkursuose tam tikriems projektams įgyvendinti.</w:t>
            </w:r>
          </w:p>
          <w:p w:rsidR="001673F7" w:rsidRDefault="001673F7" w:rsidP="001673F7">
            <w:pPr>
              <w:autoSpaceDE w:val="0"/>
              <w:autoSpaceDN w:val="0"/>
              <w:adjustRightInd w:val="0"/>
              <w:rPr>
                <w:rFonts w:eastAsia="Calibri"/>
                <w:lang w:val="lt-LT" w:eastAsia="lt-LT"/>
              </w:rPr>
            </w:pPr>
            <w:r>
              <w:rPr>
                <w:rFonts w:eastAsia="Calibri"/>
                <w:lang w:val="lt-LT" w:eastAsia="lt-LT"/>
              </w:rPr>
              <w:lastRenderedPageBreak/>
              <w:t>Bus racionaliai sudaromos išlaidų sąmatos įvairiems projektams vykdyti.</w:t>
            </w:r>
          </w:p>
          <w:p w:rsidR="001673F7" w:rsidRDefault="001673F7" w:rsidP="001673F7">
            <w:pPr>
              <w:autoSpaceDE w:val="0"/>
              <w:autoSpaceDN w:val="0"/>
              <w:adjustRightInd w:val="0"/>
              <w:rPr>
                <w:rFonts w:eastAsia="Calibri"/>
                <w:lang w:val="lt-LT" w:eastAsia="lt-LT"/>
              </w:rPr>
            </w:pPr>
            <w:r>
              <w:rPr>
                <w:rFonts w:eastAsia="Calibri"/>
                <w:lang w:val="lt-LT" w:eastAsia="lt-LT"/>
              </w:rPr>
              <w:t xml:space="preserve">- </w:t>
            </w:r>
            <w:r w:rsidR="00FE1FA8">
              <w:rPr>
                <w:rFonts w:eastAsia="Calibri"/>
                <w:lang w:val="lt-LT" w:eastAsia="lt-LT"/>
              </w:rPr>
              <w:t xml:space="preserve">Bus bendradarbiaujama su Kretingos </w:t>
            </w:r>
            <w:r>
              <w:rPr>
                <w:rFonts w:eastAsia="Calibri"/>
                <w:lang w:val="lt-LT" w:eastAsia="lt-LT"/>
              </w:rPr>
              <w:t xml:space="preserve"> rajono</w:t>
            </w:r>
          </w:p>
          <w:p w:rsidR="001673F7" w:rsidRPr="006F791C" w:rsidRDefault="001673F7" w:rsidP="006F791C">
            <w:pPr>
              <w:autoSpaceDE w:val="0"/>
              <w:autoSpaceDN w:val="0"/>
              <w:adjustRightInd w:val="0"/>
              <w:rPr>
                <w:rFonts w:eastAsia="Calibri"/>
                <w:lang w:val="lt-LT" w:eastAsia="lt-LT"/>
              </w:rPr>
            </w:pPr>
            <w:r>
              <w:rPr>
                <w:rFonts w:eastAsia="Calibri"/>
                <w:lang w:val="lt-LT" w:eastAsia="lt-LT"/>
              </w:rPr>
              <w:t>savivaldybe, siekiant rekonstruoti ir</w:t>
            </w:r>
            <w:r w:rsidR="00FE1FA8">
              <w:rPr>
                <w:rFonts w:eastAsia="Calibri"/>
                <w:lang w:val="lt-LT" w:eastAsia="lt-LT"/>
              </w:rPr>
              <w:t xml:space="preserve"> </w:t>
            </w:r>
            <w:r>
              <w:rPr>
                <w:rFonts w:eastAsia="Calibri"/>
                <w:lang w:val="lt-LT" w:eastAsia="lt-LT"/>
              </w:rPr>
              <w:t>atnaujinti įstaigą.Papildomai gaunamos lėšos bus panaudotos aplinkos turtinimui,</w:t>
            </w:r>
            <w:r w:rsidR="00FE1FA8">
              <w:rPr>
                <w:rFonts w:eastAsia="Calibri"/>
                <w:lang w:val="lt-LT" w:eastAsia="lt-LT"/>
              </w:rPr>
              <w:t xml:space="preserve"> </w:t>
            </w:r>
            <w:r>
              <w:rPr>
                <w:rFonts w:eastAsia="Calibri"/>
                <w:lang w:val="lt-LT" w:eastAsia="lt-LT"/>
              </w:rPr>
              <w:t>vaikų</w:t>
            </w:r>
            <w:r w:rsidR="00FE1FA8">
              <w:rPr>
                <w:rFonts w:eastAsia="Calibri"/>
                <w:lang w:val="lt-LT" w:eastAsia="lt-LT"/>
              </w:rPr>
              <w:t xml:space="preserve"> ugdomosios aplinkos gerinimui.</w:t>
            </w:r>
          </w:p>
        </w:tc>
        <w:tc>
          <w:tcPr>
            <w:tcW w:w="1701" w:type="dxa"/>
            <w:shd w:val="clear" w:color="auto" w:fill="auto"/>
          </w:tcPr>
          <w:p w:rsidR="00ED0C89" w:rsidRDefault="00C93D40" w:rsidP="00921EEA">
            <w:pPr>
              <w:pStyle w:val="Style10"/>
              <w:widowControl/>
              <w:jc w:val="center"/>
            </w:pPr>
            <w:r>
              <w:lastRenderedPageBreak/>
              <w:t>1.890</w:t>
            </w:r>
          </w:p>
          <w:p w:rsidR="00C93D40" w:rsidRDefault="00C93D40" w:rsidP="00921EEA">
            <w:pPr>
              <w:pStyle w:val="Style10"/>
              <w:widowControl/>
              <w:jc w:val="center"/>
            </w:pPr>
          </w:p>
          <w:p w:rsidR="00C93D40" w:rsidRDefault="00C93D40" w:rsidP="00921EEA">
            <w:pPr>
              <w:pStyle w:val="Style10"/>
              <w:widowControl/>
              <w:jc w:val="center"/>
            </w:pPr>
          </w:p>
          <w:p w:rsidR="00C93D40" w:rsidRDefault="00C93D40" w:rsidP="00921EEA">
            <w:pPr>
              <w:pStyle w:val="Style10"/>
              <w:widowControl/>
              <w:jc w:val="center"/>
            </w:pPr>
          </w:p>
          <w:p w:rsidR="00C93D40" w:rsidRDefault="00C93D40" w:rsidP="00921EEA">
            <w:pPr>
              <w:pStyle w:val="Style10"/>
              <w:widowControl/>
              <w:jc w:val="center"/>
            </w:pPr>
          </w:p>
          <w:p w:rsidR="00C93D40" w:rsidRDefault="00C93D40" w:rsidP="00921EEA">
            <w:pPr>
              <w:pStyle w:val="Style10"/>
              <w:widowControl/>
              <w:jc w:val="center"/>
            </w:pPr>
          </w:p>
          <w:p w:rsidR="00C93D40" w:rsidRDefault="00C93D40" w:rsidP="00921EEA">
            <w:pPr>
              <w:pStyle w:val="Style10"/>
              <w:widowControl/>
              <w:jc w:val="center"/>
            </w:pPr>
          </w:p>
          <w:p w:rsidR="00C93D40" w:rsidRDefault="00C93D40" w:rsidP="00921EEA">
            <w:pPr>
              <w:pStyle w:val="Style10"/>
              <w:widowControl/>
              <w:jc w:val="center"/>
            </w:pPr>
          </w:p>
          <w:p w:rsidR="00C93D40" w:rsidRDefault="00C93D40" w:rsidP="00921EEA">
            <w:pPr>
              <w:pStyle w:val="Style10"/>
              <w:widowControl/>
              <w:jc w:val="center"/>
            </w:pPr>
          </w:p>
          <w:p w:rsidR="00C93D40" w:rsidRDefault="00C93D40" w:rsidP="00921EEA">
            <w:pPr>
              <w:pStyle w:val="Style10"/>
              <w:widowControl/>
              <w:jc w:val="center"/>
            </w:pPr>
          </w:p>
          <w:p w:rsidR="00C93D40" w:rsidRDefault="00C93D40" w:rsidP="00921EEA">
            <w:pPr>
              <w:pStyle w:val="Style10"/>
              <w:widowControl/>
              <w:jc w:val="center"/>
            </w:pPr>
          </w:p>
          <w:p w:rsidR="00C93D40" w:rsidRDefault="00C93D40" w:rsidP="00921EEA">
            <w:pPr>
              <w:pStyle w:val="Style10"/>
              <w:widowControl/>
              <w:jc w:val="center"/>
            </w:pPr>
          </w:p>
          <w:p w:rsidR="00C93D40" w:rsidRPr="005738E7" w:rsidRDefault="00C93D40" w:rsidP="00921EEA">
            <w:pPr>
              <w:pStyle w:val="Style10"/>
              <w:widowControl/>
              <w:jc w:val="center"/>
            </w:pPr>
            <w:r>
              <w:t>50</w:t>
            </w:r>
          </w:p>
        </w:tc>
        <w:tc>
          <w:tcPr>
            <w:tcW w:w="1701" w:type="dxa"/>
            <w:shd w:val="clear" w:color="auto" w:fill="auto"/>
          </w:tcPr>
          <w:p w:rsidR="00C93D40" w:rsidRDefault="00C93D40" w:rsidP="00921EEA">
            <w:pPr>
              <w:pStyle w:val="Style10"/>
              <w:widowControl/>
              <w:jc w:val="center"/>
            </w:pPr>
            <w:r>
              <w:t>2014-2020 m.</w:t>
            </w:r>
          </w:p>
          <w:p w:rsidR="00ED0C89" w:rsidRDefault="00ED0C89" w:rsidP="00921EEA">
            <w:pPr>
              <w:pStyle w:val="Style10"/>
              <w:widowControl/>
              <w:jc w:val="center"/>
            </w:pPr>
          </w:p>
          <w:p w:rsidR="00C93D40" w:rsidRDefault="00C93D40" w:rsidP="00921EEA">
            <w:pPr>
              <w:pStyle w:val="Style10"/>
              <w:widowControl/>
              <w:jc w:val="center"/>
            </w:pPr>
          </w:p>
          <w:p w:rsidR="00C93D40" w:rsidRDefault="00C93D40" w:rsidP="00921EEA">
            <w:pPr>
              <w:pStyle w:val="Style10"/>
              <w:widowControl/>
              <w:jc w:val="center"/>
            </w:pPr>
          </w:p>
          <w:p w:rsidR="00C93D40" w:rsidRDefault="00C93D40" w:rsidP="00921EEA">
            <w:pPr>
              <w:pStyle w:val="Style10"/>
              <w:widowControl/>
              <w:jc w:val="center"/>
            </w:pPr>
          </w:p>
          <w:p w:rsidR="00C93D40" w:rsidRDefault="00C93D40" w:rsidP="00921EEA">
            <w:pPr>
              <w:pStyle w:val="Style10"/>
              <w:widowControl/>
              <w:jc w:val="center"/>
            </w:pPr>
          </w:p>
          <w:p w:rsidR="00C93D40" w:rsidRDefault="00C93D40" w:rsidP="00921EEA">
            <w:pPr>
              <w:pStyle w:val="Style10"/>
              <w:widowControl/>
              <w:jc w:val="center"/>
            </w:pPr>
          </w:p>
          <w:p w:rsidR="00C93D40" w:rsidRDefault="00C93D40" w:rsidP="00921EEA">
            <w:pPr>
              <w:pStyle w:val="Style10"/>
              <w:widowControl/>
              <w:jc w:val="center"/>
            </w:pPr>
          </w:p>
          <w:p w:rsidR="00C93D40" w:rsidRDefault="00C93D40" w:rsidP="00921EEA">
            <w:pPr>
              <w:pStyle w:val="Style10"/>
              <w:widowControl/>
              <w:jc w:val="center"/>
            </w:pPr>
          </w:p>
          <w:p w:rsidR="00C93D40" w:rsidRDefault="00C93D40" w:rsidP="00921EEA">
            <w:pPr>
              <w:pStyle w:val="Style10"/>
              <w:widowControl/>
              <w:jc w:val="center"/>
            </w:pPr>
          </w:p>
          <w:p w:rsidR="00C93D40" w:rsidRDefault="00C93D40" w:rsidP="00921EEA">
            <w:pPr>
              <w:pStyle w:val="Style10"/>
              <w:widowControl/>
              <w:jc w:val="center"/>
            </w:pPr>
          </w:p>
          <w:p w:rsidR="00C93D40" w:rsidRDefault="00C93D40" w:rsidP="00921EEA">
            <w:pPr>
              <w:pStyle w:val="Style10"/>
              <w:widowControl/>
              <w:jc w:val="center"/>
            </w:pPr>
          </w:p>
          <w:p w:rsidR="00C93D40" w:rsidRDefault="00C93D40" w:rsidP="00921EEA">
            <w:pPr>
              <w:pStyle w:val="Style10"/>
              <w:widowControl/>
              <w:jc w:val="center"/>
            </w:pPr>
            <w:r>
              <w:t>2014-2020 m.</w:t>
            </w:r>
          </w:p>
          <w:p w:rsidR="00C93D40" w:rsidRPr="005738E7" w:rsidRDefault="00C93D40" w:rsidP="00921EEA">
            <w:pPr>
              <w:pStyle w:val="Style10"/>
              <w:widowControl/>
              <w:jc w:val="center"/>
            </w:pPr>
          </w:p>
        </w:tc>
      </w:tr>
    </w:tbl>
    <w:p w:rsidR="00ED0C89" w:rsidRDefault="00ED0C89" w:rsidP="00ED0C89">
      <w:pPr>
        <w:pStyle w:val="Style10"/>
        <w:widowControl/>
        <w:jc w:val="both"/>
        <w:rPr>
          <w:rStyle w:val="FontStyle40"/>
          <w:sz w:val="24"/>
          <w:szCs w:val="24"/>
        </w:rPr>
      </w:pPr>
    </w:p>
    <w:p w:rsidR="00C21402" w:rsidRDefault="00C21402" w:rsidP="00C21402">
      <w:pPr>
        <w:jc w:val="center"/>
      </w:pPr>
      <w:r>
        <w:t>________________</w:t>
      </w:r>
    </w:p>
    <w:p w:rsidR="00C21402" w:rsidRDefault="00C21402" w:rsidP="00C21402"/>
    <w:p w:rsidR="007746E4" w:rsidRDefault="007746E4" w:rsidP="00ED0C89">
      <w:pPr>
        <w:pStyle w:val="Style10"/>
        <w:widowControl/>
        <w:jc w:val="both"/>
        <w:rPr>
          <w:rStyle w:val="FontStyle40"/>
          <w:sz w:val="24"/>
          <w:szCs w:val="24"/>
        </w:rPr>
      </w:pPr>
    </w:p>
    <w:tbl>
      <w:tblPr>
        <w:tblW w:w="0" w:type="auto"/>
        <w:tblLook w:val="04A0" w:firstRow="1" w:lastRow="0" w:firstColumn="1" w:lastColumn="0" w:noHBand="0" w:noVBand="1"/>
      </w:tblPr>
      <w:tblGrid>
        <w:gridCol w:w="7443"/>
        <w:gridCol w:w="7339"/>
      </w:tblGrid>
      <w:tr w:rsidR="00EC5B54" w:rsidRPr="00EC5B54" w:rsidTr="00420878">
        <w:tc>
          <w:tcPr>
            <w:tcW w:w="7443" w:type="dxa"/>
            <w:shd w:val="clear" w:color="auto" w:fill="auto"/>
          </w:tcPr>
          <w:p w:rsidR="00EC5B54" w:rsidRPr="00EC5B54" w:rsidRDefault="00EC5B54" w:rsidP="00EC5B54">
            <w:pPr>
              <w:rPr>
                <w:lang w:val="lt-LT"/>
              </w:rPr>
            </w:pPr>
            <w:r w:rsidRPr="00EC5B54">
              <w:rPr>
                <w:lang w:val="lt-LT"/>
              </w:rPr>
              <w:t>PRITARTA</w:t>
            </w:r>
          </w:p>
          <w:p w:rsidR="00EC5B54" w:rsidRPr="00EC5B54" w:rsidRDefault="00EC5B54" w:rsidP="00EC5B54">
            <w:pPr>
              <w:rPr>
                <w:rFonts w:eastAsia="Calibri"/>
                <w:lang w:val="lt-LT"/>
              </w:rPr>
            </w:pPr>
            <w:r>
              <w:t xml:space="preserve">Salantų lopšelio-darželio “Rasa” </w:t>
            </w:r>
            <w:r w:rsidRPr="00697B80">
              <w:t>taryb</w:t>
            </w:r>
            <w:r>
              <w:t>os</w:t>
            </w:r>
          </w:p>
          <w:p w:rsidR="00EC5B54" w:rsidRPr="00EC5B54" w:rsidRDefault="00EC5B54" w:rsidP="00EC5B54">
            <w:pPr>
              <w:rPr>
                <w:lang w:val="lt-LT"/>
              </w:rPr>
            </w:pPr>
            <w:r w:rsidRPr="00EC5B54">
              <w:rPr>
                <w:lang w:val="lt-LT"/>
              </w:rPr>
              <w:t xml:space="preserve">tarybos </w:t>
            </w:r>
            <w:smartTag w:uri="urn:schemas-microsoft-com:office:smarttags" w:element="metricconverter">
              <w:smartTagPr>
                <w:attr w:name="ProductID" w:val="2014 m"/>
              </w:smartTagPr>
              <w:r w:rsidRPr="00EC5B54">
                <w:rPr>
                  <w:lang w:val="lt-LT"/>
                </w:rPr>
                <w:t>2014 m</w:t>
              </w:r>
            </w:smartTag>
            <w:r w:rsidRPr="00EC5B54">
              <w:rPr>
                <w:lang w:val="lt-LT"/>
              </w:rPr>
              <w:t xml:space="preserve">. sausio </w:t>
            </w:r>
            <w:r>
              <w:rPr>
                <w:lang w:val="lt-LT"/>
              </w:rPr>
              <w:t>10</w:t>
            </w:r>
            <w:r w:rsidRPr="00EC5B54">
              <w:rPr>
                <w:lang w:val="lt-LT"/>
              </w:rPr>
              <w:t xml:space="preserve"> d. protokolu Nr.</w:t>
            </w:r>
            <w:r>
              <w:rPr>
                <w:lang w:val="lt-LT"/>
              </w:rPr>
              <w:t>S1</w:t>
            </w:r>
            <w:r w:rsidRPr="00EC5B54">
              <w:rPr>
                <w:lang w:val="lt-LT"/>
              </w:rPr>
              <w:t>-</w:t>
            </w:r>
            <w:r>
              <w:rPr>
                <w:lang w:val="lt-LT"/>
              </w:rPr>
              <w:t>0</w:t>
            </w:r>
            <w:r w:rsidRPr="00EC5B54">
              <w:rPr>
                <w:lang w:val="lt-LT"/>
              </w:rPr>
              <w:t>1</w:t>
            </w:r>
          </w:p>
          <w:p w:rsidR="00EC5B54" w:rsidRPr="00EC5B54" w:rsidRDefault="00EC5B54" w:rsidP="00EC5B54"/>
        </w:tc>
        <w:tc>
          <w:tcPr>
            <w:tcW w:w="7339" w:type="dxa"/>
            <w:shd w:val="clear" w:color="auto" w:fill="auto"/>
          </w:tcPr>
          <w:p w:rsidR="00EC5B54" w:rsidRPr="00EC5B54" w:rsidRDefault="00EC5B54" w:rsidP="00EC5B54">
            <w:pPr>
              <w:ind w:firstLine="884"/>
              <w:rPr>
                <w:lang w:val="lt-LT"/>
              </w:rPr>
            </w:pPr>
            <w:r w:rsidRPr="00EC5B54">
              <w:rPr>
                <w:lang w:val="lt-LT"/>
              </w:rPr>
              <w:t>PRITARTA</w:t>
            </w:r>
          </w:p>
          <w:p w:rsidR="00EC5B54" w:rsidRPr="00EC5B54" w:rsidRDefault="00EC5B54" w:rsidP="00EC5B54">
            <w:pPr>
              <w:ind w:firstLine="884"/>
              <w:rPr>
                <w:lang w:val="lt-LT"/>
              </w:rPr>
            </w:pPr>
            <w:r w:rsidRPr="00EC5B54">
              <w:rPr>
                <w:lang w:val="lt-LT"/>
              </w:rPr>
              <w:t xml:space="preserve">Kretingos rajono savivaldybės tarybos </w:t>
            </w:r>
          </w:p>
          <w:p w:rsidR="00EC5B54" w:rsidRPr="00EC5B54" w:rsidRDefault="00EC5B54" w:rsidP="00EC5B54">
            <w:pPr>
              <w:ind w:firstLine="884"/>
              <w:rPr>
                <w:lang w:val="lt-LT"/>
              </w:rPr>
            </w:pPr>
            <w:smartTag w:uri="urn:schemas-microsoft-com:office:smarttags" w:element="metricconverter">
              <w:smartTagPr>
                <w:attr w:name="ProductID" w:val="2014 m"/>
              </w:smartTagPr>
              <w:r w:rsidRPr="00EC5B54">
                <w:rPr>
                  <w:lang w:val="lt-LT"/>
                </w:rPr>
                <w:t>2014 m</w:t>
              </w:r>
            </w:smartTag>
            <w:r w:rsidRPr="00EC5B54">
              <w:rPr>
                <w:lang w:val="lt-LT"/>
              </w:rPr>
              <w:t xml:space="preserve">. </w:t>
            </w:r>
            <w:r w:rsidR="001079D9">
              <w:rPr>
                <w:lang w:val="lt-LT"/>
              </w:rPr>
              <w:t xml:space="preserve">sausio 30 </w:t>
            </w:r>
            <w:r w:rsidRPr="00EC5B54">
              <w:rPr>
                <w:lang w:val="lt-LT"/>
              </w:rPr>
              <w:t xml:space="preserve">d. </w:t>
            </w:r>
          </w:p>
          <w:p w:rsidR="00EC5B54" w:rsidRPr="00EC5B54" w:rsidRDefault="00EC5B54" w:rsidP="00420878">
            <w:pPr>
              <w:ind w:firstLine="884"/>
            </w:pPr>
            <w:r w:rsidRPr="00EC5B54">
              <w:rPr>
                <w:lang w:val="lt-LT"/>
              </w:rPr>
              <w:t>sprendimu Nr. T2-</w:t>
            </w:r>
            <w:r w:rsidR="00721598">
              <w:rPr>
                <w:lang w:val="lt-LT"/>
              </w:rPr>
              <w:t>21</w:t>
            </w:r>
          </w:p>
        </w:tc>
      </w:tr>
    </w:tbl>
    <w:p w:rsidR="00ED0C89" w:rsidRDefault="00ED0C89" w:rsidP="005738E7">
      <w:pPr>
        <w:pStyle w:val="Style10"/>
        <w:widowControl/>
        <w:jc w:val="both"/>
        <w:rPr>
          <w:rStyle w:val="FontStyle40"/>
          <w:sz w:val="24"/>
          <w:szCs w:val="24"/>
        </w:rPr>
      </w:pPr>
    </w:p>
    <w:sectPr w:rsidR="00ED0C89" w:rsidSect="0010507E">
      <w:headerReference w:type="even" r:id="rId12"/>
      <w:headerReference w:type="default" r:id="rId13"/>
      <w:pgSz w:w="16834" w:h="11909" w:orient="landscape" w:code="9"/>
      <w:pgMar w:top="1134" w:right="567" w:bottom="1134" w:left="1701" w:header="567" w:footer="567" w:gutter="0"/>
      <w:cols w:space="60"/>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35B0F" w:rsidRDefault="00E35B0F" w:rsidP="00F815A8">
      <w:r>
        <w:separator/>
      </w:r>
    </w:p>
  </w:endnote>
  <w:endnote w:type="continuationSeparator" w:id="0">
    <w:p w:rsidR="00E35B0F" w:rsidRDefault="00E35B0F" w:rsidP="00F815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AFF" w:usb1="C0007841" w:usb2="00000009" w:usb3="00000000" w:csb0="000001FF" w:csb1="00000000"/>
  </w:font>
  <w:font w:name="Courier New">
    <w:panose1 w:val="02070309020205020404"/>
    <w:charset w:val="BA"/>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00002FF" w:usb1="4000ACFF" w:usb2="00000001" w:usb3="00000000" w:csb0="0000019F" w:csb1="00000000"/>
  </w:font>
  <w:font w:name="Cambria">
    <w:panose1 w:val="02040503050406030204"/>
    <w:charset w:val="BA"/>
    <w:family w:val="roman"/>
    <w:pitch w:val="variable"/>
    <w:sig w:usb0="E00002FF" w:usb1="400004FF" w:usb2="00000000" w:usb3="00000000" w:csb0="0000019F" w:csb1="00000000"/>
  </w:font>
  <w:font w:name="Arial">
    <w:panose1 w:val="020B0604020202020204"/>
    <w:charset w:val="BA"/>
    <w:family w:val="swiss"/>
    <w:pitch w:val="variable"/>
    <w:sig w:usb0="E0002AFF" w:usb1="C0007843" w:usb2="00000009" w:usb3="00000000" w:csb0="000001FF" w:csb1="00000000"/>
  </w:font>
  <w:font w:name="TimesLT">
    <w:altName w:val="Times New Roman"/>
    <w:charset w:val="00"/>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Palemonas">
    <w:altName w:val="Times New Roman"/>
    <w:charset w:val="BA"/>
    <w:family w:val="roman"/>
    <w:pitch w:val="variable"/>
    <w:sig w:usb0="00000001" w:usb1="1000000E" w:usb2="00000020" w:usb3="00000000" w:csb0="0000009F" w:csb1="00000000"/>
  </w:font>
  <w:font w:name="TimesNewRoman">
    <w:altName w:val="Times New Roman"/>
    <w:panose1 w:val="00000000000000000000"/>
    <w:charset w:val="EE"/>
    <w:family w:val="auto"/>
    <w:notTrueType/>
    <w:pitch w:val="default"/>
    <w:sig w:usb0="00000005" w:usb1="00000000" w:usb2="00000000" w:usb3="00000000" w:csb0="00000002"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35B0F" w:rsidRDefault="00E35B0F" w:rsidP="00F815A8">
      <w:r>
        <w:separator/>
      </w:r>
    </w:p>
  </w:footnote>
  <w:footnote w:type="continuationSeparator" w:id="0">
    <w:p w:rsidR="00E35B0F" w:rsidRDefault="00E35B0F" w:rsidP="00F815A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5389" w:rsidRDefault="00D15389" w:rsidP="002E1FFF">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rsidR="00D15389" w:rsidRDefault="00D15389">
    <w:pPr>
      <w:pStyle w:val="Antrat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5389" w:rsidRDefault="00D15389" w:rsidP="002E1FFF">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D90E75">
      <w:rPr>
        <w:rStyle w:val="Puslapionumeris"/>
        <w:noProof/>
      </w:rPr>
      <w:t>17</w:t>
    </w:r>
    <w:r>
      <w:rPr>
        <w:rStyle w:val="Puslapionumeris"/>
      </w:rPr>
      <w:fldChar w:fldCharType="end"/>
    </w:r>
  </w:p>
  <w:p w:rsidR="00D15389" w:rsidRDefault="00D15389">
    <w:pPr>
      <w:pStyle w:val="Antrats"/>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0CE8" w:rsidRDefault="00170BD8" w:rsidP="00B83338">
    <w:pPr>
      <w:pStyle w:val="Antrats"/>
      <w:framePr w:wrap="around" w:vAnchor="text" w:hAnchor="margin" w:xAlign="center" w:y="1"/>
      <w:rPr>
        <w:rStyle w:val="Puslapionumeris"/>
      </w:rPr>
    </w:pPr>
    <w:r>
      <w:rPr>
        <w:rStyle w:val="Puslapionumeris"/>
      </w:rPr>
      <w:fldChar w:fldCharType="begin"/>
    </w:r>
    <w:r w:rsidR="00C60CE8">
      <w:rPr>
        <w:rStyle w:val="Puslapionumeris"/>
      </w:rPr>
      <w:instrText xml:space="preserve">PAGE  </w:instrText>
    </w:r>
    <w:r>
      <w:rPr>
        <w:rStyle w:val="Puslapionumeris"/>
      </w:rPr>
      <w:fldChar w:fldCharType="end"/>
    </w:r>
  </w:p>
  <w:p w:rsidR="00C60CE8" w:rsidRDefault="00C60CE8">
    <w:pPr>
      <w:pStyle w:val="Antrats"/>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0CE8" w:rsidRDefault="00170BD8" w:rsidP="00B83338">
    <w:pPr>
      <w:pStyle w:val="Antrats"/>
      <w:framePr w:wrap="around" w:vAnchor="text" w:hAnchor="margin" w:xAlign="center" w:y="1"/>
      <w:rPr>
        <w:rStyle w:val="Puslapionumeris"/>
      </w:rPr>
    </w:pPr>
    <w:r>
      <w:rPr>
        <w:rStyle w:val="Puslapionumeris"/>
      </w:rPr>
      <w:fldChar w:fldCharType="begin"/>
    </w:r>
    <w:r w:rsidR="00C60CE8">
      <w:rPr>
        <w:rStyle w:val="Puslapionumeris"/>
      </w:rPr>
      <w:instrText xml:space="preserve">PAGE  </w:instrText>
    </w:r>
    <w:r>
      <w:rPr>
        <w:rStyle w:val="Puslapionumeris"/>
      </w:rPr>
      <w:fldChar w:fldCharType="separate"/>
    </w:r>
    <w:r w:rsidR="00D90E75">
      <w:rPr>
        <w:rStyle w:val="Puslapionumeris"/>
        <w:noProof/>
      </w:rPr>
      <w:t>25</w:t>
    </w:r>
    <w:r>
      <w:rPr>
        <w:rStyle w:val="Puslapionumeris"/>
      </w:rPr>
      <w:fldChar w:fldCharType="end"/>
    </w:r>
  </w:p>
  <w:p w:rsidR="00C60CE8" w:rsidRDefault="00C60CE8">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A562444A"/>
    <w:lvl w:ilvl="0">
      <w:start w:val="1"/>
      <w:numFmt w:val="bullet"/>
      <w:pStyle w:val="Sraassuenkleliais"/>
      <w:lvlText w:val=""/>
      <w:lvlJc w:val="left"/>
      <w:pPr>
        <w:tabs>
          <w:tab w:val="num" w:pos="360"/>
        </w:tabs>
        <w:ind w:left="360" w:hanging="360"/>
      </w:pPr>
      <w:rPr>
        <w:rFonts w:ascii="Symbol" w:hAnsi="Symbol" w:hint="default"/>
      </w:rPr>
    </w:lvl>
  </w:abstractNum>
  <w:abstractNum w:abstractNumId="1">
    <w:nsid w:val="00000001"/>
    <w:multiLevelType w:val="singleLevel"/>
    <w:tmpl w:val="00000001"/>
    <w:name w:val="WW8Num1"/>
    <w:lvl w:ilvl="0">
      <w:start w:val="5"/>
      <w:numFmt w:val="bullet"/>
      <w:lvlText w:val="-"/>
      <w:lvlJc w:val="left"/>
      <w:pPr>
        <w:tabs>
          <w:tab w:val="num" w:pos="720"/>
        </w:tabs>
        <w:ind w:left="720" w:hanging="360"/>
      </w:pPr>
      <w:rPr>
        <w:rFonts w:ascii="Times New Roman" w:hAnsi="Times New Roman" w:cs="Times New Roman"/>
      </w:rPr>
    </w:lvl>
  </w:abstractNum>
  <w:abstractNum w:abstractNumId="2">
    <w:nsid w:val="00E212A5"/>
    <w:multiLevelType w:val="hybridMultilevel"/>
    <w:tmpl w:val="5E08BE1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nsid w:val="051F19B2"/>
    <w:multiLevelType w:val="hybridMultilevel"/>
    <w:tmpl w:val="09FC7390"/>
    <w:lvl w:ilvl="0" w:tplc="9D123DE2">
      <w:start w:val="1"/>
      <w:numFmt w:val="bullet"/>
      <w:lvlText w:val=""/>
      <w:lvlJc w:val="left"/>
      <w:pPr>
        <w:ind w:left="612" w:hanging="360"/>
      </w:pPr>
      <w:rPr>
        <w:rFonts w:ascii="Symbol" w:hAnsi="Symbol" w:hint="default"/>
        <w:color w:val="auto"/>
      </w:rPr>
    </w:lvl>
    <w:lvl w:ilvl="1" w:tplc="04270003" w:tentative="1">
      <w:start w:val="1"/>
      <w:numFmt w:val="bullet"/>
      <w:lvlText w:val="o"/>
      <w:lvlJc w:val="left"/>
      <w:pPr>
        <w:ind w:left="1332" w:hanging="360"/>
      </w:pPr>
      <w:rPr>
        <w:rFonts w:ascii="Courier New" w:hAnsi="Courier New" w:cs="Courier New" w:hint="default"/>
      </w:rPr>
    </w:lvl>
    <w:lvl w:ilvl="2" w:tplc="04270005" w:tentative="1">
      <w:start w:val="1"/>
      <w:numFmt w:val="bullet"/>
      <w:lvlText w:val=""/>
      <w:lvlJc w:val="left"/>
      <w:pPr>
        <w:ind w:left="2052" w:hanging="360"/>
      </w:pPr>
      <w:rPr>
        <w:rFonts w:ascii="Wingdings" w:hAnsi="Wingdings" w:hint="default"/>
      </w:rPr>
    </w:lvl>
    <w:lvl w:ilvl="3" w:tplc="04270001" w:tentative="1">
      <w:start w:val="1"/>
      <w:numFmt w:val="bullet"/>
      <w:lvlText w:val=""/>
      <w:lvlJc w:val="left"/>
      <w:pPr>
        <w:ind w:left="2772" w:hanging="360"/>
      </w:pPr>
      <w:rPr>
        <w:rFonts w:ascii="Symbol" w:hAnsi="Symbol" w:hint="default"/>
      </w:rPr>
    </w:lvl>
    <w:lvl w:ilvl="4" w:tplc="04270003" w:tentative="1">
      <w:start w:val="1"/>
      <w:numFmt w:val="bullet"/>
      <w:lvlText w:val="o"/>
      <w:lvlJc w:val="left"/>
      <w:pPr>
        <w:ind w:left="3492" w:hanging="360"/>
      </w:pPr>
      <w:rPr>
        <w:rFonts w:ascii="Courier New" w:hAnsi="Courier New" w:cs="Courier New" w:hint="default"/>
      </w:rPr>
    </w:lvl>
    <w:lvl w:ilvl="5" w:tplc="04270005" w:tentative="1">
      <w:start w:val="1"/>
      <w:numFmt w:val="bullet"/>
      <w:lvlText w:val=""/>
      <w:lvlJc w:val="left"/>
      <w:pPr>
        <w:ind w:left="4212" w:hanging="360"/>
      </w:pPr>
      <w:rPr>
        <w:rFonts w:ascii="Wingdings" w:hAnsi="Wingdings" w:hint="default"/>
      </w:rPr>
    </w:lvl>
    <w:lvl w:ilvl="6" w:tplc="04270001" w:tentative="1">
      <w:start w:val="1"/>
      <w:numFmt w:val="bullet"/>
      <w:lvlText w:val=""/>
      <w:lvlJc w:val="left"/>
      <w:pPr>
        <w:ind w:left="4932" w:hanging="360"/>
      </w:pPr>
      <w:rPr>
        <w:rFonts w:ascii="Symbol" w:hAnsi="Symbol" w:hint="default"/>
      </w:rPr>
    </w:lvl>
    <w:lvl w:ilvl="7" w:tplc="04270003" w:tentative="1">
      <w:start w:val="1"/>
      <w:numFmt w:val="bullet"/>
      <w:lvlText w:val="o"/>
      <w:lvlJc w:val="left"/>
      <w:pPr>
        <w:ind w:left="5652" w:hanging="360"/>
      </w:pPr>
      <w:rPr>
        <w:rFonts w:ascii="Courier New" w:hAnsi="Courier New" w:cs="Courier New" w:hint="default"/>
      </w:rPr>
    </w:lvl>
    <w:lvl w:ilvl="8" w:tplc="04270005" w:tentative="1">
      <w:start w:val="1"/>
      <w:numFmt w:val="bullet"/>
      <w:lvlText w:val=""/>
      <w:lvlJc w:val="left"/>
      <w:pPr>
        <w:ind w:left="6372" w:hanging="360"/>
      </w:pPr>
      <w:rPr>
        <w:rFonts w:ascii="Wingdings" w:hAnsi="Wingdings" w:hint="default"/>
      </w:rPr>
    </w:lvl>
  </w:abstractNum>
  <w:abstractNum w:abstractNumId="4">
    <w:nsid w:val="0E700495"/>
    <w:multiLevelType w:val="hybridMultilevel"/>
    <w:tmpl w:val="2644694E"/>
    <w:lvl w:ilvl="0" w:tplc="AB3C977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nsid w:val="12197C0B"/>
    <w:multiLevelType w:val="hybridMultilevel"/>
    <w:tmpl w:val="FDEAA3FC"/>
    <w:lvl w:ilvl="0" w:tplc="04270001">
      <w:start w:val="1"/>
      <w:numFmt w:val="bullet"/>
      <w:lvlText w:val=""/>
      <w:lvlJc w:val="left"/>
      <w:pPr>
        <w:tabs>
          <w:tab w:val="num" w:pos="1080"/>
        </w:tabs>
        <w:ind w:left="1080" w:hanging="360"/>
      </w:pPr>
      <w:rPr>
        <w:rFonts w:ascii="Symbol" w:hAnsi="Symbol" w:hint="default"/>
      </w:rPr>
    </w:lvl>
    <w:lvl w:ilvl="1" w:tplc="04270003" w:tentative="1">
      <w:start w:val="1"/>
      <w:numFmt w:val="bullet"/>
      <w:lvlText w:val="o"/>
      <w:lvlJc w:val="left"/>
      <w:pPr>
        <w:tabs>
          <w:tab w:val="num" w:pos="1800"/>
        </w:tabs>
        <w:ind w:left="1800" w:hanging="360"/>
      </w:pPr>
      <w:rPr>
        <w:rFonts w:ascii="Courier New" w:hAnsi="Courier New" w:cs="Courier New" w:hint="default"/>
      </w:rPr>
    </w:lvl>
    <w:lvl w:ilvl="2" w:tplc="04270005" w:tentative="1">
      <w:start w:val="1"/>
      <w:numFmt w:val="bullet"/>
      <w:lvlText w:val=""/>
      <w:lvlJc w:val="left"/>
      <w:pPr>
        <w:tabs>
          <w:tab w:val="num" w:pos="2520"/>
        </w:tabs>
        <w:ind w:left="2520" w:hanging="360"/>
      </w:pPr>
      <w:rPr>
        <w:rFonts w:ascii="Wingdings" w:hAnsi="Wingdings" w:hint="default"/>
      </w:rPr>
    </w:lvl>
    <w:lvl w:ilvl="3" w:tplc="04270001" w:tentative="1">
      <w:start w:val="1"/>
      <w:numFmt w:val="bullet"/>
      <w:lvlText w:val=""/>
      <w:lvlJc w:val="left"/>
      <w:pPr>
        <w:tabs>
          <w:tab w:val="num" w:pos="3240"/>
        </w:tabs>
        <w:ind w:left="3240" w:hanging="360"/>
      </w:pPr>
      <w:rPr>
        <w:rFonts w:ascii="Symbol" w:hAnsi="Symbol" w:hint="default"/>
      </w:rPr>
    </w:lvl>
    <w:lvl w:ilvl="4" w:tplc="04270003" w:tentative="1">
      <w:start w:val="1"/>
      <w:numFmt w:val="bullet"/>
      <w:lvlText w:val="o"/>
      <w:lvlJc w:val="left"/>
      <w:pPr>
        <w:tabs>
          <w:tab w:val="num" w:pos="3960"/>
        </w:tabs>
        <w:ind w:left="3960" w:hanging="360"/>
      </w:pPr>
      <w:rPr>
        <w:rFonts w:ascii="Courier New" w:hAnsi="Courier New" w:cs="Courier New" w:hint="default"/>
      </w:rPr>
    </w:lvl>
    <w:lvl w:ilvl="5" w:tplc="04270005" w:tentative="1">
      <w:start w:val="1"/>
      <w:numFmt w:val="bullet"/>
      <w:lvlText w:val=""/>
      <w:lvlJc w:val="left"/>
      <w:pPr>
        <w:tabs>
          <w:tab w:val="num" w:pos="4680"/>
        </w:tabs>
        <w:ind w:left="4680" w:hanging="360"/>
      </w:pPr>
      <w:rPr>
        <w:rFonts w:ascii="Wingdings" w:hAnsi="Wingdings" w:hint="default"/>
      </w:rPr>
    </w:lvl>
    <w:lvl w:ilvl="6" w:tplc="04270001" w:tentative="1">
      <w:start w:val="1"/>
      <w:numFmt w:val="bullet"/>
      <w:lvlText w:val=""/>
      <w:lvlJc w:val="left"/>
      <w:pPr>
        <w:tabs>
          <w:tab w:val="num" w:pos="5400"/>
        </w:tabs>
        <w:ind w:left="5400" w:hanging="360"/>
      </w:pPr>
      <w:rPr>
        <w:rFonts w:ascii="Symbol" w:hAnsi="Symbol" w:hint="default"/>
      </w:rPr>
    </w:lvl>
    <w:lvl w:ilvl="7" w:tplc="04270003" w:tentative="1">
      <w:start w:val="1"/>
      <w:numFmt w:val="bullet"/>
      <w:lvlText w:val="o"/>
      <w:lvlJc w:val="left"/>
      <w:pPr>
        <w:tabs>
          <w:tab w:val="num" w:pos="6120"/>
        </w:tabs>
        <w:ind w:left="6120" w:hanging="360"/>
      </w:pPr>
      <w:rPr>
        <w:rFonts w:ascii="Courier New" w:hAnsi="Courier New" w:cs="Courier New" w:hint="default"/>
      </w:rPr>
    </w:lvl>
    <w:lvl w:ilvl="8" w:tplc="04270005" w:tentative="1">
      <w:start w:val="1"/>
      <w:numFmt w:val="bullet"/>
      <w:lvlText w:val=""/>
      <w:lvlJc w:val="left"/>
      <w:pPr>
        <w:tabs>
          <w:tab w:val="num" w:pos="6840"/>
        </w:tabs>
        <w:ind w:left="6840" w:hanging="360"/>
      </w:pPr>
      <w:rPr>
        <w:rFonts w:ascii="Wingdings" w:hAnsi="Wingdings" w:hint="default"/>
      </w:rPr>
    </w:lvl>
  </w:abstractNum>
  <w:abstractNum w:abstractNumId="6">
    <w:nsid w:val="18065765"/>
    <w:multiLevelType w:val="hybridMultilevel"/>
    <w:tmpl w:val="F18E92D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nsid w:val="18204301"/>
    <w:multiLevelType w:val="hybridMultilevel"/>
    <w:tmpl w:val="8BDE67B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nsid w:val="1EBC3D16"/>
    <w:multiLevelType w:val="hybridMultilevel"/>
    <w:tmpl w:val="47E8EB4E"/>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9">
    <w:nsid w:val="270B002C"/>
    <w:multiLevelType w:val="hybridMultilevel"/>
    <w:tmpl w:val="69066538"/>
    <w:lvl w:ilvl="0" w:tplc="0427000F">
      <w:start w:val="1"/>
      <w:numFmt w:val="decimal"/>
      <w:lvlText w:val="%1."/>
      <w:lvlJc w:val="left"/>
      <w:pPr>
        <w:ind w:left="752" w:hanging="360"/>
      </w:p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0">
    <w:nsid w:val="274D0110"/>
    <w:multiLevelType w:val="hybridMultilevel"/>
    <w:tmpl w:val="BED6AF78"/>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1">
    <w:nsid w:val="28C2604D"/>
    <w:multiLevelType w:val="hybridMultilevel"/>
    <w:tmpl w:val="5ACA8F1E"/>
    <w:lvl w:ilvl="0" w:tplc="0409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nsid w:val="2B656CCF"/>
    <w:multiLevelType w:val="hybridMultilevel"/>
    <w:tmpl w:val="7D327E0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nsid w:val="2F1E4BEF"/>
    <w:multiLevelType w:val="hybridMultilevel"/>
    <w:tmpl w:val="948090A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nsid w:val="34EB624D"/>
    <w:multiLevelType w:val="hybridMultilevel"/>
    <w:tmpl w:val="F4F28440"/>
    <w:lvl w:ilvl="0" w:tplc="0427000F">
      <w:start w:val="1"/>
      <w:numFmt w:val="decimal"/>
      <w:lvlText w:val="%1."/>
      <w:lvlJc w:val="left"/>
      <w:pPr>
        <w:ind w:left="1800" w:hanging="360"/>
      </w:pPr>
    </w:lvl>
    <w:lvl w:ilvl="1" w:tplc="04270019" w:tentative="1">
      <w:start w:val="1"/>
      <w:numFmt w:val="lowerLetter"/>
      <w:lvlText w:val="%2."/>
      <w:lvlJc w:val="left"/>
      <w:pPr>
        <w:ind w:left="2520" w:hanging="360"/>
      </w:pPr>
    </w:lvl>
    <w:lvl w:ilvl="2" w:tplc="0427001B" w:tentative="1">
      <w:start w:val="1"/>
      <w:numFmt w:val="lowerRoman"/>
      <w:lvlText w:val="%3."/>
      <w:lvlJc w:val="right"/>
      <w:pPr>
        <w:ind w:left="3240" w:hanging="180"/>
      </w:pPr>
    </w:lvl>
    <w:lvl w:ilvl="3" w:tplc="0427000F" w:tentative="1">
      <w:start w:val="1"/>
      <w:numFmt w:val="decimal"/>
      <w:lvlText w:val="%4."/>
      <w:lvlJc w:val="left"/>
      <w:pPr>
        <w:ind w:left="3960" w:hanging="360"/>
      </w:pPr>
    </w:lvl>
    <w:lvl w:ilvl="4" w:tplc="04270019" w:tentative="1">
      <w:start w:val="1"/>
      <w:numFmt w:val="lowerLetter"/>
      <w:lvlText w:val="%5."/>
      <w:lvlJc w:val="left"/>
      <w:pPr>
        <w:ind w:left="4680" w:hanging="360"/>
      </w:pPr>
    </w:lvl>
    <w:lvl w:ilvl="5" w:tplc="0427001B" w:tentative="1">
      <w:start w:val="1"/>
      <w:numFmt w:val="lowerRoman"/>
      <w:lvlText w:val="%6."/>
      <w:lvlJc w:val="right"/>
      <w:pPr>
        <w:ind w:left="5400" w:hanging="180"/>
      </w:pPr>
    </w:lvl>
    <w:lvl w:ilvl="6" w:tplc="0427000F" w:tentative="1">
      <w:start w:val="1"/>
      <w:numFmt w:val="decimal"/>
      <w:lvlText w:val="%7."/>
      <w:lvlJc w:val="left"/>
      <w:pPr>
        <w:ind w:left="6120" w:hanging="360"/>
      </w:pPr>
    </w:lvl>
    <w:lvl w:ilvl="7" w:tplc="04270019" w:tentative="1">
      <w:start w:val="1"/>
      <w:numFmt w:val="lowerLetter"/>
      <w:lvlText w:val="%8."/>
      <w:lvlJc w:val="left"/>
      <w:pPr>
        <w:ind w:left="6840" w:hanging="360"/>
      </w:pPr>
    </w:lvl>
    <w:lvl w:ilvl="8" w:tplc="0427001B" w:tentative="1">
      <w:start w:val="1"/>
      <w:numFmt w:val="lowerRoman"/>
      <w:lvlText w:val="%9."/>
      <w:lvlJc w:val="right"/>
      <w:pPr>
        <w:ind w:left="7560" w:hanging="180"/>
      </w:pPr>
    </w:lvl>
  </w:abstractNum>
  <w:abstractNum w:abstractNumId="15">
    <w:nsid w:val="386D6A5B"/>
    <w:multiLevelType w:val="hybridMultilevel"/>
    <w:tmpl w:val="EB443648"/>
    <w:lvl w:ilvl="0" w:tplc="04270001">
      <w:start w:val="1"/>
      <w:numFmt w:val="bullet"/>
      <w:lvlText w:val=""/>
      <w:lvlJc w:val="left"/>
      <w:pPr>
        <w:ind w:left="328" w:hanging="360"/>
      </w:pPr>
      <w:rPr>
        <w:rFonts w:ascii="Symbol" w:hAnsi="Symbol" w:hint="default"/>
      </w:rPr>
    </w:lvl>
    <w:lvl w:ilvl="1" w:tplc="04270003" w:tentative="1">
      <w:start w:val="1"/>
      <w:numFmt w:val="bullet"/>
      <w:lvlText w:val="o"/>
      <w:lvlJc w:val="left"/>
      <w:pPr>
        <w:ind w:left="1048" w:hanging="360"/>
      </w:pPr>
      <w:rPr>
        <w:rFonts w:ascii="Courier New" w:hAnsi="Courier New" w:cs="Courier New" w:hint="default"/>
      </w:rPr>
    </w:lvl>
    <w:lvl w:ilvl="2" w:tplc="04270005" w:tentative="1">
      <w:start w:val="1"/>
      <w:numFmt w:val="bullet"/>
      <w:lvlText w:val=""/>
      <w:lvlJc w:val="left"/>
      <w:pPr>
        <w:ind w:left="1768" w:hanging="360"/>
      </w:pPr>
      <w:rPr>
        <w:rFonts w:ascii="Wingdings" w:hAnsi="Wingdings" w:hint="default"/>
      </w:rPr>
    </w:lvl>
    <w:lvl w:ilvl="3" w:tplc="04270001" w:tentative="1">
      <w:start w:val="1"/>
      <w:numFmt w:val="bullet"/>
      <w:lvlText w:val=""/>
      <w:lvlJc w:val="left"/>
      <w:pPr>
        <w:ind w:left="2488" w:hanging="360"/>
      </w:pPr>
      <w:rPr>
        <w:rFonts w:ascii="Symbol" w:hAnsi="Symbol" w:hint="default"/>
      </w:rPr>
    </w:lvl>
    <w:lvl w:ilvl="4" w:tplc="04270003" w:tentative="1">
      <w:start w:val="1"/>
      <w:numFmt w:val="bullet"/>
      <w:lvlText w:val="o"/>
      <w:lvlJc w:val="left"/>
      <w:pPr>
        <w:ind w:left="3208" w:hanging="360"/>
      </w:pPr>
      <w:rPr>
        <w:rFonts w:ascii="Courier New" w:hAnsi="Courier New" w:cs="Courier New" w:hint="default"/>
      </w:rPr>
    </w:lvl>
    <w:lvl w:ilvl="5" w:tplc="04270005" w:tentative="1">
      <w:start w:val="1"/>
      <w:numFmt w:val="bullet"/>
      <w:lvlText w:val=""/>
      <w:lvlJc w:val="left"/>
      <w:pPr>
        <w:ind w:left="3928" w:hanging="360"/>
      </w:pPr>
      <w:rPr>
        <w:rFonts w:ascii="Wingdings" w:hAnsi="Wingdings" w:hint="default"/>
      </w:rPr>
    </w:lvl>
    <w:lvl w:ilvl="6" w:tplc="04270001" w:tentative="1">
      <w:start w:val="1"/>
      <w:numFmt w:val="bullet"/>
      <w:lvlText w:val=""/>
      <w:lvlJc w:val="left"/>
      <w:pPr>
        <w:ind w:left="4648" w:hanging="360"/>
      </w:pPr>
      <w:rPr>
        <w:rFonts w:ascii="Symbol" w:hAnsi="Symbol" w:hint="default"/>
      </w:rPr>
    </w:lvl>
    <w:lvl w:ilvl="7" w:tplc="04270003" w:tentative="1">
      <w:start w:val="1"/>
      <w:numFmt w:val="bullet"/>
      <w:lvlText w:val="o"/>
      <w:lvlJc w:val="left"/>
      <w:pPr>
        <w:ind w:left="5368" w:hanging="360"/>
      </w:pPr>
      <w:rPr>
        <w:rFonts w:ascii="Courier New" w:hAnsi="Courier New" w:cs="Courier New" w:hint="default"/>
      </w:rPr>
    </w:lvl>
    <w:lvl w:ilvl="8" w:tplc="04270005" w:tentative="1">
      <w:start w:val="1"/>
      <w:numFmt w:val="bullet"/>
      <w:lvlText w:val=""/>
      <w:lvlJc w:val="left"/>
      <w:pPr>
        <w:ind w:left="6088" w:hanging="360"/>
      </w:pPr>
      <w:rPr>
        <w:rFonts w:ascii="Wingdings" w:hAnsi="Wingdings" w:hint="default"/>
      </w:rPr>
    </w:lvl>
  </w:abstractNum>
  <w:abstractNum w:abstractNumId="16">
    <w:nsid w:val="39C277DB"/>
    <w:multiLevelType w:val="hybridMultilevel"/>
    <w:tmpl w:val="BC708BB8"/>
    <w:lvl w:ilvl="0" w:tplc="05B2DEA8">
      <w:start w:val="1"/>
      <w:numFmt w:val="decimal"/>
      <w:lvlText w:val="%1."/>
      <w:lvlJc w:val="left"/>
      <w:pPr>
        <w:ind w:left="1500" w:hanging="360"/>
      </w:pPr>
      <w:rPr>
        <w:rFonts w:hint="default"/>
      </w:rPr>
    </w:lvl>
    <w:lvl w:ilvl="1" w:tplc="04270019" w:tentative="1">
      <w:start w:val="1"/>
      <w:numFmt w:val="lowerLetter"/>
      <w:lvlText w:val="%2."/>
      <w:lvlJc w:val="left"/>
      <w:pPr>
        <w:ind w:left="2520" w:hanging="360"/>
      </w:pPr>
    </w:lvl>
    <w:lvl w:ilvl="2" w:tplc="0427001B" w:tentative="1">
      <w:start w:val="1"/>
      <w:numFmt w:val="lowerRoman"/>
      <w:lvlText w:val="%3."/>
      <w:lvlJc w:val="right"/>
      <w:pPr>
        <w:ind w:left="3240" w:hanging="180"/>
      </w:pPr>
    </w:lvl>
    <w:lvl w:ilvl="3" w:tplc="0427000F" w:tentative="1">
      <w:start w:val="1"/>
      <w:numFmt w:val="decimal"/>
      <w:lvlText w:val="%4."/>
      <w:lvlJc w:val="left"/>
      <w:pPr>
        <w:ind w:left="3960" w:hanging="360"/>
      </w:pPr>
    </w:lvl>
    <w:lvl w:ilvl="4" w:tplc="04270019" w:tentative="1">
      <w:start w:val="1"/>
      <w:numFmt w:val="lowerLetter"/>
      <w:lvlText w:val="%5."/>
      <w:lvlJc w:val="left"/>
      <w:pPr>
        <w:ind w:left="4680" w:hanging="360"/>
      </w:pPr>
    </w:lvl>
    <w:lvl w:ilvl="5" w:tplc="0427001B" w:tentative="1">
      <w:start w:val="1"/>
      <w:numFmt w:val="lowerRoman"/>
      <w:lvlText w:val="%6."/>
      <w:lvlJc w:val="right"/>
      <w:pPr>
        <w:ind w:left="5400" w:hanging="180"/>
      </w:pPr>
    </w:lvl>
    <w:lvl w:ilvl="6" w:tplc="0427000F" w:tentative="1">
      <w:start w:val="1"/>
      <w:numFmt w:val="decimal"/>
      <w:lvlText w:val="%7."/>
      <w:lvlJc w:val="left"/>
      <w:pPr>
        <w:ind w:left="6120" w:hanging="360"/>
      </w:pPr>
    </w:lvl>
    <w:lvl w:ilvl="7" w:tplc="04270019" w:tentative="1">
      <w:start w:val="1"/>
      <w:numFmt w:val="lowerLetter"/>
      <w:lvlText w:val="%8."/>
      <w:lvlJc w:val="left"/>
      <w:pPr>
        <w:ind w:left="6840" w:hanging="360"/>
      </w:pPr>
    </w:lvl>
    <w:lvl w:ilvl="8" w:tplc="0427001B" w:tentative="1">
      <w:start w:val="1"/>
      <w:numFmt w:val="lowerRoman"/>
      <w:lvlText w:val="%9."/>
      <w:lvlJc w:val="right"/>
      <w:pPr>
        <w:ind w:left="7560" w:hanging="180"/>
      </w:pPr>
    </w:lvl>
  </w:abstractNum>
  <w:abstractNum w:abstractNumId="17">
    <w:nsid w:val="3C915830"/>
    <w:multiLevelType w:val="hybridMultilevel"/>
    <w:tmpl w:val="A11C4FBA"/>
    <w:lvl w:ilvl="0" w:tplc="05B2DEA8">
      <w:start w:val="1"/>
      <w:numFmt w:val="decimal"/>
      <w:lvlText w:val="%1."/>
      <w:lvlJc w:val="left"/>
      <w:pPr>
        <w:ind w:left="4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nsid w:val="3DA47F98"/>
    <w:multiLevelType w:val="hybridMultilevel"/>
    <w:tmpl w:val="960A88CA"/>
    <w:lvl w:ilvl="0" w:tplc="32961C28">
      <w:start w:val="1"/>
      <w:numFmt w:val="upperRoman"/>
      <w:lvlText w:val="%1."/>
      <w:lvlJc w:val="left"/>
      <w:pPr>
        <w:ind w:left="3502" w:hanging="720"/>
      </w:pPr>
      <w:rPr>
        <w:rFonts w:hint="default"/>
        <w:b/>
      </w:rPr>
    </w:lvl>
    <w:lvl w:ilvl="1" w:tplc="04270019" w:tentative="1">
      <w:start w:val="1"/>
      <w:numFmt w:val="lowerLetter"/>
      <w:lvlText w:val="%2."/>
      <w:lvlJc w:val="left"/>
      <w:pPr>
        <w:ind w:left="3862" w:hanging="360"/>
      </w:pPr>
    </w:lvl>
    <w:lvl w:ilvl="2" w:tplc="0427001B" w:tentative="1">
      <w:start w:val="1"/>
      <w:numFmt w:val="lowerRoman"/>
      <w:lvlText w:val="%3."/>
      <w:lvlJc w:val="right"/>
      <w:pPr>
        <w:ind w:left="4582" w:hanging="180"/>
      </w:pPr>
    </w:lvl>
    <w:lvl w:ilvl="3" w:tplc="0427000F" w:tentative="1">
      <w:start w:val="1"/>
      <w:numFmt w:val="decimal"/>
      <w:lvlText w:val="%4."/>
      <w:lvlJc w:val="left"/>
      <w:pPr>
        <w:ind w:left="5302" w:hanging="360"/>
      </w:pPr>
    </w:lvl>
    <w:lvl w:ilvl="4" w:tplc="04270019" w:tentative="1">
      <w:start w:val="1"/>
      <w:numFmt w:val="lowerLetter"/>
      <w:lvlText w:val="%5."/>
      <w:lvlJc w:val="left"/>
      <w:pPr>
        <w:ind w:left="6022" w:hanging="360"/>
      </w:pPr>
    </w:lvl>
    <w:lvl w:ilvl="5" w:tplc="0427001B" w:tentative="1">
      <w:start w:val="1"/>
      <w:numFmt w:val="lowerRoman"/>
      <w:lvlText w:val="%6."/>
      <w:lvlJc w:val="right"/>
      <w:pPr>
        <w:ind w:left="6742" w:hanging="180"/>
      </w:pPr>
    </w:lvl>
    <w:lvl w:ilvl="6" w:tplc="0427000F" w:tentative="1">
      <w:start w:val="1"/>
      <w:numFmt w:val="decimal"/>
      <w:lvlText w:val="%7."/>
      <w:lvlJc w:val="left"/>
      <w:pPr>
        <w:ind w:left="7462" w:hanging="360"/>
      </w:pPr>
    </w:lvl>
    <w:lvl w:ilvl="7" w:tplc="04270019" w:tentative="1">
      <w:start w:val="1"/>
      <w:numFmt w:val="lowerLetter"/>
      <w:lvlText w:val="%8."/>
      <w:lvlJc w:val="left"/>
      <w:pPr>
        <w:ind w:left="8182" w:hanging="360"/>
      </w:pPr>
    </w:lvl>
    <w:lvl w:ilvl="8" w:tplc="0427001B" w:tentative="1">
      <w:start w:val="1"/>
      <w:numFmt w:val="lowerRoman"/>
      <w:lvlText w:val="%9."/>
      <w:lvlJc w:val="right"/>
      <w:pPr>
        <w:ind w:left="8902" w:hanging="180"/>
      </w:pPr>
    </w:lvl>
  </w:abstractNum>
  <w:abstractNum w:abstractNumId="19">
    <w:nsid w:val="3FB838B8"/>
    <w:multiLevelType w:val="multilevel"/>
    <w:tmpl w:val="DF3816B8"/>
    <w:lvl w:ilvl="0">
      <w:start w:val="2014"/>
      <w:numFmt w:val="decimal"/>
      <w:lvlText w:val="%1"/>
      <w:lvlJc w:val="left"/>
      <w:pPr>
        <w:ind w:left="1035" w:hanging="1035"/>
      </w:pPr>
      <w:rPr>
        <w:rFonts w:eastAsia="Calibri" w:hint="default"/>
      </w:rPr>
    </w:lvl>
    <w:lvl w:ilvl="1">
      <w:start w:val="2020"/>
      <w:numFmt w:val="decimal"/>
      <w:lvlText w:val="%1-%2"/>
      <w:lvlJc w:val="left"/>
      <w:pPr>
        <w:ind w:left="1035" w:hanging="1035"/>
      </w:pPr>
      <w:rPr>
        <w:rFonts w:eastAsia="Calibri" w:hint="default"/>
      </w:rPr>
    </w:lvl>
    <w:lvl w:ilvl="2">
      <w:start w:val="1"/>
      <w:numFmt w:val="decimal"/>
      <w:lvlText w:val="%1-%2.%3"/>
      <w:lvlJc w:val="left"/>
      <w:pPr>
        <w:ind w:left="1035" w:hanging="1035"/>
      </w:pPr>
      <w:rPr>
        <w:rFonts w:eastAsia="Calibri" w:hint="default"/>
      </w:rPr>
    </w:lvl>
    <w:lvl w:ilvl="3">
      <w:start w:val="1"/>
      <w:numFmt w:val="decimal"/>
      <w:lvlText w:val="%1-%2.%3.%4"/>
      <w:lvlJc w:val="left"/>
      <w:pPr>
        <w:ind w:left="1035" w:hanging="1035"/>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20">
    <w:nsid w:val="456A4785"/>
    <w:multiLevelType w:val="hybridMultilevel"/>
    <w:tmpl w:val="C8F63A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97678F9"/>
    <w:multiLevelType w:val="hybridMultilevel"/>
    <w:tmpl w:val="DEC278DE"/>
    <w:lvl w:ilvl="0" w:tplc="6430D9D8">
      <w:start w:val="8"/>
      <w:numFmt w:val="upperRoman"/>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nsid w:val="49F754EC"/>
    <w:multiLevelType w:val="hybridMultilevel"/>
    <w:tmpl w:val="5510A5D8"/>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23">
    <w:nsid w:val="4CBD385D"/>
    <w:multiLevelType w:val="hybridMultilevel"/>
    <w:tmpl w:val="77ACA3E6"/>
    <w:lvl w:ilvl="0" w:tplc="05B2DEA8">
      <w:start w:val="1"/>
      <w:numFmt w:val="decimal"/>
      <w:lvlText w:val="%1."/>
      <w:lvlJc w:val="left"/>
      <w:pPr>
        <w:ind w:left="420" w:hanging="360"/>
      </w:pPr>
      <w:rPr>
        <w:rFonts w:hint="default"/>
      </w:rPr>
    </w:lvl>
    <w:lvl w:ilvl="1" w:tplc="04270019" w:tentative="1">
      <w:start w:val="1"/>
      <w:numFmt w:val="lowerLetter"/>
      <w:lvlText w:val="%2."/>
      <w:lvlJc w:val="left"/>
      <w:pPr>
        <w:ind w:left="1140" w:hanging="360"/>
      </w:pPr>
    </w:lvl>
    <w:lvl w:ilvl="2" w:tplc="0427001B" w:tentative="1">
      <w:start w:val="1"/>
      <w:numFmt w:val="lowerRoman"/>
      <w:lvlText w:val="%3."/>
      <w:lvlJc w:val="right"/>
      <w:pPr>
        <w:ind w:left="1860" w:hanging="180"/>
      </w:pPr>
    </w:lvl>
    <w:lvl w:ilvl="3" w:tplc="0427000F" w:tentative="1">
      <w:start w:val="1"/>
      <w:numFmt w:val="decimal"/>
      <w:lvlText w:val="%4."/>
      <w:lvlJc w:val="left"/>
      <w:pPr>
        <w:ind w:left="2580" w:hanging="360"/>
      </w:pPr>
    </w:lvl>
    <w:lvl w:ilvl="4" w:tplc="04270019" w:tentative="1">
      <w:start w:val="1"/>
      <w:numFmt w:val="lowerLetter"/>
      <w:lvlText w:val="%5."/>
      <w:lvlJc w:val="left"/>
      <w:pPr>
        <w:ind w:left="3300" w:hanging="360"/>
      </w:pPr>
    </w:lvl>
    <w:lvl w:ilvl="5" w:tplc="0427001B" w:tentative="1">
      <w:start w:val="1"/>
      <w:numFmt w:val="lowerRoman"/>
      <w:lvlText w:val="%6."/>
      <w:lvlJc w:val="right"/>
      <w:pPr>
        <w:ind w:left="4020" w:hanging="180"/>
      </w:pPr>
    </w:lvl>
    <w:lvl w:ilvl="6" w:tplc="0427000F" w:tentative="1">
      <w:start w:val="1"/>
      <w:numFmt w:val="decimal"/>
      <w:lvlText w:val="%7."/>
      <w:lvlJc w:val="left"/>
      <w:pPr>
        <w:ind w:left="4740" w:hanging="360"/>
      </w:pPr>
    </w:lvl>
    <w:lvl w:ilvl="7" w:tplc="04270019" w:tentative="1">
      <w:start w:val="1"/>
      <w:numFmt w:val="lowerLetter"/>
      <w:lvlText w:val="%8."/>
      <w:lvlJc w:val="left"/>
      <w:pPr>
        <w:ind w:left="5460" w:hanging="360"/>
      </w:pPr>
    </w:lvl>
    <w:lvl w:ilvl="8" w:tplc="0427001B" w:tentative="1">
      <w:start w:val="1"/>
      <w:numFmt w:val="lowerRoman"/>
      <w:lvlText w:val="%9."/>
      <w:lvlJc w:val="right"/>
      <w:pPr>
        <w:ind w:left="6180" w:hanging="180"/>
      </w:pPr>
    </w:lvl>
  </w:abstractNum>
  <w:abstractNum w:abstractNumId="24">
    <w:nsid w:val="4D65569F"/>
    <w:multiLevelType w:val="hybridMultilevel"/>
    <w:tmpl w:val="ADDC49C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nsid w:val="502E4601"/>
    <w:multiLevelType w:val="hybridMultilevel"/>
    <w:tmpl w:val="9C9A6388"/>
    <w:lvl w:ilvl="0" w:tplc="6430D9D8">
      <w:start w:val="8"/>
      <w:numFmt w:val="upperRoman"/>
      <w:lvlText w:val="%1."/>
      <w:lvlJc w:val="left"/>
      <w:pPr>
        <w:ind w:left="786" w:hanging="360"/>
      </w:p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26">
    <w:nsid w:val="51CF3BC0"/>
    <w:multiLevelType w:val="hybridMultilevel"/>
    <w:tmpl w:val="0CD49CBA"/>
    <w:lvl w:ilvl="0" w:tplc="9D123DE2">
      <w:start w:val="1"/>
      <w:numFmt w:val="bullet"/>
      <w:lvlText w:val=""/>
      <w:lvlJc w:val="left"/>
      <w:pPr>
        <w:ind w:left="754" w:hanging="360"/>
      </w:pPr>
      <w:rPr>
        <w:rFonts w:ascii="Symbol" w:hAnsi="Symbol" w:hint="default"/>
        <w:color w:val="auto"/>
      </w:rPr>
    </w:lvl>
    <w:lvl w:ilvl="1" w:tplc="04270003" w:tentative="1">
      <w:start w:val="1"/>
      <w:numFmt w:val="bullet"/>
      <w:lvlText w:val="o"/>
      <w:lvlJc w:val="left"/>
      <w:pPr>
        <w:ind w:left="1474" w:hanging="360"/>
      </w:pPr>
      <w:rPr>
        <w:rFonts w:ascii="Courier New" w:hAnsi="Courier New" w:cs="Courier New" w:hint="default"/>
      </w:rPr>
    </w:lvl>
    <w:lvl w:ilvl="2" w:tplc="04270005" w:tentative="1">
      <w:start w:val="1"/>
      <w:numFmt w:val="bullet"/>
      <w:lvlText w:val=""/>
      <w:lvlJc w:val="left"/>
      <w:pPr>
        <w:ind w:left="2194" w:hanging="360"/>
      </w:pPr>
      <w:rPr>
        <w:rFonts w:ascii="Wingdings" w:hAnsi="Wingdings" w:hint="default"/>
      </w:rPr>
    </w:lvl>
    <w:lvl w:ilvl="3" w:tplc="04270001" w:tentative="1">
      <w:start w:val="1"/>
      <w:numFmt w:val="bullet"/>
      <w:lvlText w:val=""/>
      <w:lvlJc w:val="left"/>
      <w:pPr>
        <w:ind w:left="2914" w:hanging="360"/>
      </w:pPr>
      <w:rPr>
        <w:rFonts w:ascii="Symbol" w:hAnsi="Symbol" w:hint="default"/>
      </w:rPr>
    </w:lvl>
    <w:lvl w:ilvl="4" w:tplc="04270003" w:tentative="1">
      <w:start w:val="1"/>
      <w:numFmt w:val="bullet"/>
      <w:lvlText w:val="o"/>
      <w:lvlJc w:val="left"/>
      <w:pPr>
        <w:ind w:left="3634" w:hanging="360"/>
      </w:pPr>
      <w:rPr>
        <w:rFonts w:ascii="Courier New" w:hAnsi="Courier New" w:cs="Courier New" w:hint="default"/>
      </w:rPr>
    </w:lvl>
    <w:lvl w:ilvl="5" w:tplc="04270005" w:tentative="1">
      <w:start w:val="1"/>
      <w:numFmt w:val="bullet"/>
      <w:lvlText w:val=""/>
      <w:lvlJc w:val="left"/>
      <w:pPr>
        <w:ind w:left="4354" w:hanging="360"/>
      </w:pPr>
      <w:rPr>
        <w:rFonts w:ascii="Wingdings" w:hAnsi="Wingdings" w:hint="default"/>
      </w:rPr>
    </w:lvl>
    <w:lvl w:ilvl="6" w:tplc="04270001" w:tentative="1">
      <w:start w:val="1"/>
      <w:numFmt w:val="bullet"/>
      <w:lvlText w:val=""/>
      <w:lvlJc w:val="left"/>
      <w:pPr>
        <w:ind w:left="5074" w:hanging="360"/>
      </w:pPr>
      <w:rPr>
        <w:rFonts w:ascii="Symbol" w:hAnsi="Symbol" w:hint="default"/>
      </w:rPr>
    </w:lvl>
    <w:lvl w:ilvl="7" w:tplc="04270003" w:tentative="1">
      <w:start w:val="1"/>
      <w:numFmt w:val="bullet"/>
      <w:lvlText w:val="o"/>
      <w:lvlJc w:val="left"/>
      <w:pPr>
        <w:ind w:left="5794" w:hanging="360"/>
      </w:pPr>
      <w:rPr>
        <w:rFonts w:ascii="Courier New" w:hAnsi="Courier New" w:cs="Courier New" w:hint="default"/>
      </w:rPr>
    </w:lvl>
    <w:lvl w:ilvl="8" w:tplc="04270005" w:tentative="1">
      <w:start w:val="1"/>
      <w:numFmt w:val="bullet"/>
      <w:lvlText w:val=""/>
      <w:lvlJc w:val="left"/>
      <w:pPr>
        <w:ind w:left="6514" w:hanging="360"/>
      </w:pPr>
      <w:rPr>
        <w:rFonts w:ascii="Wingdings" w:hAnsi="Wingdings" w:hint="default"/>
      </w:rPr>
    </w:lvl>
  </w:abstractNum>
  <w:abstractNum w:abstractNumId="27">
    <w:nsid w:val="52542940"/>
    <w:multiLevelType w:val="hybridMultilevel"/>
    <w:tmpl w:val="7CE6F49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nsid w:val="54534582"/>
    <w:multiLevelType w:val="hybridMultilevel"/>
    <w:tmpl w:val="A6A821D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nsid w:val="5570714D"/>
    <w:multiLevelType w:val="hybridMultilevel"/>
    <w:tmpl w:val="D8C8EA38"/>
    <w:lvl w:ilvl="0" w:tplc="0EA66216">
      <w:start w:val="1"/>
      <w:numFmt w:val="decimal"/>
      <w:lvlText w:val="%1."/>
      <w:lvlJc w:val="left"/>
      <w:pPr>
        <w:ind w:left="720" w:hanging="360"/>
      </w:pPr>
      <w:rPr>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nsid w:val="5B227110"/>
    <w:multiLevelType w:val="hybridMultilevel"/>
    <w:tmpl w:val="6D46872A"/>
    <w:lvl w:ilvl="0" w:tplc="0427000F">
      <w:start w:val="1"/>
      <w:numFmt w:val="decimal"/>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nsid w:val="5BF81301"/>
    <w:multiLevelType w:val="hybridMultilevel"/>
    <w:tmpl w:val="7A663322"/>
    <w:lvl w:ilvl="0" w:tplc="E60CF7EA">
      <w:start w:val="1"/>
      <w:numFmt w:val="decimal"/>
      <w:lvlText w:val="%1."/>
      <w:lvlJc w:val="left"/>
      <w:pPr>
        <w:ind w:left="360" w:hanging="360"/>
      </w:pPr>
      <w:rPr>
        <w:rFonts w:ascii="Times New Roman" w:hAnsi="Times New Roman" w:cs="Times New Roman" w:hint="default"/>
        <w:sz w:val="24"/>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2">
    <w:nsid w:val="5D0B456D"/>
    <w:multiLevelType w:val="hybridMultilevel"/>
    <w:tmpl w:val="A11C4FBA"/>
    <w:lvl w:ilvl="0" w:tplc="05B2DEA8">
      <w:start w:val="1"/>
      <w:numFmt w:val="decimal"/>
      <w:lvlText w:val="%1."/>
      <w:lvlJc w:val="left"/>
      <w:pPr>
        <w:ind w:left="4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nsid w:val="5E0B1A59"/>
    <w:multiLevelType w:val="hybridMultilevel"/>
    <w:tmpl w:val="491C0FB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nsid w:val="5E2D3563"/>
    <w:multiLevelType w:val="hybridMultilevel"/>
    <w:tmpl w:val="8DD21870"/>
    <w:lvl w:ilvl="0" w:tplc="628275AE">
      <w:start w:val="1"/>
      <w:numFmt w:val="upperRoman"/>
      <w:lvlText w:val="%1."/>
      <w:lvlJc w:val="left"/>
      <w:pPr>
        <w:ind w:left="2062" w:hanging="360"/>
      </w:pPr>
      <w:rPr>
        <w:rFonts w:hint="default"/>
      </w:r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35">
    <w:nsid w:val="5F6D3654"/>
    <w:multiLevelType w:val="hybridMultilevel"/>
    <w:tmpl w:val="61D8F55A"/>
    <w:lvl w:ilvl="0" w:tplc="04270001">
      <w:start w:val="1"/>
      <w:numFmt w:val="bullet"/>
      <w:lvlText w:val=""/>
      <w:lvlJc w:val="left"/>
      <w:pPr>
        <w:ind w:left="720" w:hanging="360"/>
      </w:pPr>
      <w:rPr>
        <w:rFonts w:ascii="Symbol" w:hAnsi="Symbol" w:hint="default"/>
      </w:rPr>
    </w:lvl>
    <w:lvl w:ilvl="1" w:tplc="16C875D4">
      <w:numFmt w:val="bullet"/>
      <w:lvlText w:val="-"/>
      <w:lvlJc w:val="left"/>
      <w:pPr>
        <w:ind w:left="1800" w:hanging="720"/>
      </w:pPr>
      <w:rPr>
        <w:rFonts w:ascii="Times New Roman" w:eastAsia="Times New Roman" w:hAnsi="Times New Roman" w:cs="Times New Roman" w:hint="default"/>
        <w:sz w:val="24"/>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6">
    <w:nsid w:val="61CB7F71"/>
    <w:multiLevelType w:val="hybridMultilevel"/>
    <w:tmpl w:val="C8B4513C"/>
    <w:lvl w:ilvl="0" w:tplc="BE1E094A">
      <w:start w:val="1"/>
      <w:numFmt w:val="decimal"/>
      <w:lvlText w:val="%1."/>
      <w:lvlJc w:val="left"/>
      <w:pPr>
        <w:ind w:left="720" w:hanging="360"/>
      </w:pPr>
      <w:rPr>
        <w:rFonts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1DD2D81"/>
    <w:multiLevelType w:val="hybridMultilevel"/>
    <w:tmpl w:val="A11C4FBA"/>
    <w:lvl w:ilvl="0" w:tplc="05B2DEA8">
      <w:start w:val="1"/>
      <w:numFmt w:val="decimal"/>
      <w:lvlText w:val="%1."/>
      <w:lvlJc w:val="left"/>
      <w:pPr>
        <w:ind w:left="4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nsid w:val="647C425D"/>
    <w:multiLevelType w:val="hybridMultilevel"/>
    <w:tmpl w:val="3822DC5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nsid w:val="66080FAE"/>
    <w:multiLevelType w:val="hybridMultilevel"/>
    <w:tmpl w:val="4EE081A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nsid w:val="69052321"/>
    <w:multiLevelType w:val="hybridMultilevel"/>
    <w:tmpl w:val="B42EECF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nsid w:val="722C4E49"/>
    <w:multiLevelType w:val="hybridMultilevel"/>
    <w:tmpl w:val="FE165CC6"/>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2">
    <w:nsid w:val="73265B85"/>
    <w:multiLevelType w:val="hybridMultilevel"/>
    <w:tmpl w:val="103884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74C631A9"/>
    <w:multiLevelType w:val="multilevel"/>
    <w:tmpl w:val="E89EA10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4">
    <w:nsid w:val="7614276D"/>
    <w:multiLevelType w:val="hybridMultilevel"/>
    <w:tmpl w:val="76CE62AA"/>
    <w:lvl w:ilvl="0" w:tplc="6EE6F0AC">
      <w:start w:val="1"/>
      <w:numFmt w:val="upperRoman"/>
      <w:lvlText w:val="%1."/>
      <w:lvlJc w:val="left"/>
      <w:pPr>
        <w:ind w:left="2782" w:hanging="720"/>
      </w:pPr>
      <w:rPr>
        <w:rFonts w:hint="default"/>
        <w:b/>
      </w:rPr>
    </w:lvl>
    <w:lvl w:ilvl="1" w:tplc="04270019" w:tentative="1">
      <w:start w:val="1"/>
      <w:numFmt w:val="lowerLetter"/>
      <w:lvlText w:val="%2."/>
      <w:lvlJc w:val="left"/>
      <w:pPr>
        <w:ind w:left="3142" w:hanging="360"/>
      </w:pPr>
    </w:lvl>
    <w:lvl w:ilvl="2" w:tplc="0427001B" w:tentative="1">
      <w:start w:val="1"/>
      <w:numFmt w:val="lowerRoman"/>
      <w:lvlText w:val="%3."/>
      <w:lvlJc w:val="right"/>
      <w:pPr>
        <w:ind w:left="3862" w:hanging="180"/>
      </w:pPr>
    </w:lvl>
    <w:lvl w:ilvl="3" w:tplc="0427000F" w:tentative="1">
      <w:start w:val="1"/>
      <w:numFmt w:val="decimal"/>
      <w:lvlText w:val="%4."/>
      <w:lvlJc w:val="left"/>
      <w:pPr>
        <w:ind w:left="4582" w:hanging="360"/>
      </w:pPr>
    </w:lvl>
    <w:lvl w:ilvl="4" w:tplc="04270019" w:tentative="1">
      <w:start w:val="1"/>
      <w:numFmt w:val="lowerLetter"/>
      <w:lvlText w:val="%5."/>
      <w:lvlJc w:val="left"/>
      <w:pPr>
        <w:ind w:left="5302" w:hanging="360"/>
      </w:pPr>
    </w:lvl>
    <w:lvl w:ilvl="5" w:tplc="0427001B" w:tentative="1">
      <w:start w:val="1"/>
      <w:numFmt w:val="lowerRoman"/>
      <w:lvlText w:val="%6."/>
      <w:lvlJc w:val="right"/>
      <w:pPr>
        <w:ind w:left="6022" w:hanging="180"/>
      </w:pPr>
    </w:lvl>
    <w:lvl w:ilvl="6" w:tplc="0427000F" w:tentative="1">
      <w:start w:val="1"/>
      <w:numFmt w:val="decimal"/>
      <w:lvlText w:val="%7."/>
      <w:lvlJc w:val="left"/>
      <w:pPr>
        <w:ind w:left="6742" w:hanging="360"/>
      </w:pPr>
    </w:lvl>
    <w:lvl w:ilvl="7" w:tplc="04270019" w:tentative="1">
      <w:start w:val="1"/>
      <w:numFmt w:val="lowerLetter"/>
      <w:lvlText w:val="%8."/>
      <w:lvlJc w:val="left"/>
      <w:pPr>
        <w:ind w:left="7462" w:hanging="360"/>
      </w:pPr>
    </w:lvl>
    <w:lvl w:ilvl="8" w:tplc="0427001B" w:tentative="1">
      <w:start w:val="1"/>
      <w:numFmt w:val="lowerRoman"/>
      <w:lvlText w:val="%9."/>
      <w:lvlJc w:val="right"/>
      <w:pPr>
        <w:ind w:left="8182" w:hanging="180"/>
      </w:pPr>
    </w:lvl>
  </w:abstractNum>
  <w:abstractNum w:abstractNumId="45">
    <w:nsid w:val="788A0C56"/>
    <w:multiLevelType w:val="hybridMultilevel"/>
    <w:tmpl w:val="DA9650E8"/>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6">
    <w:nsid w:val="790A4E2E"/>
    <w:multiLevelType w:val="hybridMultilevel"/>
    <w:tmpl w:val="18B2E444"/>
    <w:lvl w:ilvl="0" w:tplc="0427000F">
      <w:start w:val="1"/>
      <w:numFmt w:val="decimal"/>
      <w:lvlText w:val="%1."/>
      <w:lvlJc w:val="left"/>
      <w:pPr>
        <w:ind w:left="786" w:hanging="360"/>
      </w:p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47">
    <w:nsid w:val="7B890F7A"/>
    <w:multiLevelType w:val="hybridMultilevel"/>
    <w:tmpl w:val="651A1A20"/>
    <w:lvl w:ilvl="0" w:tplc="8A44FE40">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num w:numId="1">
    <w:abstractNumId w:val="0"/>
  </w:num>
  <w:num w:numId="2">
    <w:abstractNumId w:val="4"/>
  </w:num>
  <w:num w:numId="3">
    <w:abstractNumId w:val="21"/>
  </w:num>
  <w:num w:numId="4">
    <w:abstractNumId w:val="8"/>
  </w:num>
  <w:num w:numId="5">
    <w:abstractNumId w:val="14"/>
  </w:num>
  <w:num w:numId="6">
    <w:abstractNumId w:val="47"/>
  </w:num>
  <w:num w:numId="7">
    <w:abstractNumId w:val="34"/>
  </w:num>
  <w:num w:numId="8">
    <w:abstractNumId w:val="40"/>
  </w:num>
  <w:num w:numId="9">
    <w:abstractNumId w:val="9"/>
  </w:num>
  <w:num w:numId="10">
    <w:abstractNumId w:val="7"/>
  </w:num>
  <w:num w:numId="11">
    <w:abstractNumId w:val="39"/>
  </w:num>
  <w:num w:numId="12">
    <w:abstractNumId w:val="35"/>
  </w:num>
  <w:num w:numId="13">
    <w:abstractNumId w:val="38"/>
  </w:num>
  <w:num w:numId="14">
    <w:abstractNumId w:val="30"/>
  </w:num>
  <w:num w:numId="15">
    <w:abstractNumId w:val="15"/>
  </w:num>
  <w:num w:numId="16">
    <w:abstractNumId w:val="26"/>
  </w:num>
  <w:num w:numId="17">
    <w:abstractNumId w:val="29"/>
  </w:num>
  <w:num w:numId="18">
    <w:abstractNumId w:val="3"/>
  </w:num>
  <w:num w:numId="19">
    <w:abstractNumId w:val="13"/>
  </w:num>
  <w:num w:numId="20">
    <w:abstractNumId w:val="11"/>
  </w:num>
  <w:num w:numId="21">
    <w:abstractNumId w:val="42"/>
  </w:num>
  <w:num w:numId="22">
    <w:abstractNumId w:val="20"/>
  </w:num>
  <w:num w:numId="23">
    <w:abstractNumId w:val="36"/>
  </w:num>
  <w:num w:numId="24">
    <w:abstractNumId w:val="43"/>
  </w:num>
  <w:num w:numId="25">
    <w:abstractNumId w:val="19"/>
  </w:num>
  <w:num w:numId="26">
    <w:abstractNumId w:val="2"/>
  </w:num>
  <w:num w:numId="27">
    <w:abstractNumId w:val="33"/>
  </w:num>
  <w:num w:numId="28">
    <w:abstractNumId w:val="27"/>
  </w:num>
  <w:num w:numId="29">
    <w:abstractNumId w:val="6"/>
  </w:num>
  <w:num w:numId="30">
    <w:abstractNumId w:val="12"/>
  </w:num>
  <w:num w:numId="31">
    <w:abstractNumId w:val="44"/>
  </w:num>
  <w:num w:numId="32">
    <w:abstractNumId w:val="18"/>
  </w:num>
  <w:num w:numId="33">
    <w:abstractNumId w:val="23"/>
  </w:num>
  <w:num w:numId="34">
    <w:abstractNumId w:val="16"/>
  </w:num>
  <w:num w:numId="35">
    <w:abstractNumId w:val="32"/>
  </w:num>
  <w:num w:numId="36">
    <w:abstractNumId w:val="37"/>
  </w:num>
  <w:num w:numId="37">
    <w:abstractNumId w:val="17"/>
  </w:num>
  <w:num w:numId="38">
    <w:abstractNumId w:val="10"/>
  </w:num>
  <w:num w:numId="39">
    <w:abstractNumId w:val="5"/>
  </w:num>
  <w:num w:numId="40">
    <w:abstractNumId w:val="45"/>
  </w:num>
  <w:num w:numId="41">
    <w:abstractNumId w:val="41"/>
  </w:num>
  <w:num w:numId="42">
    <w:abstractNumId w:val="25"/>
  </w:num>
  <w:num w:numId="43">
    <w:abstractNumId w:val="46"/>
  </w:num>
  <w:num w:numId="44">
    <w:abstractNumId w:val="22"/>
  </w:num>
  <w:num w:numId="45">
    <w:abstractNumId w:val="28"/>
  </w:num>
  <w:num w:numId="46">
    <w:abstractNumId w:val="24"/>
  </w:num>
  <w:num w:numId="47">
    <w:abstractNumId w:val="31"/>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1296"/>
  <w:hyphenationZone w:val="396"/>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815A8"/>
    <w:rsid w:val="000011E7"/>
    <w:rsid w:val="0000144D"/>
    <w:rsid w:val="0000165F"/>
    <w:rsid w:val="00001FEE"/>
    <w:rsid w:val="000020BD"/>
    <w:rsid w:val="00003BE2"/>
    <w:rsid w:val="0001001F"/>
    <w:rsid w:val="0001138A"/>
    <w:rsid w:val="00012635"/>
    <w:rsid w:val="000131D8"/>
    <w:rsid w:val="00013960"/>
    <w:rsid w:val="000144C9"/>
    <w:rsid w:val="00016C87"/>
    <w:rsid w:val="00020EAF"/>
    <w:rsid w:val="00022EA9"/>
    <w:rsid w:val="00022EC4"/>
    <w:rsid w:val="00022EE4"/>
    <w:rsid w:val="00026CEB"/>
    <w:rsid w:val="00026FE1"/>
    <w:rsid w:val="000274DB"/>
    <w:rsid w:val="00027D80"/>
    <w:rsid w:val="000305BF"/>
    <w:rsid w:val="00033B61"/>
    <w:rsid w:val="00035081"/>
    <w:rsid w:val="000356A7"/>
    <w:rsid w:val="00035903"/>
    <w:rsid w:val="00036D0C"/>
    <w:rsid w:val="000419EC"/>
    <w:rsid w:val="000422BC"/>
    <w:rsid w:val="00045FA7"/>
    <w:rsid w:val="00050E51"/>
    <w:rsid w:val="00051855"/>
    <w:rsid w:val="0005376B"/>
    <w:rsid w:val="00054120"/>
    <w:rsid w:val="000553F1"/>
    <w:rsid w:val="00056ACF"/>
    <w:rsid w:val="00061C86"/>
    <w:rsid w:val="00061D86"/>
    <w:rsid w:val="00061F29"/>
    <w:rsid w:val="0006298E"/>
    <w:rsid w:val="0006603A"/>
    <w:rsid w:val="00066404"/>
    <w:rsid w:val="00066FB3"/>
    <w:rsid w:val="00067042"/>
    <w:rsid w:val="00067E49"/>
    <w:rsid w:val="00070204"/>
    <w:rsid w:val="000702D3"/>
    <w:rsid w:val="0007051E"/>
    <w:rsid w:val="00070CD1"/>
    <w:rsid w:val="00071156"/>
    <w:rsid w:val="00073F8F"/>
    <w:rsid w:val="00076C70"/>
    <w:rsid w:val="0008294C"/>
    <w:rsid w:val="00083376"/>
    <w:rsid w:val="00083430"/>
    <w:rsid w:val="00083EAD"/>
    <w:rsid w:val="000859F2"/>
    <w:rsid w:val="00085C32"/>
    <w:rsid w:val="00093C07"/>
    <w:rsid w:val="000945A5"/>
    <w:rsid w:val="00095262"/>
    <w:rsid w:val="00097898"/>
    <w:rsid w:val="00097C03"/>
    <w:rsid w:val="000A1147"/>
    <w:rsid w:val="000A262E"/>
    <w:rsid w:val="000A2695"/>
    <w:rsid w:val="000A3FFF"/>
    <w:rsid w:val="000A4D11"/>
    <w:rsid w:val="000A4EC9"/>
    <w:rsid w:val="000A6139"/>
    <w:rsid w:val="000A7DA0"/>
    <w:rsid w:val="000B0880"/>
    <w:rsid w:val="000B0B6E"/>
    <w:rsid w:val="000B2007"/>
    <w:rsid w:val="000B46FB"/>
    <w:rsid w:val="000B79D6"/>
    <w:rsid w:val="000C1615"/>
    <w:rsid w:val="000C29CA"/>
    <w:rsid w:val="000C39E4"/>
    <w:rsid w:val="000C4A9D"/>
    <w:rsid w:val="000C7B8D"/>
    <w:rsid w:val="000D3CC1"/>
    <w:rsid w:val="000D40BD"/>
    <w:rsid w:val="000D4AD9"/>
    <w:rsid w:val="000E172C"/>
    <w:rsid w:val="000E22E1"/>
    <w:rsid w:val="000E2576"/>
    <w:rsid w:val="000E41A8"/>
    <w:rsid w:val="000E4CBC"/>
    <w:rsid w:val="000E60D5"/>
    <w:rsid w:val="000E71DE"/>
    <w:rsid w:val="000F0BB9"/>
    <w:rsid w:val="000F1FEF"/>
    <w:rsid w:val="000F36F4"/>
    <w:rsid w:val="000F6925"/>
    <w:rsid w:val="000F767F"/>
    <w:rsid w:val="00102698"/>
    <w:rsid w:val="00102E02"/>
    <w:rsid w:val="0010507E"/>
    <w:rsid w:val="0010744E"/>
    <w:rsid w:val="001079D9"/>
    <w:rsid w:val="00107CF6"/>
    <w:rsid w:val="00112AD4"/>
    <w:rsid w:val="00112BE4"/>
    <w:rsid w:val="00112F58"/>
    <w:rsid w:val="001134B9"/>
    <w:rsid w:val="00113C7E"/>
    <w:rsid w:val="0011415D"/>
    <w:rsid w:val="001163F2"/>
    <w:rsid w:val="0012136B"/>
    <w:rsid w:val="00122D70"/>
    <w:rsid w:val="00123091"/>
    <w:rsid w:val="00123192"/>
    <w:rsid w:val="00125ACC"/>
    <w:rsid w:val="0013072D"/>
    <w:rsid w:val="0013203C"/>
    <w:rsid w:val="00133100"/>
    <w:rsid w:val="00134D39"/>
    <w:rsid w:val="001362AB"/>
    <w:rsid w:val="0014407F"/>
    <w:rsid w:val="0014442F"/>
    <w:rsid w:val="0014522E"/>
    <w:rsid w:val="00146C12"/>
    <w:rsid w:val="00150553"/>
    <w:rsid w:val="00150876"/>
    <w:rsid w:val="00152B7B"/>
    <w:rsid w:val="00162B28"/>
    <w:rsid w:val="00163582"/>
    <w:rsid w:val="00165CDA"/>
    <w:rsid w:val="001673F7"/>
    <w:rsid w:val="00167B64"/>
    <w:rsid w:val="0017047F"/>
    <w:rsid w:val="00170BD8"/>
    <w:rsid w:val="00171A9B"/>
    <w:rsid w:val="001725F8"/>
    <w:rsid w:val="00172B8A"/>
    <w:rsid w:val="0017324D"/>
    <w:rsid w:val="00173DB9"/>
    <w:rsid w:val="00174C65"/>
    <w:rsid w:val="00176257"/>
    <w:rsid w:val="001762F9"/>
    <w:rsid w:val="001816EC"/>
    <w:rsid w:val="0018219C"/>
    <w:rsid w:val="00183969"/>
    <w:rsid w:val="00184A60"/>
    <w:rsid w:val="00185A7F"/>
    <w:rsid w:val="00185E22"/>
    <w:rsid w:val="00187C2F"/>
    <w:rsid w:val="00191F72"/>
    <w:rsid w:val="00194DE9"/>
    <w:rsid w:val="00194E47"/>
    <w:rsid w:val="001951F8"/>
    <w:rsid w:val="00195F7A"/>
    <w:rsid w:val="00196011"/>
    <w:rsid w:val="001A140E"/>
    <w:rsid w:val="001A342E"/>
    <w:rsid w:val="001A356A"/>
    <w:rsid w:val="001A3D24"/>
    <w:rsid w:val="001A4C66"/>
    <w:rsid w:val="001A6584"/>
    <w:rsid w:val="001B344F"/>
    <w:rsid w:val="001B3613"/>
    <w:rsid w:val="001B4E09"/>
    <w:rsid w:val="001C1FE0"/>
    <w:rsid w:val="001C2D75"/>
    <w:rsid w:val="001C3B90"/>
    <w:rsid w:val="001C6462"/>
    <w:rsid w:val="001D0BEE"/>
    <w:rsid w:val="001D3CB8"/>
    <w:rsid w:val="001D54E5"/>
    <w:rsid w:val="001D658C"/>
    <w:rsid w:val="001D65E5"/>
    <w:rsid w:val="001D7AB1"/>
    <w:rsid w:val="001E0216"/>
    <w:rsid w:val="001E1F95"/>
    <w:rsid w:val="001E2B1A"/>
    <w:rsid w:val="001E2D5D"/>
    <w:rsid w:val="001E2F6F"/>
    <w:rsid w:val="001E57CE"/>
    <w:rsid w:val="001E6993"/>
    <w:rsid w:val="001E69C8"/>
    <w:rsid w:val="001E784B"/>
    <w:rsid w:val="001F0816"/>
    <w:rsid w:val="001F2911"/>
    <w:rsid w:val="001F2B1B"/>
    <w:rsid w:val="001F3A55"/>
    <w:rsid w:val="001F43E2"/>
    <w:rsid w:val="001F4E90"/>
    <w:rsid w:val="001F6866"/>
    <w:rsid w:val="001F6A67"/>
    <w:rsid w:val="001F6B1E"/>
    <w:rsid w:val="00200357"/>
    <w:rsid w:val="00200E08"/>
    <w:rsid w:val="002016FB"/>
    <w:rsid w:val="002021E4"/>
    <w:rsid w:val="00205680"/>
    <w:rsid w:val="00211C76"/>
    <w:rsid w:val="002209B6"/>
    <w:rsid w:val="00221294"/>
    <w:rsid w:val="00222F89"/>
    <w:rsid w:val="00231BEF"/>
    <w:rsid w:val="00234D0F"/>
    <w:rsid w:val="00241FFD"/>
    <w:rsid w:val="00244380"/>
    <w:rsid w:val="002462F2"/>
    <w:rsid w:val="0024719C"/>
    <w:rsid w:val="0025005E"/>
    <w:rsid w:val="002504C7"/>
    <w:rsid w:val="00251943"/>
    <w:rsid w:val="00254173"/>
    <w:rsid w:val="00255340"/>
    <w:rsid w:val="00257399"/>
    <w:rsid w:val="002622E0"/>
    <w:rsid w:val="00262BFA"/>
    <w:rsid w:val="00263ECD"/>
    <w:rsid w:val="0026621C"/>
    <w:rsid w:val="00270382"/>
    <w:rsid w:val="00271164"/>
    <w:rsid w:val="00275C8F"/>
    <w:rsid w:val="00280291"/>
    <w:rsid w:val="00280B8C"/>
    <w:rsid w:val="00283314"/>
    <w:rsid w:val="00283370"/>
    <w:rsid w:val="002839CE"/>
    <w:rsid w:val="0028563F"/>
    <w:rsid w:val="00285AB5"/>
    <w:rsid w:val="00286B32"/>
    <w:rsid w:val="00286C9A"/>
    <w:rsid w:val="002877A5"/>
    <w:rsid w:val="002877F8"/>
    <w:rsid w:val="00287900"/>
    <w:rsid w:val="0029279B"/>
    <w:rsid w:val="00293247"/>
    <w:rsid w:val="00293FC3"/>
    <w:rsid w:val="00295E9D"/>
    <w:rsid w:val="00296926"/>
    <w:rsid w:val="00296FDA"/>
    <w:rsid w:val="002971F8"/>
    <w:rsid w:val="002A0630"/>
    <w:rsid w:val="002A49FF"/>
    <w:rsid w:val="002A5334"/>
    <w:rsid w:val="002A6B1F"/>
    <w:rsid w:val="002A6E5B"/>
    <w:rsid w:val="002A7941"/>
    <w:rsid w:val="002A7E7D"/>
    <w:rsid w:val="002B1FAC"/>
    <w:rsid w:val="002B2562"/>
    <w:rsid w:val="002B29E2"/>
    <w:rsid w:val="002B3BE8"/>
    <w:rsid w:val="002B4F57"/>
    <w:rsid w:val="002B4F6F"/>
    <w:rsid w:val="002B57D6"/>
    <w:rsid w:val="002B5BC8"/>
    <w:rsid w:val="002B5FB8"/>
    <w:rsid w:val="002C213F"/>
    <w:rsid w:val="002C3735"/>
    <w:rsid w:val="002D412F"/>
    <w:rsid w:val="002D44A9"/>
    <w:rsid w:val="002D57B9"/>
    <w:rsid w:val="002D64FA"/>
    <w:rsid w:val="002D6ECC"/>
    <w:rsid w:val="002D744E"/>
    <w:rsid w:val="002E0B79"/>
    <w:rsid w:val="002E1FFF"/>
    <w:rsid w:val="002E246C"/>
    <w:rsid w:val="002E2ED0"/>
    <w:rsid w:val="002E3D2F"/>
    <w:rsid w:val="002E3F34"/>
    <w:rsid w:val="002E6822"/>
    <w:rsid w:val="002F2AED"/>
    <w:rsid w:val="003002D9"/>
    <w:rsid w:val="00302833"/>
    <w:rsid w:val="00302CEA"/>
    <w:rsid w:val="00303A64"/>
    <w:rsid w:val="00305053"/>
    <w:rsid w:val="00306619"/>
    <w:rsid w:val="00306B5C"/>
    <w:rsid w:val="00311AD6"/>
    <w:rsid w:val="0031513E"/>
    <w:rsid w:val="003168D8"/>
    <w:rsid w:val="003202B1"/>
    <w:rsid w:val="00323604"/>
    <w:rsid w:val="003239F5"/>
    <w:rsid w:val="00324369"/>
    <w:rsid w:val="00325A2F"/>
    <w:rsid w:val="00325E91"/>
    <w:rsid w:val="00326340"/>
    <w:rsid w:val="00326A12"/>
    <w:rsid w:val="00330509"/>
    <w:rsid w:val="0033143D"/>
    <w:rsid w:val="00331892"/>
    <w:rsid w:val="00332C41"/>
    <w:rsid w:val="0033346C"/>
    <w:rsid w:val="0033445D"/>
    <w:rsid w:val="00334863"/>
    <w:rsid w:val="003356A3"/>
    <w:rsid w:val="00336935"/>
    <w:rsid w:val="00340B13"/>
    <w:rsid w:val="00340B3C"/>
    <w:rsid w:val="003417DE"/>
    <w:rsid w:val="00343B6F"/>
    <w:rsid w:val="00345E52"/>
    <w:rsid w:val="003471CA"/>
    <w:rsid w:val="003504D1"/>
    <w:rsid w:val="003507CD"/>
    <w:rsid w:val="003549AF"/>
    <w:rsid w:val="003627A6"/>
    <w:rsid w:val="00363685"/>
    <w:rsid w:val="00364403"/>
    <w:rsid w:val="00365E70"/>
    <w:rsid w:val="00366B4B"/>
    <w:rsid w:val="00370430"/>
    <w:rsid w:val="00370882"/>
    <w:rsid w:val="003710A7"/>
    <w:rsid w:val="0037214B"/>
    <w:rsid w:val="003722BC"/>
    <w:rsid w:val="00375637"/>
    <w:rsid w:val="00381EFB"/>
    <w:rsid w:val="00382993"/>
    <w:rsid w:val="00383033"/>
    <w:rsid w:val="0038538F"/>
    <w:rsid w:val="00385DC7"/>
    <w:rsid w:val="003902B1"/>
    <w:rsid w:val="003971B2"/>
    <w:rsid w:val="00397244"/>
    <w:rsid w:val="00397559"/>
    <w:rsid w:val="003A1070"/>
    <w:rsid w:val="003A1EBF"/>
    <w:rsid w:val="003A2111"/>
    <w:rsid w:val="003A3AB7"/>
    <w:rsid w:val="003A4E6B"/>
    <w:rsid w:val="003A4F56"/>
    <w:rsid w:val="003A6BDF"/>
    <w:rsid w:val="003B0FB7"/>
    <w:rsid w:val="003B2513"/>
    <w:rsid w:val="003B546C"/>
    <w:rsid w:val="003B6026"/>
    <w:rsid w:val="003B75D1"/>
    <w:rsid w:val="003C03F5"/>
    <w:rsid w:val="003C1E30"/>
    <w:rsid w:val="003C21D3"/>
    <w:rsid w:val="003C4488"/>
    <w:rsid w:val="003C4514"/>
    <w:rsid w:val="003D05F5"/>
    <w:rsid w:val="003D0860"/>
    <w:rsid w:val="003D2616"/>
    <w:rsid w:val="003D52FD"/>
    <w:rsid w:val="003D79BD"/>
    <w:rsid w:val="003D7FD8"/>
    <w:rsid w:val="003E030E"/>
    <w:rsid w:val="003E19DA"/>
    <w:rsid w:val="003E4AB2"/>
    <w:rsid w:val="003E4B72"/>
    <w:rsid w:val="003E72CF"/>
    <w:rsid w:val="003E7C77"/>
    <w:rsid w:val="003F0431"/>
    <w:rsid w:val="003F2368"/>
    <w:rsid w:val="003F4296"/>
    <w:rsid w:val="003F615D"/>
    <w:rsid w:val="003F793C"/>
    <w:rsid w:val="003F7982"/>
    <w:rsid w:val="00402A3D"/>
    <w:rsid w:val="00404DBB"/>
    <w:rsid w:val="00405E30"/>
    <w:rsid w:val="00406862"/>
    <w:rsid w:val="00407223"/>
    <w:rsid w:val="004106BD"/>
    <w:rsid w:val="00410714"/>
    <w:rsid w:val="004166B5"/>
    <w:rsid w:val="00420878"/>
    <w:rsid w:val="00420C7E"/>
    <w:rsid w:val="00420E49"/>
    <w:rsid w:val="004223F0"/>
    <w:rsid w:val="004232D4"/>
    <w:rsid w:val="0042483F"/>
    <w:rsid w:val="00424D47"/>
    <w:rsid w:val="00427B7A"/>
    <w:rsid w:val="00430A9D"/>
    <w:rsid w:val="00437150"/>
    <w:rsid w:val="00442502"/>
    <w:rsid w:val="00443B75"/>
    <w:rsid w:val="00443ED8"/>
    <w:rsid w:val="00444665"/>
    <w:rsid w:val="00452D16"/>
    <w:rsid w:val="00453F65"/>
    <w:rsid w:val="00454B84"/>
    <w:rsid w:val="00455171"/>
    <w:rsid w:val="00457CD3"/>
    <w:rsid w:val="0046117C"/>
    <w:rsid w:val="00461527"/>
    <w:rsid w:val="00462AFA"/>
    <w:rsid w:val="004647AF"/>
    <w:rsid w:val="00466904"/>
    <w:rsid w:val="00470BE9"/>
    <w:rsid w:val="004721C2"/>
    <w:rsid w:val="004738AE"/>
    <w:rsid w:val="00475573"/>
    <w:rsid w:val="00477C26"/>
    <w:rsid w:val="00483135"/>
    <w:rsid w:val="00483149"/>
    <w:rsid w:val="0048592D"/>
    <w:rsid w:val="0049248B"/>
    <w:rsid w:val="004943A8"/>
    <w:rsid w:val="0049464A"/>
    <w:rsid w:val="00495632"/>
    <w:rsid w:val="004969EB"/>
    <w:rsid w:val="004A1820"/>
    <w:rsid w:val="004A24F9"/>
    <w:rsid w:val="004A2887"/>
    <w:rsid w:val="004A44C5"/>
    <w:rsid w:val="004A604D"/>
    <w:rsid w:val="004A7536"/>
    <w:rsid w:val="004A7AC1"/>
    <w:rsid w:val="004B2767"/>
    <w:rsid w:val="004B2AFC"/>
    <w:rsid w:val="004B3EAA"/>
    <w:rsid w:val="004B6A70"/>
    <w:rsid w:val="004C08BF"/>
    <w:rsid w:val="004C1CBA"/>
    <w:rsid w:val="004C3122"/>
    <w:rsid w:val="004C32D8"/>
    <w:rsid w:val="004C34C7"/>
    <w:rsid w:val="004C4B9F"/>
    <w:rsid w:val="004C6E2F"/>
    <w:rsid w:val="004D0DAD"/>
    <w:rsid w:val="004D1CD5"/>
    <w:rsid w:val="004D1EC0"/>
    <w:rsid w:val="004D3A4A"/>
    <w:rsid w:val="004D3F3E"/>
    <w:rsid w:val="004D498C"/>
    <w:rsid w:val="004D4D07"/>
    <w:rsid w:val="004D55CC"/>
    <w:rsid w:val="004D5B8B"/>
    <w:rsid w:val="004D73BA"/>
    <w:rsid w:val="004E0F8D"/>
    <w:rsid w:val="004E1205"/>
    <w:rsid w:val="004E1461"/>
    <w:rsid w:val="004E1A18"/>
    <w:rsid w:val="004E1E50"/>
    <w:rsid w:val="004E4D17"/>
    <w:rsid w:val="004E7015"/>
    <w:rsid w:val="004F1798"/>
    <w:rsid w:val="004F2726"/>
    <w:rsid w:val="004F6227"/>
    <w:rsid w:val="004F683A"/>
    <w:rsid w:val="004F7855"/>
    <w:rsid w:val="004F78A5"/>
    <w:rsid w:val="00501BB0"/>
    <w:rsid w:val="00501F9D"/>
    <w:rsid w:val="0050459E"/>
    <w:rsid w:val="005062CF"/>
    <w:rsid w:val="0051230C"/>
    <w:rsid w:val="0051256F"/>
    <w:rsid w:val="005163C7"/>
    <w:rsid w:val="00517D5A"/>
    <w:rsid w:val="0052007C"/>
    <w:rsid w:val="00520483"/>
    <w:rsid w:val="00520B2E"/>
    <w:rsid w:val="00522736"/>
    <w:rsid w:val="005270EB"/>
    <w:rsid w:val="005276F6"/>
    <w:rsid w:val="005315F5"/>
    <w:rsid w:val="0053264D"/>
    <w:rsid w:val="00533A91"/>
    <w:rsid w:val="00533E41"/>
    <w:rsid w:val="0053432B"/>
    <w:rsid w:val="00534421"/>
    <w:rsid w:val="00544232"/>
    <w:rsid w:val="00544C49"/>
    <w:rsid w:val="005463C7"/>
    <w:rsid w:val="00555BA6"/>
    <w:rsid w:val="0055720F"/>
    <w:rsid w:val="0055726D"/>
    <w:rsid w:val="00560A02"/>
    <w:rsid w:val="00560CB5"/>
    <w:rsid w:val="00561744"/>
    <w:rsid w:val="00562386"/>
    <w:rsid w:val="00564A18"/>
    <w:rsid w:val="0056506C"/>
    <w:rsid w:val="00565D90"/>
    <w:rsid w:val="005666CC"/>
    <w:rsid w:val="00570803"/>
    <w:rsid w:val="005738E7"/>
    <w:rsid w:val="00575A8C"/>
    <w:rsid w:val="005772FC"/>
    <w:rsid w:val="00577577"/>
    <w:rsid w:val="00582A91"/>
    <w:rsid w:val="00583018"/>
    <w:rsid w:val="005830F5"/>
    <w:rsid w:val="00583CBD"/>
    <w:rsid w:val="00584BCA"/>
    <w:rsid w:val="00591252"/>
    <w:rsid w:val="00592BD7"/>
    <w:rsid w:val="00593EB1"/>
    <w:rsid w:val="00594319"/>
    <w:rsid w:val="005A2915"/>
    <w:rsid w:val="005A2C44"/>
    <w:rsid w:val="005A3691"/>
    <w:rsid w:val="005A3B65"/>
    <w:rsid w:val="005A6339"/>
    <w:rsid w:val="005A67B1"/>
    <w:rsid w:val="005B2359"/>
    <w:rsid w:val="005B36BE"/>
    <w:rsid w:val="005B52E7"/>
    <w:rsid w:val="005B551C"/>
    <w:rsid w:val="005B643C"/>
    <w:rsid w:val="005C02A4"/>
    <w:rsid w:val="005C0FE5"/>
    <w:rsid w:val="005C22AE"/>
    <w:rsid w:val="005C2E00"/>
    <w:rsid w:val="005C48A7"/>
    <w:rsid w:val="005C55D0"/>
    <w:rsid w:val="005C68B7"/>
    <w:rsid w:val="005C6A2E"/>
    <w:rsid w:val="005C7FC2"/>
    <w:rsid w:val="005D09A6"/>
    <w:rsid w:val="005D378D"/>
    <w:rsid w:val="005D6FE1"/>
    <w:rsid w:val="005E371B"/>
    <w:rsid w:val="005E69A5"/>
    <w:rsid w:val="005F17FC"/>
    <w:rsid w:val="005F3331"/>
    <w:rsid w:val="005F3B45"/>
    <w:rsid w:val="005F41DC"/>
    <w:rsid w:val="005F52BB"/>
    <w:rsid w:val="005F7265"/>
    <w:rsid w:val="005F797C"/>
    <w:rsid w:val="005F7BCB"/>
    <w:rsid w:val="0060575A"/>
    <w:rsid w:val="00611703"/>
    <w:rsid w:val="00611B86"/>
    <w:rsid w:val="00611D67"/>
    <w:rsid w:val="00616128"/>
    <w:rsid w:val="00616DAE"/>
    <w:rsid w:val="0061797D"/>
    <w:rsid w:val="006214D8"/>
    <w:rsid w:val="00621F0F"/>
    <w:rsid w:val="006266BD"/>
    <w:rsid w:val="00626E97"/>
    <w:rsid w:val="00627984"/>
    <w:rsid w:val="00631CBF"/>
    <w:rsid w:val="00633AD4"/>
    <w:rsid w:val="0063454F"/>
    <w:rsid w:val="00636482"/>
    <w:rsid w:val="00640F61"/>
    <w:rsid w:val="006425AB"/>
    <w:rsid w:val="0064479D"/>
    <w:rsid w:val="00644A1F"/>
    <w:rsid w:val="00652822"/>
    <w:rsid w:val="00653B29"/>
    <w:rsid w:val="00661E50"/>
    <w:rsid w:val="006638BF"/>
    <w:rsid w:val="00665CD3"/>
    <w:rsid w:val="00665E89"/>
    <w:rsid w:val="00666811"/>
    <w:rsid w:val="0067397D"/>
    <w:rsid w:val="00675C26"/>
    <w:rsid w:val="00675D54"/>
    <w:rsid w:val="00675D5E"/>
    <w:rsid w:val="00677503"/>
    <w:rsid w:val="0068007E"/>
    <w:rsid w:val="00680DC8"/>
    <w:rsid w:val="006815F9"/>
    <w:rsid w:val="00681A38"/>
    <w:rsid w:val="00681F19"/>
    <w:rsid w:val="006831C7"/>
    <w:rsid w:val="006841D6"/>
    <w:rsid w:val="0068494C"/>
    <w:rsid w:val="006855F7"/>
    <w:rsid w:val="00685EB8"/>
    <w:rsid w:val="00692E3B"/>
    <w:rsid w:val="00693282"/>
    <w:rsid w:val="006939A8"/>
    <w:rsid w:val="006A2C3B"/>
    <w:rsid w:val="006A3734"/>
    <w:rsid w:val="006A67EC"/>
    <w:rsid w:val="006A7C8D"/>
    <w:rsid w:val="006B2F50"/>
    <w:rsid w:val="006B2FB1"/>
    <w:rsid w:val="006B4A57"/>
    <w:rsid w:val="006B61F5"/>
    <w:rsid w:val="006B7A93"/>
    <w:rsid w:val="006C091C"/>
    <w:rsid w:val="006D0779"/>
    <w:rsid w:val="006D083D"/>
    <w:rsid w:val="006D0B34"/>
    <w:rsid w:val="006D5450"/>
    <w:rsid w:val="006D6CFF"/>
    <w:rsid w:val="006E0C08"/>
    <w:rsid w:val="006E1389"/>
    <w:rsid w:val="006E13ED"/>
    <w:rsid w:val="006E3512"/>
    <w:rsid w:val="006E413C"/>
    <w:rsid w:val="006E45F0"/>
    <w:rsid w:val="006E5E76"/>
    <w:rsid w:val="006E6471"/>
    <w:rsid w:val="006E7418"/>
    <w:rsid w:val="006F04B3"/>
    <w:rsid w:val="006F057D"/>
    <w:rsid w:val="006F129F"/>
    <w:rsid w:val="006F3C09"/>
    <w:rsid w:val="006F6425"/>
    <w:rsid w:val="006F791C"/>
    <w:rsid w:val="0070322D"/>
    <w:rsid w:val="0070479D"/>
    <w:rsid w:val="00704FC8"/>
    <w:rsid w:val="00705E48"/>
    <w:rsid w:val="00706BBA"/>
    <w:rsid w:val="00710547"/>
    <w:rsid w:val="007130A0"/>
    <w:rsid w:val="007150C7"/>
    <w:rsid w:val="00716523"/>
    <w:rsid w:val="00720F0C"/>
    <w:rsid w:val="00721598"/>
    <w:rsid w:val="00721AC1"/>
    <w:rsid w:val="007227B3"/>
    <w:rsid w:val="0072442C"/>
    <w:rsid w:val="00724B94"/>
    <w:rsid w:val="0072687E"/>
    <w:rsid w:val="00734DC1"/>
    <w:rsid w:val="00734EE5"/>
    <w:rsid w:val="007350F9"/>
    <w:rsid w:val="00735241"/>
    <w:rsid w:val="00740569"/>
    <w:rsid w:val="007416FE"/>
    <w:rsid w:val="00744AAD"/>
    <w:rsid w:val="00744EE8"/>
    <w:rsid w:val="0075227A"/>
    <w:rsid w:val="00753D5E"/>
    <w:rsid w:val="0075677A"/>
    <w:rsid w:val="00760AB2"/>
    <w:rsid w:val="007621CA"/>
    <w:rsid w:val="00762ABA"/>
    <w:rsid w:val="007650E2"/>
    <w:rsid w:val="00765AFA"/>
    <w:rsid w:val="00765FFD"/>
    <w:rsid w:val="00766E1A"/>
    <w:rsid w:val="00767AD6"/>
    <w:rsid w:val="00767B86"/>
    <w:rsid w:val="0077061B"/>
    <w:rsid w:val="007746E4"/>
    <w:rsid w:val="0077505B"/>
    <w:rsid w:val="00776097"/>
    <w:rsid w:val="00777A01"/>
    <w:rsid w:val="00780E29"/>
    <w:rsid w:val="007823B7"/>
    <w:rsid w:val="00782DC8"/>
    <w:rsid w:val="00783051"/>
    <w:rsid w:val="007870E8"/>
    <w:rsid w:val="007901C7"/>
    <w:rsid w:val="00793D1A"/>
    <w:rsid w:val="007959B9"/>
    <w:rsid w:val="00795E3C"/>
    <w:rsid w:val="007976B9"/>
    <w:rsid w:val="007A000E"/>
    <w:rsid w:val="007A0699"/>
    <w:rsid w:val="007A174D"/>
    <w:rsid w:val="007A2EA9"/>
    <w:rsid w:val="007A3357"/>
    <w:rsid w:val="007A3541"/>
    <w:rsid w:val="007A3DF7"/>
    <w:rsid w:val="007A4992"/>
    <w:rsid w:val="007A77C5"/>
    <w:rsid w:val="007B0D32"/>
    <w:rsid w:val="007B1241"/>
    <w:rsid w:val="007B3095"/>
    <w:rsid w:val="007B51A7"/>
    <w:rsid w:val="007B63BD"/>
    <w:rsid w:val="007B6A3B"/>
    <w:rsid w:val="007B7765"/>
    <w:rsid w:val="007B7FB6"/>
    <w:rsid w:val="007C2581"/>
    <w:rsid w:val="007C40A1"/>
    <w:rsid w:val="007C54E8"/>
    <w:rsid w:val="007C5F1F"/>
    <w:rsid w:val="007C7B2E"/>
    <w:rsid w:val="007D029A"/>
    <w:rsid w:val="007D6BD5"/>
    <w:rsid w:val="007E3E1D"/>
    <w:rsid w:val="007E7EEB"/>
    <w:rsid w:val="007F0917"/>
    <w:rsid w:val="007F2440"/>
    <w:rsid w:val="007F328D"/>
    <w:rsid w:val="007F4C1D"/>
    <w:rsid w:val="007F5599"/>
    <w:rsid w:val="007F7AA5"/>
    <w:rsid w:val="00800166"/>
    <w:rsid w:val="00801F30"/>
    <w:rsid w:val="0080332C"/>
    <w:rsid w:val="008037ED"/>
    <w:rsid w:val="00804E34"/>
    <w:rsid w:val="00812361"/>
    <w:rsid w:val="00812F01"/>
    <w:rsid w:val="008136CB"/>
    <w:rsid w:val="00817B34"/>
    <w:rsid w:val="0082252C"/>
    <w:rsid w:val="00827341"/>
    <w:rsid w:val="00832F53"/>
    <w:rsid w:val="0083366A"/>
    <w:rsid w:val="00837684"/>
    <w:rsid w:val="00837732"/>
    <w:rsid w:val="00843F8A"/>
    <w:rsid w:val="00847471"/>
    <w:rsid w:val="00850C74"/>
    <w:rsid w:val="008528E8"/>
    <w:rsid w:val="008534DA"/>
    <w:rsid w:val="00854548"/>
    <w:rsid w:val="00854E4F"/>
    <w:rsid w:val="00855198"/>
    <w:rsid w:val="00857117"/>
    <w:rsid w:val="00860024"/>
    <w:rsid w:val="00860D98"/>
    <w:rsid w:val="0086432F"/>
    <w:rsid w:val="00866010"/>
    <w:rsid w:val="008674D0"/>
    <w:rsid w:val="00870709"/>
    <w:rsid w:val="00870F16"/>
    <w:rsid w:val="00870F4A"/>
    <w:rsid w:val="008738EE"/>
    <w:rsid w:val="008741FE"/>
    <w:rsid w:val="00881DBB"/>
    <w:rsid w:val="00885959"/>
    <w:rsid w:val="00886675"/>
    <w:rsid w:val="00887733"/>
    <w:rsid w:val="00887E1E"/>
    <w:rsid w:val="00890ED4"/>
    <w:rsid w:val="00892230"/>
    <w:rsid w:val="00893F11"/>
    <w:rsid w:val="008A134E"/>
    <w:rsid w:val="008A2D1D"/>
    <w:rsid w:val="008A3D81"/>
    <w:rsid w:val="008A5341"/>
    <w:rsid w:val="008B25CF"/>
    <w:rsid w:val="008B3599"/>
    <w:rsid w:val="008B44B8"/>
    <w:rsid w:val="008B4E5E"/>
    <w:rsid w:val="008B4FE5"/>
    <w:rsid w:val="008B7F8F"/>
    <w:rsid w:val="008C0076"/>
    <w:rsid w:val="008C019D"/>
    <w:rsid w:val="008C0FD3"/>
    <w:rsid w:val="008C1B73"/>
    <w:rsid w:val="008C3352"/>
    <w:rsid w:val="008C3A0C"/>
    <w:rsid w:val="008C4381"/>
    <w:rsid w:val="008D0BAA"/>
    <w:rsid w:val="008D2605"/>
    <w:rsid w:val="008D28F2"/>
    <w:rsid w:val="008D2C03"/>
    <w:rsid w:val="008D32AC"/>
    <w:rsid w:val="008D43BF"/>
    <w:rsid w:val="008D4926"/>
    <w:rsid w:val="008E085F"/>
    <w:rsid w:val="008E095D"/>
    <w:rsid w:val="008E2569"/>
    <w:rsid w:val="008E2DD0"/>
    <w:rsid w:val="008E30B4"/>
    <w:rsid w:val="008E35CF"/>
    <w:rsid w:val="008E3F4E"/>
    <w:rsid w:val="008E4CD2"/>
    <w:rsid w:val="008E5DCE"/>
    <w:rsid w:val="008E6847"/>
    <w:rsid w:val="008F3F57"/>
    <w:rsid w:val="008F48CE"/>
    <w:rsid w:val="008F50A1"/>
    <w:rsid w:val="008F61EC"/>
    <w:rsid w:val="008F7E7A"/>
    <w:rsid w:val="00900271"/>
    <w:rsid w:val="0090063E"/>
    <w:rsid w:val="0090369D"/>
    <w:rsid w:val="009049A8"/>
    <w:rsid w:val="00906A9A"/>
    <w:rsid w:val="00912591"/>
    <w:rsid w:val="00914D37"/>
    <w:rsid w:val="00916571"/>
    <w:rsid w:val="009165CE"/>
    <w:rsid w:val="00921EEA"/>
    <w:rsid w:val="00923447"/>
    <w:rsid w:val="00923515"/>
    <w:rsid w:val="00930E8C"/>
    <w:rsid w:val="009314A1"/>
    <w:rsid w:val="00931F98"/>
    <w:rsid w:val="0093323A"/>
    <w:rsid w:val="00933F0E"/>
    <w:rsid w:val="0093407F"/>
    <w:rsid w:val="0093458D"/>
    <w:rsid w:val="00934866"/>
    <w:rsid w:val="009352A4"/>
    <w:rsid w:val="009414CF"/>
    <w:rsid w:val="00942002"/>
    <w:rsid w:val="00942FC9"/>
    <w:rsid w:val="00947415"/>
    <w:rsid w:val="00947575"/>
    <w:rsid w:val="00947A13"/>
    <w:rsid w:val="00956315"/>
    <w:rsid w:val="009604F6"/>
    <w:rsid w:val="00965D2A"/>
    <w:rsid w:val="00966ED0"/>
    <w:rsid w:val="00967777"/>
    <w:rsid w:val="009714EE"/>
    <w:rsid w:val="00974C13"/>
    <w:rsid w:val="00975F55"/>
    <w:rsid w:val="00976CA5"/>
    <w:rsid w:val="00977628"/>
    <w:rsid w:val="00977F74"/>
    <w:rsid w:val="009851D7"/>
    <w:rsid w:val="00985204"/>
    <w:rsid w:val="00985749"/>
    <w:rsid w:val="0098760D"/>
    <w:rsid w:val="00990FC3"/>
    <w:rsid w:val="00993F04"/>
    <w:rsid w:val="00996492"/>
    <w:rsid w:val="009966AF"/>
    <w:rsid w:val="009977D4"/>
    <w:rsid w:val="009A1F09"/>
    <w:rsid w:val="009A4156"/>
    <w:rsid w:val="009A5639"/>
    <w:rsid w:val="009B16C0"/>
    <w:rsid w:val="009B3AEC"/>
    <w:rsid w:val="009B4D22"/>
    <w:rsid w:val="009B6A1A"/>
    <w:rsid w:val="009B7028"/>
    <w:rsid w:val="009C07F3"/>
    <w:rsid w:val="009C2927"/>
    <w:rsid w:val="009C4380"/>
    <w:rsid w:val="009C575B"/>
    <w:rsid w:val="009C7E5F"/>
    <w:rsid w:val="009D20BB"/>
    <w:rsid w:val="009D23FA"/>
    <w:rsid w:val="009D28F8"/>
    <w:rsid w:val="009D4696"/>
    <w:rsid w:val="009D62D6"/>
    <w:rsid w:val="009D69F1"/>
    <w:rsid w:val="009D74C9"/>
    <w:rsid w:val="009E0B7D"/>
    <w:rsid w:val="009E2A23"/>
    <w:rsid w:val="009E60A2"/>
    <w:rsid w:val="009E6C06"/>
    <w:rsid w:val="009E7DE5"/>
    <w:rsid w:val="009F5B1B"/>
    <w:rsid w:val="009F5FBB"/>
    <w:rsid w:val="00A006C6"/>
    <w:rsid w:val="00A02494"/>
    <w:rsid w:val="00A02DB9"/>
    <w:rsid w:val="00A0366B"/>
    <w:rsid w:val="00A05A0A"/>
    <w:rsid w:val="00A10F9C"/>
    <w:rsid w:val="00A116C1"/>
    <w:rsid w:val="00A12395"/>
    <w:rsid w:val="00A14242"/>
    <w:rsid w:val="00A154EC"/>
    <w:rsid w:val="00A15F92"/>
    <w:rsid w:val="00A165D1"/>
    <w:rsid w:val="00A16AF4"/>
    <w:rsid w:val="00A171CA"/>
    <w:rsid w:val="00A17599"/>
    <w:rsid w:val="00A21F23"/>
    <w:rsid w:val="00A22161"/>
    <w:rsid w:val="00A253BF"/>
    <w:rsid w:val="00A25F71"/>
    <w:rsid w:val="00A26579"/>
    <w:rsid w:val="00A34A52"/>
    <w:rsid w:val="00A350F6"/>
    <w:rsid w:val="00A420B2"/>
    <w:rsid w:val="00A43A86"/>
    <w:rsid w:val="00A441CD"/>
    <w:rsid w:val="00A453B1"/>
    <w:rsid w:val="00A45649"/>
    <w:rsid w:val="00A46169"/>
    <w:rsid w:val="00A50E21"/>
    <w:rsid w:val="00A53314"/>
    <w:rsid w:val="00A545CB"/>
    <w:rsid w:val="00A54E24"/>
    <w:rsid w:val="00A56C90"/>
    <w:rsid w:val="00A6226B"/>
    <w:rsid w:val="00A64264"/>
    <w:rsid w:val="00A64488"/>
    <w:rsid w:val="00A6674A"/>
    <w:rsid w:val="00A70FE4"/>
    <w:rsid w:val="00A71289"/>
    <w:rsid w:val="00A727E1"/>
    <w:rsid w:val="00A7294B"/>
    <w:rsid w:val="00A733FC"/>
    <w:rsid w:val="00A758A2"/>
    <w:rsid w:val="00A83C80"/>
    <w:rsid w:val="00A84F48"/>
    <w:rsid w:val="00A862D8"/>
    <w:rsid w:val="00A95AAB"/>
    <w:rsid w:val="00AA15A8"/>
    <w:rsid w:val="00AA3309"/>
    <w:rsid w:val="00AA4106"/>
    <w:rsid w:val="00AA4405"/>
    <w:rsid w:val="00AA4D40"/>
    <w:rsid w:val="00AA767A"/>
    <w:rsid w:val="00AA7CE6"/>
    <w:rsid w:val="00AB00F1"/>
    <w:rsid w:val="00AB38C3"/>
    <w:rsid w:val="00AB3953"/>
    <w:rsid w:val="00AB4E4A"/>
    <w:rsid w:val="00AB6527"/>
    <w:rsid w:val="00AC277C"/>
    <w:rsid w:val="00AC2A99"/>
    <w:rsid w:val="00AD750F"/>
    <w:rsid w:val="00AE0195"/>
    <w:rsid w:val="00AE59E2"/>
    <w:rsid w:val="00AE5E33"/>
    <w:rsid w:val="00AE62F2"/>
    <w:rsid w:val="00AE7CF9"/>
    <w:rsid w:val="00AF0825"/>
    <w:rsid w:val="00AF28E5"/>
    <w:rsid w:val="00AF4D9F"/>
    <w:rsid w:val="00AF59E1"/>
    <w:rsid w:val="00AF7CBA"/>
    <w:rsid w:val="00B0460A"/>
    <w:rsid w:val="00B047DA"/>
    <w:rsid w:val="00B04981"/>
    <w:rsid w:val="00B074DD"/>
    <w:rsid w:val="00B1012B"/>
    <w:rsid w:val="00B157B2"/>
    <w:rsid w:val="00B158FA"/>
    <w:rsid w:val="00B169E6"/>
    <w:rsid w:val="00B171FC"/>
    <w:rsid w:val="00B20161"/>
    <w:rsid w:val="00B2394F"/>
    <w:rsid w:val="00B23C96"/>
    <w:rsid w:val="00B26A4F"/>
    <w:rsid w:val="00B26FC5"/>
    <w:rsid w:val="00B2781C"/>
    <w:rsid w:val="00B3038A"/>
    <w:rsid w:val="00B34105"/>
    <w:rsid w:val="00B34383"/>
    <w:rsid w:val="00B35BBC"/>
    <w:rsid w:val="00B364FF"/>
    <w:rsid w:val="00B402D8"/>
    <w:rsid w:val="00B43992"/>
    <w:rsid w:val="00B43D9C"/>
    <w:rsid w:val="00B4792E"/>
    <w:rsid w:val="00B47C50"/>
    <w:rsid w:val="00B511DC"/>
    <w:rsid w:val="00B52A98"/>
    <w:rsid w:val="00B53C39"/>
    <w:rsid w:val="00B54502"/>
    <w:rsid w:val="00B552B4"/>
    <w:rsid w:val="00B566AE"/>
    <w:rsid w:val="00B56EB1"/>
    <w:rsid w:val="00B6026C"/>
    <w:rsid w:val="00B605EB"/>
    <w:rsid w:val="00B61AA6"/>
    <w:rsid w:val="00B61FAF"/>
    <w:rsid w:val="00B625EF"/>
    <w:rsid w:val="00B62E99"/>
    <w:rsid w:val="00B64CAE"/>
    <w:rsid w:val="00B660D9"/>
    <w:rsid w:val="00B7036A"/>
    <w:rsid w:val="00B720EC"/>
    <w:rsid w:val="00B7375D"/>
    <w:rsid w:val="00B74F54"/>
    <w:rsid w:val="00B75657"/>
    <w:rsid w:val="00B775BF"/>
    <w:rsid w:val="00B778F8"/>
    <w:rsid w:val="00B81A0E"/>
    <w:rsid w:val="00B82753"/>
    <w:rsid w:val="00B83338"/>
    <w:rsid w:val="00B86060"/>
    <w:rsid w:val="00B87925"/>
    <w:rsid w:val="00B87E06"/>
    <w:rsid w:val="00B87EF1"/>
    <w:rsid w:val="00B93E2E"/>
    <w:rsid w:val="00B95BF7"/>
    <w:rsid w:val="00B96EB3"/>
    <w:rsid w:val="00B96F1B"/>
    <w:rsid w:val="00B9760C"/>
    <w:rsid w:val="00BA1245"/>
    <w:rsid w:val="00BA232D"/>
    <w:rsid w:val="00BA2B73"/>
    <w:rsid w:val="00BA64F7"/>
    <w:rsid w:val="00BB0321"/>
    <w:rsid w:val="00BB5F5D"/>
    <w:rsid w:val="00BB675B"/>
    <w:rsid w:val="00BB6C30"/>
    <w:rsid w:val="00BC0916"/>
    <w:rsid w:val="00BC11F6"/>
    <w:rsid w:val="00BC245B"/>
    <w:rsid w:val="00BC3358"/>
    <w:rsid w:val="00BC57B1"/>
    <w:rsid w:val="00BC587B"/>
    <w:rsid w:val="00BD0431"/>
    <w:rsid w:val="00BD3B22"/>
    <w:rsid w:val="00BD4908"/>
    <w:rsid w:val="00BD69AF"/>
    <w:rsid w:val="00BD7859"/>
    <w:rsid w:val="00BE09D3"/>
    <w:rsid w:val="00BE64CB"/>
    <w:rsid w:val="00BE7B9C"/>
    <w:rsid w:val="00BF0F3B"/>
    <w:rsid w:val="00BF27F8"/>
    <w:rsid w:val="00BF3C43"/>
    <w:rsid w:val="00BF5BE5"/>
    <w:rsid w:val="00BF77E9"/>
    <w:rsid w:val="00C0030D"/>
    <w:rsid w:val="00C008A2"/>
    <w:rsid w:val="00C00AF2"/>
    <w:rsid w:val="00C029ED"/>
    <w:rsid w:val="00C044D7"/>
    <w:rsid w:val="00C04D3C"/>
    <w:rsid w:val="00C06203"/>
    <w:rsid w:val="00C1063E"/>
    <w:rsid w:val="00C12EB2"/>
    <w:rsid w:val="00C136F6"/>
    <w:rsid w:val="00C157D3"/>
    <w:rsid w:val="00C159DE"/>
    <w:rsid w:val="00C16602"/>
    <w:rsid w:val="00C16CFE"/>
    <w:rsid w:val="00C17F31"/>
    <w:rsid w:val="00C20818"/>
    <w:rsid w:val="00C21402"/>
    <w:rsid w:val="00C25E02"/>
    <w:rsid w:val="00C270CF"/>
    <w:rsid w:val="00C310E7"/>
    <w:rsid w:val="00C31811"/>
    <w:rsid w:val="00C35F50"/>
    <w:rsid w:val="00C36F1A"/>
    <w:rsid w:val="00C420BC"/>
    <w:rsid w:val="00C43F49"/>
    <w:rsid w:val="00C459C9"/>
    <w:rsid w:val="00C45DFF"/>
    <w:rsid w:val="00C470CD"/>
    <w:rsid w:val="00C47150"/>
    <w:rsid w:val="00C52A88"/>
    <w:rsid w:val="00C5398B"/>
    <w:rsid w:val="00C53EE1"/>
    <w:rsid w:val="00C54A3B"/>
    <w:rsid w:val="00C54EB1"/>
    <w:rsid w:val="00C56841"/>
    <w:rsid w:val="00C603E4"/>
    <w:rsid w:val="00C60CE8"/>
    <w:rsid w:val="00C62EF6"/>
    <w:rsid w:val="00C70C24"/>
    <w:rsid w:val="00C72E6A"/>
    <w:rsid w:val="00C74622"/>
    <w:rsid w:val="00C7570B"/>
    <w:rsid w:val="00C7602F"/>
    <w:rsid w:val="00C76140"/>
    <w:rsid w:val="00C819E0"/>
    <w:rsid w:val="00C82802"/>
    <w:rsid w:val="00C84C76"/>
    <w:rsid w:val="00C900A7"/>
    <w:rsid w:val="00C93D40"/>
    <w:rsid w:val="00C952E8"/>
    <w:rsid w:val="00CA127A"/>
    <w:rsid w:val="00CA160A"/>
    <w:rsid w:val="00CA18B2"/>
    <w:rsid w:val="00CA322E"/>
    <w:rsid w:val="00CA34A3"/>
    <w:rsid w:val="00CA3576"/>
    <w:rsid w:val="00CA386C"/>
    <w:rsid w:val="00CA54C0"/>
    <w:rsid w:val="00CA5568"/>
    <w:rsid w:val="00CA6F41"/>
    <w:rsid w:val="00CA709C"/>
    <w:rsid w:val="00CB1724"/>
    <w:rsid w:val="00CB1A71"/>
    <w:rsid w:val="00CB2968"/>
    <w:rsid w:val="00CB46BE"/>
    <w:rsid w:val="00CB5654"/>
    <w:rsid w:val="00CB61D5"/>
    <w:rsid w:val="00CB73DC"/>
    <w:rsid w:val="00CC113A"/>
    <w:rsid w:val="00CC16E9"/>
    <w:rsid w:val="00CC1FE2"/>
    <w:rsid w:val="00CC24FB"/>
    <w:rsid w:val="00CC3E72"/>
    <w:rsid w:val="00CC7931"/>
    <w:rsid w:val="00CD62CC"/>
    <w:rsid w:val="00CD757C"/>
    <w:rsid w:val="00CD7D69"/>
    <w:rsid w:val="00CE3447"/>
    <w:rsid w:val="00CE5238"/>
    <w:rsid w:val="00CE5BB2"/>
    <w:rsid w:val="00CE63F6"/>
    <w:rsid w:val="00CF0A9B"/>
    <w:rsid w:val="00CF15E5"/>
    <w:rsid w:val="00CF178E"/>
    <w:rsid w:val="00CF1C22"/>
    <w:rsid w:val="00CF3F24"/>
    <w:rsid w:val="00CF46AA"/>
    <w:rsid w:val="00CF6F16"/>
    <w:rsid w:val="00D01D21"/>
    <w:rsid w:val="00D020F5"/>
    <w:rsid w:val="00D038CC"/>
    <w:rsid w:val="00D03945"/>
    <w:rsid w:val="00D05787"/>
    <w:rsid w:val="00D07298"/>
    <w:rsid w:val="00D1013E"/>
    <w:rsid w:val="00D106C6"/>
    <w:rsid w:val="00D14D77"/>
    <w:rsid w:val="00D15389"/>
    <w:rsid w:val="00D209C2"/>
    <w:rsid w:val="00D23EC1"/>
    <w:rsid w:val="00D23FF3"/>
    <w:rsid w:val="00D26FCE"/>
    <w:rsid w:val="00D2753E"/>
    <w:rsid w:val="00D31153"/>
    <w:rsid w:val="00D3300A"/>
    <w:rsid w:val="00D359A5"/>
    <w:rsid w:val="00D35F5D"/>
    <w:rsid w:val="00D457E7"/>
    <w:rsid w:val="00D50E27"/>
    <w:rsid w:val="00D53AA1"/>
    <w:rsid w:val="00D54060"/>
    <w:rsid w:val="00D54281"/>
    <w:rsid w:val="00D547EF"/>
    <w:rsid w:val="00D55C2E"/>
    <w:rsid w:val="00D55EA7"/>
    <w:rsid w:val="00D56787"/>
    <w:rsid w:val="00D63630"/>
    <w:rsid w:val="00D6381E"/>
    <w:rsid w:val="00D638EB"/>
    <w:rsid w:val="00D662EA"/>
    <w:rsid w:val="00D6701C"/>
    <w:rsid w:val="00D70082"/>
    <w:rsid w:val="00D712BE"/>
    <w:rsid w:val="00D73AAF"/>
    <w:rsid w:val="00D73D1F"/>
    <w:rsid w:val="00D825E8"/>
    <w:rsid w:val="00D8439F"/>
    <w:rsid w:val="00D84442"/>
    <w:rsid w:val="00D84E4E"/>
    <w:rsid w:val="00D84F31"/>
    <w:rsid w:val="00D866A6"/>
    <w:rsid w:val="00D87225"/>
    <w:rsid w:val="00D90E75"/>
    <w:rsid w:val="00D915AB"/>
    <w:rsid w:val="00D92831"/>
    <w:rsid w:val="00DA3DE8"/>
    <w:rsid w:val="00DB322B"/>
    <w:rsid w:val="00DB5EE7"/>
    <w:rsid w:val="00DB647A"/>
    <w:rsid w:val="00DB6A3C"/>
    <w:rsid w:val="00DC0C13"/>
    <w:rsid w:val="00DD064D"/>
    <w:rsid w:val="00DD0913"/>
    <w:rsid w:val="00DD2D22"/>
    <w:rsid w:val="00DD428E"/>
    <w:rsid w:val="00DD4FA2"/>
    <w:rsid w:val="00DD65D6"/>
    <w:rsid w:val="00DE1ECB"/>
    <w:rsid w:val="00DE3F84"/>
    <w:rsid w:val="00DE48B1"/>
    <w:rsid w:val="00DF1155"/>
    <w:rsid w:val="00DF17E2"/>
    <w:rsid w:val="00DF1E5F"/>
    <w:rsid w:val="00DF28AA"/>
    <w:rsid w:val="00DF35A6"/>
    <w:rsid w:val="00DF3E48"/>
    <w:rsid w:val="00DF42F7"/>
    <w:rsid w:val="00DF4B20"/>
    <w:rsid w:val="00DF5C00"/>
    <w:rsid w:val="00E02DFF"/>
    <w:rsid w:val="00E066A9"/>
    <w:rsid w:val="00E06F35"/>
    <w:rsid w:val="00E10658"/>
    <w:rsid w:val="00E12F01"/>
    <w:rsid w:val="00E13B68"/>
    <w:rsid w:val="00E14489"/>
    <w:rsid w:val="00E15DD3"/>
    <w:rsid w:val="00E221A1"/>
    <w:rsid w:val="00E2497F"/>
    <w:rsid w:val="00E2657F"/>
    <w:rsid w:val="00E266A0"/>
    <w:rsid w:val="00E3093F"/>
    <w:rsid w:val="00E31C9D"/>
    <w:rsid w:val="00E34899"/>
    <w:rsid w:val="00E3491D"/>
    <w:rsid w:val="00E35B0F"/>
    <w:rsid w:val="00E35D90"/>
    <w:rsid w:val="00E371A9"/>
    <w:rsid w:val="00E37DF7"/>
    <w:rsid w:val="00E40674"/>
    <w:rsid w:val="00E4394A"/>
    <w:rsid w:val="00E47390"/>
    <w:rsid w:val="00E539DC"/>
    <w:rsid w:val="00E56339"/>
    <w:rsid w:val="00E63639"/>
    <w:rsid w:val="00E67235"/>
    <w:rsid w:val="00E720E4"/>
    <w:rsid w:val="00E73C87"/>
    <w:rsid w:val="00E74399"/>
    <w:rsid w:val="00E75A82"/>
    <w:rsid w:val="00E81F75"/>
    <w:rsid w:val="00E82D37"/>
    <w:rsid w:val="00E82F7C"/>
    <w:rsid w:val="00E84EE0"/>
    <w:rsid w:val="00E870D2"/>
    <w:rsid w:val="00E87D73"/>
    <w:rsid w:val="00E9137D"/>
    <w:rsid w:val="00EA15E5"/>
    <w:rsid w:val="00EA355C"/>
    <w:rsid w:val="00EA4F1E"/>
    <w:rsid w:val="00EA5019"/>
    <w:rsid w:val="00EA60A4"/>
    <w:rsid w:val="00EB0A86"/>
    <w:rsid w:val="00EB4378"/>
    <w:rsid w:val="00EB4F85"/>
    <w:rsid w:val="00EB5188"/>
    <w:rsid w:val="00EB5F17"/>
    <w:rsid w:val="00EB5F59"/>
    <w:rsid w:val="00EC02FF"/>
    <w:rsid w:val="00EC0B32"/>
    <w:rsid w:val="00EC0F23"/>
    <w:rsid w:val="00EC4103"/>
    <w:rsid w:val="00EC57CE"/>
    <w:rsid w:val="00EC5B54"/>
    <w:rsid w:val="00EC6A5F"/>
    <w:rsid w:val="00ED0C89"/>
    <w:rsid w:val="00ED4653"/>
    <w:rsid w:val="00ED4B92"/>
    <w:rsid w:val="00ED7A9B"/>
    <w:rsid w:val="00EE1F30"/>
    <w:rsid w:val="00EE28BF"/>
    <w:rsid w:val="00EE2CA2"/>
    <w:rsid w:val="00EE6A0C"/>
    <w:rsid w:val="00EE7ACA"/>
    <w:rsid w:val="00EE7DB5"/>
    <w:rsid w:val="00EF09A8"/>
    <w:rsid w:val="00EF2D57"/>
    <w:rsid w:val="00EF2FC3"/>
    <w:rsid w:val="00EF3D9F"/>
    <w:rsid w:val="00EF40F3"/>
    <w:rsid w:val="00EF7608"/>
    <w:rsid w:val="00F021D2"/>
    <w:rsid w:val="00F02214"/>
    <w:rsid w:val="00F042CD"/>
    <w:rsid w:val="00F05206"/>
    <w:rsid w:val="00F06F20"/>
    <w:rsid w:val="00F10074"/>
    <w:rsid w:val="00F11318"/>
    <w:rsid w:val="00F12D76"/>
    <w:rsid w:val="00F1434C"/>
    <w:rsid w:val="00F15BC9"/>
    <w:rsid w:val="00F15F27"/>
    <w:rsid w:val="00F16376"/>
    <w:rsid w:val="00F17796"/>
    <w:rsid w:val="00F17AE2"/>
    <w:rsid w:val="00F22438"/>
    <w:rsid w:val="00F23135"/>
    <w:rsid w:val="00F23A16"/>
    <w:rsid w:val="00F23F55"/>
    <w:rsid w:val="00F24060"/>
    <w:rsid w:val="00F257F7"/>
    <w:rsid w:val="00F262C3"/>
    <w:rsid w:val="00F272FE"/>
    <w:rsid w:val="00F31CC3"/>
    <w:rsid w:val="00F32C34"/>
    <w:rsid w:val="00F350D0"/>
    <w:rsid w:val="00F362A7"/>
    <w:rsid w:val="00F40AAF"/>
    <w:rsid w:val="00F4102D"/>
    <w:rsid w:val="00F4374E"/>
    <w:rsid w:val="00F46323"/>
    <w:rsid w:val="00F465F8"/>
    <w:rsid w:val="00F46CD3"/>
    <w:rsid w:val="00F56296"/>
    <w:rsid w:val="00F57481"/>
    <w:rsid w:val="00F62C98"/>
    <w:rsid w:val="00F63B93"/>
    <w:rsid w:val="00F663C0"/>
    <w:rsid w:val="00F66AEE"/>
    <w:rsid w:val="00F70E1B"/>
    <w:rsid w:val="00F722A8"/>
    <w:rsid w:val="00F74232"/>
    <w:rsid w:val="00F75CCB"/>
    <w:rsid w:val="00F761C0"/>
    <w:rsid w:val="00F80E9C"/>
    <w:rsid w:val="00F815A8"/>
    <w:rsid w:val="00F8451F"/>
    <w:rsid w:val="00F86DF5"/>
    <w:rsid w:val="00F90CBF"/>
    <w:rsid w:val="00F91984"/>
    <w:rsid w:val="00F91AAE"/>
    <w:rsid w:val="00F92793"/>
    <w:rsid w:val="00F94191"/>
    <w:rsid w:val="00F942D7"/>
    <w:rsid w:val="00F94D0B"/>
    <w:rsid w:val="00F9586F"/>
    <w:rsid w:val="00FA07E9"/>
    <w:rsid w:val="00FA0BAE"/>
    <w:rsid w:val="00FA35C6"/>
    <w:rsid w:val="00FA5009"/>
    <w:rsid w:val="00FA6F8C"/>
    <w:rsid w:val="00FA713D"/>
    <w:rsid w:val="00FB042F"/>
    <w:rsid w:val="00FB0A49"/>
    <w:rsid w:val="00FB1556"/>
    <w:rsid w:val="00FB2B56"/>
    <w:rsid w:val="00FB495D"/>
    <w:rsid w:val="00FB6FC2"/>
    <w:rsid w:val="00FB7442"/>
    <w:rsid w:val="00FC0612"/>
    <w:rsid w:val="00FC1777"/>
    <w:rsid w:val="00FC2669"/>
    <w:rsid w:val="00FC4B11"/>
    <w:rsid w:val="00FD10C6"/>
    <w:rsid w:val="00FD27FA"/>
    <w:rsid w:val="00FD2AA6"/>
    <w:rsid w:val="00FD4E3D"/>
    <w:rsid w:val="00FD6E46"/>
    <w:rsid w:val="00FE1FA8"/>
    <w:rsid w:val="00FE2937"/>
    <w:rsid w:val="00FE5059"/>
    <w:rsid w:val="00FE55E1"/>
    <w:rsid w:val="00FF03A3"/>
    <w:rsid w:val="00FF08F1"/>
    <w:rsid w:val="00FF0DC9"/>
    <w:rsid w:val="00FF3E9B"/>
    <w:rsid w:val="00FF4C26"/>
    <w:rsid w:val="00FF5D7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lt-LT" w:eastAsia="lt-L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semiHidden="0" w:uiPriority="0"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Document Map" w:uiPriority="0"/>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F815A8"/>
    <w:rPr>
      <w:rFonts w:ascii="Times New Roman" w:eastAsia="Times New Roman" w:hAnsi="Times New Roman"/>
      <w:sz w:val="24"/>
      <w:szCs w:val="24"/>
      <w:lang w:val="en-US" w:eastAsia="en-US"/>
    </w:rPr>
  </w:style>
  <w:style w:type="paragraph" w:styleId="Antrat1">
    <w:name w:val="heading 1"/>
    <w:basedOn w:val="prastasis"/>
    <w:next w:val="prastasis"/>
    <w:link w:val="Antrat1Diagrama"/>
    <w:qFormat/>
    <w:rsid w:val="00F815A8"/>
    <w:pPr>
      <w:keepNext/>
      <w:keepLines/>
      <w:spacing w:before="480"/>
      <w:outlineLvl w:val="0"/>
    </w:pPr>
    <w:rPr>
      <w:rFonts w:ascii="Cambria" w:hAnsi="Cambria"/>
      <w:b/>
      <w:bCs/>
      <w:color w:val="365F91"/>
      <w:sz w:val="28"/>
      <w:szCs w:val="28"/>
    </w:rPr>
  </w:style>
  <w:style w:type="paragraph" w:styleId="Antrat2">
    <w:name w:val="heading 2"/>
    <w:basedOn w:val="prastasis"/>
    <w:next w:val="prastasis"/>
    <w:link w:val="Antrat2Diagrama"/>
    <w:uiPriority w:val="9"/>
    <w:qFormat/>
    <w:rsid w:val="00F815A8"/>
    <w:pPr>
      <w:keepNext/>
      <w:keepLines/>
      <w:spacing w:before="200"/>
      <w:outlineLvl w:val="1"/>
    </w:pPr>
    <w:rPr>
      <w:rFonts w:ascii="Cambria" w:hAnsi="Cambria"/>
      <w:b/>
      <w:bCs/>
      <w:color w:val="4F81BD"/>
      <w:sz w:val="26"/>
      <w:szCs w:val="26"/>
    </w:rPr>
  </w:style>
  <w:style w:type="paragraph" w:styleId="Antrat3">
    <w:name w:val="heading 3"/>
    <w:basedOn w:val="prastasis"/>
    <w:next w:val="prastasis"/>
    <w:link w:val="Antrat3Diagrama"/>
    <w:qFormat/>
    <w:rsid w:val="00F815A8"/>
    <w:pPr>
      <w:keepNext/>
      <w:spacing w:before="240" w:after="60"/>
      <w:outlineLvl w:val="2"/>
    </w:pPr>
    <w:rPr>
      <w:rFonts w:ascii="Arial" w:hAnsi="Arial" w:cs="Arial"/>
      <w:b/>
      <w:bCs/>
      <w:sz w:val="26"/>
      <w:szCs w:val="26"/>
      <w:lang w:val="lt-LT" w:eastAsia="lt-LT"/>
    </w:rPr>
  </w:style>
  <w:style w:type="character" w:default="1" w:styleId="Numatytasispastraiposriftas">
    <w:name w:val="Default Paragraph Font"/>
    <w:uiPriority w:val="1"/>
    <w:unhideWhenUsed/>
  </w:style>
  <w:style w:type="table" w:default="1" w:styleId="prastojilentel">
    <w:name w:val="Normal Table"/>
    <w:uiPriority w:val="99"/>
    <w:semiHidden/>
    <w:unhideWhenUsed/>
    <w:qFormat/>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3Diagrama">
    <w:name w:val="Antraštė 3 Diagrama"/>
    <w:link w:val="Antrat3"/>
    <w:rsid w:val="00F815A8"/>
    <w:rPr>
      <w:rFonts w:ascii="Arial" w:eastAsia="Times New Roman" w:hAnsi="Arial" w:cs="Arial"/>
      <w:b/>
      <w:bCs/>
      <w:sz w:val="26"/>
      <w:szCs w:val="26"/>
      <w:lang w:eastAsia="lt-LT"/>
    </w:rPr>
  </w:style>
  <w:style w:type="table" w:customStyle="1" w:styleId="prastojilentel1">
    <w:name w:val="Įprastoji lentelė1"/>
    <w:semiHidden/>
    <w:rsid w:val="00F815A8"/>
    <w:rPr>
      <w:rFonts w:ascii="Times New Roman" w:eastAsia="Times New Roman" w:hAnsi="Times New Roman"/>
    </w:rPr>
    <w:tblPr>
      <w:tblCellMar>
        <w:top w:w="0" w:type="dxa"/>
        <w:left w:w="108" w:type="dxa"/>
        <w:bottom w:w="0" w:type="dxa"/>
        <w:right w:w="108" w:type="dxa"/>
      </w:tblCellMar>
    </w:tblPr>
  </w:style>
  <w:style w:type="character" w:customStyle="1" w:styleId="Antrat1Diagrama">
    <w:name w:val="Antraštė 1 Diagrama"/>
    <w:link w:val="Antrat1"/>
    <w:rsid w:val="00F815A8"/>
    <w:rPr>
      <w:rFonts w:ascii="Cambria" w:eastAsia="Times New Roman" w:hAnsi="Cambria" w:cs="Times New Roman"/>
      <w:b/>
      <w:bCs/>
      <w:color w:val="365F91"/>
      <w:sz w:val="28"/>
      <w:szCs w:val="28"/>
      <w:lang w:val="en-US"/>
    </w:rPr>
  </w:style>
  <w:style w:type="paragraph" w:customStyle="1" w:styleId="prastasis1">
    <w:name w:val="Įprastasis1"/>
    <w:basedOn w:val="prastasis"/>
    <w:rsid w:val="00F815A8"/>
  </w:style>
  <w:style w:type="paragraph" w:styleId="Antrats">
    <w:name w:val="header"/>
    <w:basedOn w:val="prastasis"/>
    <w:link w:val="AntratsDiagrama"/>
    <w:uiPriority w:val="99"/>
    <w:unhideWhenUsed/>
    <w:rsid w:val="00F815A8"/>
    <w:pPr>
      <w:tabs>
        <w:tab w:val="center" w:pos="4819"/>
        <w:tab w:val="right" w:pos="9638"/>
      </w:tabs>
    </w:pPr>
  </w:style>
  <w:style w:type="character" w:customStyle="1" w:styleId="AntratsDiagrama">
    <w:name w:val="Antraštės Diagrama"/>
    <w:link w:val="Antrats"/>
    <w:uiPriority w:val="99"/>
    <w:rsid w:val="00F815A8"/>
    <w:rPr>
      <w:rFonts w:ascii="Times New Roman" w:eastAsia="Times New Roman" w:hAnsi="Times New Roman" w:cs="Times New Roman"/>
      <w:sz w:val="24"/>
      <w:szCs w:val="24"/>
      <w:lang w:val="en-US"/>
    </w:rPr>
  </w:style>
  <w:style w:type="paragraph" w:styleId="Porat">
    <w:name w:val="footer"/>
    <w:basedOn w:val="prastasis"/>
    <w:link w:val="PoratDiagrama"/>
    <w:unhideWhenUsed/>
    <w:rsid w:val="00F815A8"/>
    <w:pPr>
      <w:tabs>
        <w:tab w:val="center" w:pos="4819"/>
        <w:tab w:val="right" w:pos="9638"/>
      </w:tabs>
    </w:pPr>
  </w:style>
  <w:style w:type="character" w:customStyle="1" w:styleId="PoratDiagrama">
    <w:name w:val="Poraštė Diagrama"/>
    <w:link w:val="Porat"/>
    <w:uiPriority w:val="99"/>
    <w:semiHidden/>
    <w:rsid w:val="00F815A8"/>
    <w:rPr>
      <w:rFonts w:ascii="Times New Roman" w:eastAsia="Times New Roman" w:hAnsi="Times New Roman" w:cs="Times New Roman"/>
      <w:sz w:val="24"/>
      <w:szCs w:val="24"/>
      <w:lang w:val="en-US"/>
    </w:rPr>
  </w:style>
  <w:style w:type="character" w:customStyle="1" w:styleId="Antrat2Diagrama">
    <w:name w:val="Antraštė 2 Diagrama"/>
    <w:link w:val="Antrat2"/>
    <w:uiPriority w:val="9"/>
    <w:rsid w:val="00F815A8"/>
    <w:rPr>
      <w:rFonts w:ascii="Cambria" w:eastAsia="Times New Roman" w:hAnsi="Cambria" w:cs="Times New Roman"/>
      <w:b/>
      <w:bCs/>
      <w:color w:val="4F81BD"/>
      <w:sz w:val="26"/>
      <w:szCs w:val="26"/>
      <w:lang w:val="en-US"/>
    </w:rPr>
  </w:style>
  <w:style w:type="paragraph" w:styleId="Pagrindinistekstas">
    <w:name w:val="Body Text"/>
    <w:basedOn w:val="prastasis"/>
    <w:link w:val="PagrindinistekstasDiagrama"/>
    <w:rsid w:val="00F815A8"/>
    <w:pPr>
      <w:spacing w:after="120"/>
    </w:pPr>
    <w:rPr>
      <w:sz w:val="20"/>
      <w:szCs w:val="20"/>
    </w:rPr>
  </w:style>
  <w:style w:type="character" w:customStyle="1" w:styleId="PagrindinistekstasDiagrama">
    <w:name w:val="Pagrindinis tekstas Diagrama"/>
    <w:link w:val="Pagrindinistekstas"/>
    <w:rsid w:val="00F815A8"/>
    <w:rPr>
      <w:rFonts w:ascii="Times New Roman" w:eastAsia="Times New Roman" w:hAnsi="Times New Roman" w:cs="Times New Roman"/>
      <w:sz w:val="20"/>
      <w:szCs w:val="20"/>
      <w:lang w:val="en-US"/>
    </w:rPr>
  </w:style>
  <w:style w:type="paragraph" w:styleId="Pagrindiniotekstotrauka">
    <w:name w:val="Body Text Indent"/>
    <w:basedOn w:val="prastasis"/>
    <w:link w:val="PagrindiniotekstotraukaDiagrama"/>
    <w:rsid w:val="00F815A8"/>
    <w:pPr>
      <w:ind w:left="4320" w:firstLine="720"/>
      <w:jc w:val="both"/>
    </w:pPr>
    <w:rPr>
      <w:szCs w:val="20"/>
      <w:lang w:val="lt-LT"/>
    </w:rPr>
  </w:style>
  <w:style w:type="character" w:customStyle="1" w:styleId="PagrindiniotekstotraukaDiagrama">
    <w:name w:val="Pagrindinio teksto įtrauka Diagrama"/>
    <w:link w:val="Pagrindiniotekstotrauka"/>
    <w:rsid w:val="00F815A8"/>
    <w:rPr>
      <w:rFonts w:ascii="Times New Roman" w:eastAsia="Times New Roman" w:hAnsi="Times New Roman" w:cs="Times New Roman"/>
      <w:sz w:val="24"/>
      <w:szCs w:val="20"/>
    </w:rPr>
  </w:style>
  <w:style w:type="paragraph" w:styleId="Pagrindinistekstas2">
    <w:name w:val="Body Text 2"/>
    <w:basedOn w:val="prastasis"/>
    <w:link w:val="Pagrindinistekstas2Diagrama"/>
    <w:rsid w:val="00F815A8"/>
    <w:pPr>
      <w:spacing w:after="120" w:line="480" w:lineRule="auto"/>
    </w:pPr>
    <w:rPr>
      <w:sz w:val="20"/>
      <w:szCs w:val="20"/>
    </w:rPr>
  </w:style>
  <w:style w:type="character" w:customStyle="1" w:styleId="Pagrindinistekstas2Diagrama">
    <w:name w:val="Pagrindinis tekstas 2 Diagrama"/>
    <w:link w:val="Pagrindinistekstas2"/>
    <w:rsid w:val="00F815A8"/>
    <w:rPr>
      <w:rFonts w:ascii="Times New Roman" w:eastAsia="Times New Roman" w:hAnsi="Times New Roman" w:cs="Times New Roman"/>
      <w:sz w:val="20"/>
      <w:szCs w:val="20"/>
      <w:lang w:val="en-US"/>
    </w:rPr>
  </w:style>
  <w:style w:type="paragraph" w:customStyle="1" w:styleId="Bodytext">
    <w:name w:val="Body text"/>
    <w:rsid w:val="00F815A8"/>
    <w:pPr>
      <w:autoSpaceDE w:val="0"/>
      <w:autoSpaceDN w:val="0"/>
      <w:adjustRightInd w:val="0"/>
      <w:ind w:firstLine="312"/>
      <w:jc w:val="both"/>
    </w:pPr>
    <w:rPr>
      <w:rFonts w:ascii="TimesLT" w:eastAsia="Times New Roman" w:hAnsi="TimesLT"/>
      <w:lang w:val="en-US" w:eastAsia="en-US"/>
    </w:rPr>
  </w:style>
  <w:style w:type="paragraph" w:customStyle="1" w:styleId="bodytext0">
    <w:name w:val="bodytext"/>
    <w:basedOn w:val="prastasis"/>
    <w:rsid w:val="00F815A8"/>
    <w:pPr>
      <w:autoSpaceDE w:val="0"/>
      <w:autoSpaceDN w:val="0"/>
      <w:ind w:firstLine="312"/>
      <w:jc w:val="both"/>
    </w:pPr>
    <w:rPr>
      <w:rFonts w:ascii="TimesLT" w:hAnsi="TimesLT"/>
      <w:sz w:val="20"/>
      <w:szCs w:val="20"/>
      <w:lang w:val="lt-LT" w:eastAsia="lt-LT"/>
    </w:rPr>
  </w:style>
  <w:style w:type="character" w:styleId="Puslapionumeris">
    <w:name w:val="page number"/>
    <w:basedOn w:val="Numatytasispastraiposriftas"/>
    <w:rsid w:val="00B83338"/>
  </w:style>
  <w:style w:type="paragraph" w:styleId="Dokumentostruktra">
    <w:name w:val="Document Map"/>
    <w:basedOn w:val="prastasis"/>
    <w:link w:val="DokumentostruktraDiagrama"/>
    <w:semiHidden/>
    <w:rsid w:val="004F7855"/>
    <w:pPr>
      <w:shd w:val="clear" w:color="auto" w:fill="000080"/>
    </w:pPr>
    <w:rPr>
      <w:rFonts w:ascii="Tahoma" w:hAnsi="Tahoma" w:cs="Tahoma"/>
      <w:sz w:val="20"/>
      <w:szCs w:val="20"/>
    </w:rPr>
  </w:style>
  <w:style w:type="table" w:styleId="Lentelstinklelis">
    <w:name w:val="Table Grid"/>
    <w:basedOn w:val="prastojilentel"/>
    <w:uiPriority w:val="59"/>
    <w:rsid w:val="00BB0321"/>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Hipersaitas">
    <w:name w:val="Hyperlink"/>
    <w:uiPriority w:val="99"/>
    <w:unhideWhenUsed/>
    <w:rsid w:val="006B2FB1"/>
    <w:rPr>
      <w:color w:val="0000FF"/>
      <w:u w:val="single"/>
    </w:rPr>
  </w:style>
  <w:style w:type="paragraph" w:customStyle="1" w:styleId="Default">
    <w:name w:val="Default"/>
    <w:rsid w:val="00FE55E1"/>
    <w:pPr>
      <w:autoSpaceDE w:val="0"/>
      <w:autoSpaceDN w:val="0"/>
      <w:adjustRightInd w:val="0"/>
    </w:pPr>
    <w:rPr>
      <w:rFonts w:ascii="Times New Roman" w:hAnsi="Times New Roman"/>
      <w:color w:val="000000"/>
      <w:sz w:val="24"/>
      <w:szCs w:val="24"/>
    </w:rPr>
  </w:style>
  <w:style w:type="paragraph" w:styleId="Sraopastraipa">
    <w:name w:val="List Paragraph"/>
    <w:basedOn w:val="prastasis"/>
    <w:uiPriority w:val="34"/>
    <w:qFormat/>
    <w:rsid w:val="009D23FA"/>
    <w:pPr>
      <w:ind w:left="720"/>
      <w:contextualSpacing/>
    </w:pPr>
  </w:style>
  <w:style w:type="character" w:styleId="Grietas">
    <w:name w:val="Strong"/>
    <w:uiPriority w:val="22"/>
    <w:qFormat/>
    <w:rsid w:val="006638BF"/>
    <w:rPr>
      <w:b/>
      <w:bCs/>
    </w:rPr>
  </w:style>
  <w:style w:type="paragraph" w:styleId="prastasistinklapis">
    <w:name w:val="Normal (Web)"/>
    <w:basedOn w:val="prastasis"/>
    <w:uiPriority w:val="99"/>
    <w:semiHidden/>
    <w:unhideWhenUsed/>
    <w:rsid w:val="0048592D"/>
    <w:pPr>
      <w:spacing w:before="100" w:beforeAutospacing="1" w:after="100" w:afterAutospacing="1"/>
    </w:pPr>
    <w:rPr>
      <w:lang w:val="lt-LT" w:eastAsia="lt-LT"/>
    </w:rPr>
  </w:style>
  <w:style w:type="character" w:customStyle="1" w:styleId="DokumentostruktraDiagrama">
    <w:name w:val="Dokumento struktūra Diagrama"/>
    <w:link w:val="Dokumentostruktra"/>
    <w:semiHidden/>
    <w:rsid w:val="00D15389"/>
    <w:rPr>
      <w:rFonts w:ascii="Tahoma" w:eastAsia="Times New Roman" w:hAnsi="Tahoma" w:cs="Tahoma"/>
      <w:shd w:val="clear" w:color="auto" w:fill="000080"/>
      <w:lang w:val="en-US" w:eastAsia="en-US"/>
    </w:rPr>
  </w:style>
  <w:style w:type="paragraph" w:styleId="Sraassuenkleliais">
    <w:name w:val="List Bullet"/>
    <w:basedOn w:val="prastasis"/>
    <w:uiPriority w:val="99"/>
    <w:unhideWhenUsed/>
    <w:rsid w:val="00D15389"/>
    <w:pPr>
      <w:numPr>
        <w:numId w:val="1"/>
      </w:numPr>
      <w:contextualSpacing/>
    </w:pPr>
  </w:style>
  <w:style w:type="paragraph" w:styleId="Betarp">
    <w:name w:val="No Spacing"/>
    <w:uiPriority w:val="1"/>
    <w:qFormat/>
    <w:rsid w:val="00067042"/>
    <w:rPr>
      <w:sz w:val="22"/>
      <w:szCs w:val="22"/>
      <w:lang w:eastAsia="en-US"/>
    </w:rPr>
  </w:style>
  <w:style w:type="paragraph" w:customStyle="1" w:styleId="Style9">
    <w:name w:val="Style9"/>
    <w:basedOn w:val="prastasis"/>
    <w:uiPriority w:val="99"/>
    <w:rsid w:val="00744AAD"/>
    <w:pPr>
      <w:widowControl w:val="0"/>
      <w:autoSpaceDE w:val="0"/>
      <w:autoSpaceDN w:val="0"/>
      <w:adjustRightInd w:val="0"/>
      <w:spacing w:line="223" w:lineRule="exact"/>
      <w:ind w:hanging="353"/>
    </w:pPr>
    <w:rPr>
      <w:lang w:val="lt-LT" w:eastAsia="lt-LT"/>
    </w:rPr>
  </w:style>
  <w:style w:type="paragraph" w:customStyle="1" w:styleId="Style10">
    <w:name w:val="Style10"/>
    <w:basedOn w:val="prastasis"/>
    <w:uiPriority w:val="99"/>
    <w:rsid w:val="00744AAD"/>
    <w:pPr>
      <w:widowControl w:val="0"/>
      <w:autoSpaceDE w:val="0"/>
      <w:autoSpaceDN w:val="0"/>
      <w:adjustRightInd w:val="0"/>
    </w:pPr>
    <w:rPr>
      <w:lang w:val="lt-LT" w:eastAsia="lt-LT"/>
    </w:rPr>
  </w:style>
  <w:style w:type="paragraph" w:customStyle="1" w:styleId="Style18">
    <w:name w:val="Style18"/>
    <w:basedOn w:val="prastasis"/>
    <w:uiPriority w:val="99"/>
    <w:rsid w:val="00744AAD"/>
    <w:pPr>
      <w:widowControl w:val="0"/>
      <w:autoSpaceDE w:val="0"/>
      <w:autoSpaceDN w:val="0"/>
      <w:adjustRightInd w:val="0"/>
      <w:spacing w:line="522" w:lineRule="exact"/>
      <w:ind w:firstLine="3708"/>
    </w:pPr>
    <w:rPr>
      <w:lang w:val="lt-LT" w:eastAsia="lt-LT"/>
    </w:rPr>
  </w:style>
  <w:style w:type="paragraph" w:customStyle="1" w:styleId="Style23">
    <w:name w:val="Style23"/>
    <w:basedOn w:val="prastasis"/>
    <w:uiPriority w:val="99"/>
    <w:rsid w:val="00744AAD"/>
    <w:pPr>
      <w:widowControl w:val="0"/>
      <w:autoSpaceDE w:val="0"/>
      <w:autoSpaceDN w:val="0"/>
      <w:adjustRightInd w:val="0"/>
    </w:pPr>
    <w:rPr>
      <w:lang w:val="lt-LT" w:eastAsia="lt-LT"/>
    </w:rPr>
  </w:style>
  <w:style w:type="paragraph" w:customStyle="1" w:styleId="Style26">
    <w:name w:val="Style26"/>
    <w:basedOn w:val="prastasis"/>
    <w:uiPriority w:val="99"/>
    <w:rsid w:val="00744AAD"/>
    <w:pPr>
      <w:widowControl w:val="0"/>
      <w:autoSpaceDE w:val="0"/>
      <w:autoSpaceDN w:val="0"/>
      <w:adjustRightInd w:val="0"/>
    </w:pPr>
    <w:rPr>
      <w:lang w:val="lt-LT" w:eastAsia="lt-LT"/>
    </w:rPr>
  </w:style>
  <w:style w:type="paragraph" w:customStyle="1" w:styleId="Style33">
    <w:name w:val="Style33"/>
    <w:basedOn w:val="prastasis"/>
    <w:uiPriority w:val="99"/>
    <w:rsid w:val="00744AAD"/>
    <w:pPr>
      <w:widowControl w:val="0"/>
      <w:autoSpaceDE w:val="0"/>
      <w:autoSpaceDN w:val="0"/>
      <w:adjustRightInd w:val="0"/>
      <w:spacing w:line="216" w:lineRule="exact"/>
    </w:pPr>
    <w:rPr>
      <w:lang w:val="lt-LT" w:eastAsia="lt-LT"/>
    </w:rPr>
  </w:style>
  <w:style w:type="character" w:customStyle="1" w:styleId="FontStyle39">
    <w:name w:val="Font Style39"/>
    <w:uiPriority w:val="99"/>
    <w:rsid w:val="00744AAD"/>
    <w:rPr>
      <w:rFonts w:ascii="Times New Roman" w:hAnsi="Times New Roman" w:cs="Times New Roman"/>
      <w:sz w:val="20"/>
      <w:szCs w:val="20"/>
    </w:rPr>
  </w:style>
  <w:style w:type="character" w:customStyle="1" w:styleId="FontStyle40">
    <w:name w:val="Font Style40"/>
    <w:uiPriority w:val="99"/>
    <w:rsid w:val="00744AAD"/>
    <w:rPr>
      <w:rFonts w:ascii="Times New Roman" w:hAnsi="Times New Roman" w:cs="Times New Roman"/>
      <w:b/>
      <w:bCs/>
      <w:sz w:val="20"/>
      <w:szCs w:val="20"/>
    </w:rPr>
  </w:style>
  <w:style w:type="character" w:customStyle="1" w:styleId="FontStyle42">
    <w:name w:val="Font Style42"/>
    <w:uiPriority w:val="99"/>
    <w:rsid w:val="00744AAD"/>
    <w:rPr>
      <w:rFonts w:ascii="Times New Roman" w:hAnsi="Times New Roman" w:cs="Times New Roman"/>
      <w:b/>
      <w:bCs/>
      <w:sz w:val="16"/>
      <w:szCs w:val="16"/>
    </w:rPr>
  </w:style>
  <w:style w:type="character" w:customStyle="1" w:styleId="FontStyle43">
    <w:name w:val="Font Style43"/>
    <w:uiPriority w:val="99"/>
    <w:rsid w:val="00744AAD"/>
    <w:rPr>
      <w:rFonts w:ascii="Times New Roman" w:hAnsi="Times New Roman" w:cs="Times New Roman"/>
      <w:sz w:val="16"/>
      <w:szCs w:val="16"/>
    </w:rPr>
  </w:style>
  <w:style w:type="paragraph" w:styleId="Pagrindinistekstas3">
    <w:name w:val="Body Text 3"/>
    <w:basedOn w:val="prastasis"/>
    <w:link w:val="Pagrindinistekstas3Diagrama"/>
    <w:rsid w:val="004A2887"/>
    <w:pPr>
      <w:spacing w:after="120"/>
    </w:pPr>
    <w:rPr>
      <w:sz w:val="16"/>
      <w:szCs w:val="16"/>
      <w:lang w:val="lt-LT"/>
    </w:rPr>
  </w:style>
  <w:style w:type="character" w:customStyle="1" w:styleId="Pagrindinistekstas3Diagrama">
    <w:name w:val="Pagrindinis tekstas 3 Diagrama"/>
    <w:link w:val="Pagrindinistekstas3"/>
    <w:rsid w:val="004A2887"/>
    <w:rPr>
      <w:rFonts w:ascii="Times New Roman" w:eastAsia="Times New Roman" w:hAnsi="Times New Roman"/>
      <w:sz w:val="16"/>
      <w:szCs w:val="16"/>
      <w:lang w:eastAsia="en-US"/>
    </w:rPr>
  </w:style>
  <w:style w:type="paragraph" w:customStyle="1" w:styleId="Style3">
    <w:name w:val="Style3"/>
    <w:basedOn w:val="prastasis"/>
    <w:uiPriority w:val="99"/>
    <w:rsid w:val="000A1147"/>
    <w:pPr>
      <w:widowControl w:val="0"/>
      <w:autoSpaceDE w:val="0"/>
      <w:autoSpaceDN w:val="0"/>
      <w:adjustRightInd w:val="0"/>
      <w:jc w:val="both"/>
    </w:pPr>
    <w:rPr>
      <w:lang w:val="lt-LT" w:eastAsia="lt-LT"/>
    </w:rPr>
  </w:style>
  <w:style w:type="paragraph" w:customStyle="1" w:styleId="Style27">
    <w:name w:val="Style27"/>
    <w:basedOn w:val="prastasis"/>
    <w:uiPriority w:val="99"/>
    <w:rsid w:val="000A1147"/>
    <w:pPr>
      <w:widowControl w:val="0"/>
      <w:autoSpaceDE w:val="0"/>
      <w:autoSpaceDN w:val="0"/>
      <w:adjustRightInd w:val="0"/>
      <w:spacing w:line="547" w:lineRule="exact"/>
      <w:ind w:firstLine="475"/>
    </w:pPr>
    <w:rPr>
      <w:lang w:val="lt-LT" w:eastAsia="lt-LT"/>
    </w:rPr>
  </w:style>
  <w:style w:type="paragraph" w:customStyle="1" w:styleId="Style37">
    <w:name w:val="Style37"/>
    <w:basedOn w:val="prastasis"/>
    <w:uiPriority w:val="99"/>
    <w:rsid w:val="000A1147"/>
    <w:pPr>
      <w:widowControl w:val="0"/>
      <w:autoSpaceDE w:val="0"/>
      <w:autoSpaceDN w:val="0"/>
      <w:adjustRightInd w:val="0"/>
      <w:jc w:val="both"/>
    </w:pPr>
    <w:rPr>
      <w:lang w:val="lt-LT" w:eastAsia="lt-LT"/>
    </w:rPr>
  </w:style>
  <w:style w:type="paragraph" w:customStyle="1" w:styleId="Style14">
    <w:name w:val="Style14"/>
    <w:basedOn w:val="prastasis"/>
    <w:uiPriority w:val="99"/>
    <w:rsid w:val="00666811"/>
    <w:pPr>
      <w:widowControl w:val="0"/>
      <w:autoSpaceDE w:val="0"/>
      <w:autoSpaceDN w:val="0"/>
      <w:adjustRightInd w:val="0"/>
    </w:pPr>
    <w:rPr>
      <w:lang w:val="lt-LT" w:eastAsia="lt-LT"/>
    </w:rPr>
  </w:style>
  <w:style w:type="paragraph" w:customStyle="1" w:styleId="Style24">
    <w:name w:val="Style24"/>
    <w:basedOn w:val="prastasis"/>
    <w:uiPriority w:val="99"/>
    <w:rsid w:val="003F615D"/>
    <w:pPr>
      <w:widowControl w:val="0"/>
      <w:autoSpaceDE w:val="0"/>
      <w:autoSpaceDN w:val="0"/>
      <w:adjustRightInd w:val="0"/>
      <w:spacing w:line="259" w:lineRule="exact"/>
      <w:ind w:firstLine="360"/>
      <w:jc w:val="both"/>
    </w:pPr>
    <w:rPr>
      <w:lang w:val="lt-LT" w:eastAsia="lt-LT"/>
    </w:rPr>
  </w:style>
  <w:style w:type="paragraph" w:customStyle="1" w:styleId="Style5">
    <w:name w:val="Style5"/>
    <w:basedOn w:val="prastasis"/>
    <w:uiPriority w:val="99"/>
    <w:rsid w:val="005738E7"/>
    <w:pPr>
      <w:widowControl w:val="0"/>
      <w:autoSpaceDE w:val="0"/>
      <w:autoSpaceDN w:val="0"/>
      <w:adjustRightInd w:val="0"/>
      <w:spacing w:line="259" w:lineRule="exact"/>
      <w:ind w:hanging="1541"/>
    </w:pPr>
    <w:rPr>
      <w:lang w:val="lt-LT" w:eastAsia="lt-LT"/>
    </w:rPr>
  </w:style>
  <w:style w:type="paragraph" w:customStyle="1" w:styleId="Style28">
    <w:name w:val="Style28"/>
    <w:basedOn w:val="prastasis"/>
    <w:uiPriority w:val="99"/>
    <w:rsid w:val="005738E7"/>
    <w:pPr>
      <w:widowControl w:val="0"/>
      <w:autoSpaceDE w:val="0"/>
      <w:autoSpaceDN w:val="0"/>
      <w:adjustRightInd w:val="0"/>
    </w:pPr>
    <w:rPr>
      <w:lang w:val="lt-LT" w:eastAsia="lt-LT"/>
    </w:rPr>
  </w:style>
  <w:style w:type="paragraph" w:customStyle="1" w:styleId="Style30">
    <w:name w:val="Style30"/>
    <w:basedOn w:val="prastasis"/>
    <w:uiPriority w:val="99"/>
    <w:rsid w:val="005738E7"/>
    <w:pPr>
      <w:widowControl w:val="0"/>
      <w:autoSpaceDE w:val="0"/>
      <w:autoSpaceDN w:val="0"/>
      <w:adjustRightInd w:val="0"/>
      <w:spacing w:line="223" w:lineRule="exact"/>
      <w:jc w:val="both"/>
    </w:pPr>
    <w:rPr>
      <w:lang w:val="lt-LT" w:eastAsia="lt-LT"/>
    </w:rPr>
  </w:style>
  <w:style w:type="character" w:customStyle="1" w:styleId="FontStyle58">
    <w:name w:val="Font Style58"/>
    <w:uiPriority w:val="99"/>
    <w:rsid w:val="005738E7"/>
    <w:rPr>
      <w:rFonts w:ascii="Times New Roman" w:hAnsi="Times New Roman" w:cs="Times New Roman"/>
      <w:b/>
      <w:bCs/>
      <w:sz w:val="12"/>
      <w:szCs w:val="12"/>
    </w:rPr>
  </w:style>
  <w:style w:type="paragraph" w:customStyle="1" w:styleId="Style2">
    <w:name w:val="Style2"/>
    <w:basedOn w:val="prastasis"/>
    <w:uiPriority w:val="99"/>
    <w:rsid w:val="000A4EC9"/>
    <w:pPr>
      <w:widowControl w:val="0"/>
      <w:autoSpaceDE w:val="0"/>
      <w:autoSpaceDN w:val="0"/>
      <w:adjustRightInd w:val="0"/>
      <w:spacing w:line="403" w:lineRule="exact"/>
      <w:ind w:firstLine="526"/>
      <w:jc w:val="both"/>
    </w:pPr>
    <w:rPr>
      <w:lang w:val="lt-LT" w:eastAsia="lt-LT"/>
    </w:rPr>
  </w:style>
  <w:style w:type="paragraph" w:styleId="HTMLiankstoformatuotas">
    <w:name w:val="HTML Preformatted"/>
    <w:basedOn w:val="prastasis"/>
    <w:link w:val="HTMLiankstoformatuotasDiagrama"/>
    <w:unhideWhenUsed/>
    <w:rsid w:val="00C166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lt-LT" w:eastAsia="lt-LT"/>
    </w:rPr>
  </w:style>
  <w:style w:type="character" w:customStyle="1" w:styleId="HTMLiankstoformatuotasDiagrama">
    <w:name w:val="HTML iš anksto formatuotas Diagrama"/>
    <w:link w:val="HTMLiankstoformatuotas"/>
    <w:uiPriority w:val="99"/>
    <w:semiHidden/>
    <w:rsid w:val="00C16602"/>
    <w:rPr>
      <w:rFonts w:ascii="Courier New" w:eastAsia="Times New Roman" w:hAnsi="Courier New" w:cs="Courier New"/>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lt-LT" w:eastAsia="lt-L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semiHidden="0" w:uiPriority="0"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Document Map" w:uiPriority="0"/>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F815A8"/>
    <w:rPr>
      <w:rFonts w:ascii="Times New Roman" w:eastAsia="Times New Roman" w:hAnsi="Times New Roman"/>
      <w:sz w:val="24"/>
      <w:szCs w:val="24"/>
      <w:lang w:val="en-US" w:eastAsia="en-US"/>
    </w:rPr>
  </w:style>
  <w:style w:type="paragraph" w:styleId="Antrat1">
    <w:name w:val="heading 1"/>
    <w:basedOn w:val="prastasis"/>
    <w:next w:val="prastasis"/>
    <w:link w:val="Antrat1Diagrama"/>
    <w:qFormat/>
    <w:rsid w:val="00F815A8"/>
    <w:pPr>
      <w:keepNext/>
      <w:keepLines/>
      <w:spacing w:before="480"/>
      <w:outlineLvl w:val="0"/>
    </w:pPr>
    <w:rPr>
      <w:rFonts w:ascii="Cambria" w:hAnsi="Cambria"/>
      <w:b/>
      <w:bCs/>
      <w:color w:val="365F91"/>
      <w:sz w:val="28"/>
      <w:szCs w:val="28"/>
    </w:rPr>
  </w:style>
  <w:style w:type="paragraph" w:styleId="Antrat2">
    <w:name w:val="heading 2"/>
    <w:basedOn w:val="prastasis"/>
    <w:next w:val="prastasis"/>
    <w:link w:val="Antrat2Diagrama"/>
    <w:uiPriority w:val="9"/>
    <w:qFormat/>
    <w:rsid w:val="00F815A8"/>
    <w:pPr>
      <w:keepNext/>
      <w:keepLines/>
      <w:spacing w:before="200"/>
      <w:outlineLvl w:val="1"/>
    </w:pPr>
    <w:rPr>
      <w:rFonts w:ascii="Cambria" w:hAnsi="Cambria"/>
      <w:b/>
      <w:bCs/>
      <w:color w:val="4F81BD"/>
      <w:sz w:val="26"/>
      <w:szCs w:val="26"/>
    </w:rPr>
  </w:style>
  <w:style w:type="paragraph" w:styleId="Antrat3">
    <w:name w:val="heading 3"/>
    <w:basedOn w:val="prastasis"/>
    <w:next w:val="prastasis"/>
    <w:link w:val="Antrat3Diagrama"/>
    <w:qFormat/>
    <w:rsid w:val="00F815A8"/>
    <w:pPr>
      <w:keepNext/>
      <w:spacing w:before="240" w:after="60"/>
      <w:outlineLvl w:val="2"/>
    </w:pPr>
    <w:rPr>
      <w:rFonts w:ascii="Arial" w:hAnsi="Arial" w:cs="Arial"/>
      <w:b/>
      <w:bCs/>
      <w:sz w:val="26"/>
      <w:szCs w:val="26"/>
      <w:lang w:val="lt-LT" w:eastAsia="lt-LT"/>
    </w:rPr>
  </w:style>
  <w:style w:type="character" w:default="1" w:styleId="Numatytasispastraiposriftas">
    <w:name w:val="Default Paragraph Font"/>
    <w:uiPriority w:val="1"/>
    <w:unhideWhenUsed/>
  </w:style>
  <w:style w:type="table" w:default="1" w:styleId="prastojilentel">
    <w:name w:val="Normal Table"/>
    <w:uiPriority w:val="99"/>
    <w:semiHidden/>
    <w:unhideWhenUsed/>
    <w:qFormat/>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3Diagrama">
    <w:name w:val="Antraštė 3 Diagrama"/>
    <w:link w:val="Antrat3"/>
    <w:rsid w:val="00F815A8"/>
    <w:rPr>
      <w:rFonts w:ascii="Arial" w:eastAsia="Times New Roman" w:hAnsi="Arial" w:cs="Arial"/>
      <w:b/>
      <w:bCs/>
      <w:sz w:val="26"/>
      <w:szCs w:val="26"/>
      <w:lang w:eastAsia="lt-LT"/>
    </w:rPr>
  </w:style>
  <w:style w:type="table" w:customStyle="1" w:styleId="prastojilentel1">
    <w:name w:val="Įprastoji lentelė1"/>
    <w:semiHidden/>
    <w:rsid w:val="00F815A8"/>
    <w:rPr>
      <w:rFonts w:ascii="Times New Roman" w:eastAsia="Times New Roman" w:hAnsi="Times New Roman"/>
    </w:rPr>
    <w:tblPr>
      <w:tblCellMar>
        <w:top w:w="0" w:type="dxa"/>
        <w:left w:w="108" w:type="dxa"/>
        <w:bottom w:w="0" w:type="dxa"/>
        <w:right w:w="108" w:type="dxa"/>
      </w:tblCellMar>
    </w:tblPr>
  </w:style>
  <w:style w:type="character" w:customStyle="1" w:styleId="Antrat1Diagrama">
    <w:name w:val="Antraštė 1 Diagrama"/>
    <w:link w:val="Antrat1"/>
    <w:rsid w:val="00F815A8"/>
    <w:rPr>
      <w:rFonts w:ascii="Cambria" w:eastAsia="Times New Roman" w:hAnsi="Cambria" w:cs="Times New Roman"/>
      <w:b/>
      <w:bCs/>
      <w:color w:val="365F91"/>
      <w:sz w:val="28"/>
      <w:szCs w:val="28"/>
      <w:lang w:val="en-US"/>
    </w:rPr>
  </w:style>
  <w:style w:type="paragraph" w:customStyle="1" w:styleId="prastasis1">
    <w:name w:val="Įprastasis1"/>
    <w:basedOn w:val="prastasis"/>
    <w:rsid w:val="00F815A8"/>
  </w:style>
  <w:style w:type="paragraph" w:styleId="Antrats">
    <w:name w:val="header"/>
    <w:basedOn w:val="prastasis"/>
    <w:link w:val="AntratsDiagrama"/>
    <w:uiPriority w:val="99"/>
    <w:unhideWhenUsed/>
    <w:rsid w:val="00F815A8"/>
    <w:pPr>
      <w:tabs>
        <w:tab w:val="center" w:pos="4819"/>
        <w:tab w:val="right" w:pos="9638"/>
      </w:tabs>
    </w:pPr>
  </w:style>
  <w:style w:type="character" w:customStyle="1" w:styleId="AntratsDiagrama">
    <w:name w:val="Antraštės Diagrama"/>
    <w:link w:val="Antrats"/>
    <w:uiPriority w:val="99"/>
    <w:rsid w:val="00F815A8"/>
    <w:rPr>
      <w:rFonts w:ascii="Times New Roman" w:eastAsia="Times New Roman" w:hAnsi="Times New Roman" w:cs="Times New Roman"/>
      <w:sz w:val="24"/>
      <w:szCs w:val="24"/>
      <w:lang w:val="en-US"/>
    </w:rPr>
  </w:style>
  <w:style w:type="paragraph" w:styleId="Porat">
    <w:name w:val="footer"/>
    <w:basedOn w:val="prastasis"/>
    <w:link w:val="PoratDiagrama"/>
    <w:unhideWhenUsed/>
    <w:rsid w:val="00F815A8"/>
    <w:pPr>
      <w:tabs>
        <w:tab w:val="center" w:pos="4819"/>
        <w:tab w:val="right" w:pos="9638"/>
      </w:tabs>
    </w:pPr>
  </w:style>
  <w:style w:type="character" w:customStyle="1" w:styleId="PoratDiagrama">
    <w:name w:val="Poraštė Diagrama"/>
    <w:link w:val="Porat"/>
    <w:uiPriority w:val="99"/>
    <w:semiHidden/>
    <w:rsid w:val="00F815A8"/>
    <w:rPr>
      <w:rFonts w:ascii="Times New Roman" w:eastAsia="Times New Roman" w:hAnsi="Times New Roman" w:cs="Times New Roman"/>
      <w:sz w:val="24"/>
      <w:szCs w:val="24"/>
      <w:lang w:val="en-US"/>
    </w:rPr>
  </w:style>
  <w:style w:type="character" w:customStyle="1" w:styleId="Antrat2Diagrama">
    <w:name w:val="Antraštė 2 Diagrama"/>
    <w:link w:val="Antrat2"/>
    <w:uiPriority w:val="9"/>
    <w:rsid w:val="00F815A8"/>
    <w:rPr>
      <w:rFonts w:ascii="Cambria" w:eastAsia="Times New Roman" w:hAnsi="Cambria" w:cs="Times New Roman"/>
      <w:b/>
      <w:bCs/>
      <w:color w:val="4F81BD"/>
      <w:sz w:val="26"/>
      <w:szCs w:val="26"/>
      <w:lang w:val="en-US"/>
    </w:rPr>
  </w:style>
  <w:style w:type="paragraph" w:styleId="Pagrindinistekstas">
    <w:name w:val="Body Text"/>
    <w:basedOn w:val="prastasis"/>
    <w:link w:val="PagrindinistekstasDiagrama"/>
    <w:rsid w:val="00F815A8"/>
    <w:pPr>
      <w:spacing w:after="120"/>
    </w:pPr>
    <w:rPr>
      <w:sz w:val="20"/>
      <w:szCs w:val="20"/>
    </w:rPr>
  </w:style>
  <w:style w:type="character" w:customStyle="1" w:styleId="PagrindinistekstasDiagrama">
    <w:name w:val="Pagrindinis tekstas Diagrama"/>
    <w:link w:val="Pagrindinistekstas"/>
    <w:rsid w:val="00F815A8"/>
    <w:rPr>
      <w:rFonts w:ascii="Times New Roman" w:eastAsia="Times New Roman" w:hAnsi="Times New Roman" w:cs="Times New Roman"/>
      <w:sz w:val="20"/>
      <w:szCs w:val="20"/>
      <w:lang w:val="en-US"/>
    </w:rPr>
  </w:style>
  <w:style w:type="paragraph" w:styleId="Pagrindiniotekstotrauka">
    <w:name w:val="Body Text Indent"/>
    <w:basedOn w:val="prastasis"/>
    <w:link w:val="PagrindiniotekstotraukaDiagrama"/>
    <w:rsid w:val="00F815A8"/>
    <w:pPr>
      <w:ind w:left="4320" w:firstLine="720"/>
      <w:jc w:val="both"/>
    </w:pPr>
    <w:rPr>
      <w:szCs w:val="20"/>
      <w:lang w:val="lt-LT"/>
    </w:rPr>
  </w:style>
  <w:style w:type="character" w:customStyle="1" w:styleId="PagrindiniotekstotraukaDiagrama">
    <w:name w:val="Pagrindinio teksto įtrauka Diagrama"/>
    <w:link w:val="Pagrindiniotekstotrauka"/>
    <w:rsid w:val="00F815A8"/>
    <w:rPr>
      <w:rFonts w:ascii="Times New Roman" w:eastAsia="Times New Roman" w:hAnsi="Times New Roman" w:cs="Times New Roman"/>
      <w:sz w:val="24"/>
      <w:szCs w:val="20"/>
    </w:rPr>
  </w:style>
  <w:style w:type="paragraph" w:styleId="Pagrindinistekstas2">
    <w:name w:val="Body Text 2"/>
    <w:basedOn w:val="prastasis"/>
    <w:link w:val="Pagrindinistekstas2Diagrama"/>
    <w:rsid w:val="00F815A8"/>
    <w:pPr>
      <w:spacing w:after="120" w:line="480" w:lineRule="auto"/>
    </w:pPr>
    <w:rPr>
      <w:sz w:val="20"/>
      <w:szCs w:val="20"/>
    </w:rPr>
  </w:style>
  <w:style w:type="character" w:customStyle="1" w:styleId="Pagrindinistekstas2Diagrama">
    <w:name w:val="Pagrindinis tekstas 2 Diagrama"/>
    <w:link w:val="Pagrindinistekstas2"/>
    <w:rsid w:val="00F815A8"/>
    <w:rPr>
      <w:rFonts w:ascii="Times New Roman" w:eastAsia="Times New Roman" w:hAnsi="Times New Roman" w:cs="Times New Roman"/>
      <w:sz w:val="20"/>
      <w:szCs w:val="20"/>
      <w:lang w:val="en-US"/>
    </w:rPr>
  </w:style>
  <w:style w:type="paragraph" w:customStyle="1" w:styleId="Bodytext">
    <w:name w:val="Body text"/>
    <w:rsid w:val="00F815A8"/>
    <w:pPr>
      <w:autoSpaceDE w:val="0"/>
      <w:autoSpaceDN w:val="0"/>
      <w:adjustRightInd w:val="0"/>
      <w:ind w:firstLine="312"/>
      <w:jc w:val="both"/>
    </w:pPr>
    <w:rPr>
      <w:rFonts w:ascii="TimesLT" w:eastAsia="Times New Roman" w:hAnsi="TimesLT"/>
      <w:lang w:val="en-US" w:eastAsia="en-US"/>
    </w:rPr>
  </w:style>
  <w:style w:type="paragraph" w:customStyle="1" w:styleId="bodytext0">
    <w:name w:val="bodytext"/>
    <w:basedOn w:val="prastasis"/>
    <w:rsid w:val="00F815A8"/>
    <w:pPr>
      <w:autoSpaceDE w:val="0"/>
      <w:autoSpaceDN w:val="0"/>
      <w:ind w:firstLine="312"/>
      <w:jc w:val="both"/>
    </w:pPr>
    <w:rPr>
      <w:rFonts w:ascii="TimesLT" w:hAnsi="TimesLT"/>
      <w:sz w:val="20"/>
      <w:szCs w:val="20"/>
      <w:lang w:val="lt-LT" w:eastAsia="lt-LT"/>
    </w:rPr>
  </w:style>
  <w:style w:type="character" w:styleId="Puslapionumeris">
    <w:name w:val="page number"/>
    <w:basedOn w:val="Numatytasispastraiposriftas"/>
    <w:rsid w:val="00B83338"/>
  </w:style>
  <w:style w:type="paragraph" w:styleId="Dokumentostruktra">
    <w:name w:val="Document Map"/>
    <w:basedOn w:val="prastasis"/>
    <w:link w:val="DokumentostruktraDiagrama"/>
    <w:semiHidden/>
    <w:rsid w:val="004F7855"/>
    <w:pPr>
      <w:shd w:val="clear" w:color="auto" w:fill="000080"/>
    </w:pPr>
    <w:rPr>
      <w:rFonts w:ascii="Tahoma" w:hAnsi="Tahoma" w:cs="Tahoma"/>
      <w:sz w:val="20"/>
      <w:szCs w:val="20"/>
    </w:rPr>
  </w:style>
  <w:style w:type="table" w:styleId="Lentelstinklelis">
    <w:name w:val="Table Grid"/>
    <w:basedOn w:val="prastojilentel"/>
    <w:uiPriority w:val="59"/>
    <w:rsid w:val="00BB0321"/>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Hipersaitas">
    <w:name w:val="Hyperlink"/>
    <w:uiPriority w:val="99"/>
    <w:unhideWhenUsed/>
    <w:rsid w:val="006B2FB1"/>
    <w:rPr>
      <w:color w:val="0000FF"/>
      <w:u w:val="single"/>
    </w:rPr>
  </w:style>
  <w:style w:type="paragraph" w:customStyle="1" w:styleId="Default">
    <w:name w:val="Default"/>
    <w:rsid w:val="00FE55E1"/>
    <w:pPr>
      <w:autoSpaceDE w:val="0"/>
      <w:autoSpaceDN w:val="0"/>
      <w:adjustRightInd w:val="0"/>
    </w:pPr>
    <w:rPr>
      <w:rFonts w:ascii="Times New Roman" w:hAnsi="Times New Roman"/>
      <w:color w:val="000000"/>
      <w:sz w:val="24"/>
      <w:szCs w:val="24"/>
    </w:rPr>
  </w:style>
  <w:style w:type="paragraph" w:styleId="Sraopastraipa">
    <w:name w:val="List Paragraph"/>
    <w:basedOn w:val="prastasis"/>
    <w:uiPriority w:val="34"/>
    <w:qFormat/>
    <w:rsid w:val="009D23FA"/>
    <w:pPr>
      <w:ind w:left="720"/>
      <w:contextualSpacing/>
    </w:pPr>
  </w:style>
  <w:style w:type="character" w:styleId="Grietas">
    <w:name w:val="Strong"/>
    <w:uiPriority w:val="22"/>
    <w:qFormat/>
    <w:rsid w:val="006638BF"/>
    <w:rPr>
      <w:b/>
      <w:bCs/>
    </w:rPr>
  </w:style>
  <w:style w:type="paragraph" w:styleId="prastasistinklapis">
    <w:name w:val="Normal (Web)"/>
    <w:basedOn w:val="prastasis"/>
    <w:uiPriority w:val="99"/>
    <w:semiHidden/>
    <w:unhideWhenUsed/>
    <w:rsid w:val="0048592D"/>
    <w:pPr>
      <w:spacing w:before="100" w:beforeAutospacing="1" w:after="100" w:afterAutospacing="1"/>
    </w:pPr>
    <w:rPr>
      <w:lang w:val="lt-LT" w:eastAsia="lt-LT"/>
    </w:rPr>
  </w:style>
  <w:style w:type="character" w:customStyle="1" w:styleId="DokumentostruktraDiagrama">
    <w:name w:val="Dokumento struktūra Diagrama"/>
    <w:link w:val="Dokumentostruktra"/>
    <w:semiHidden/>
    <w:rsid w:val="00D15389"/>
    <w:rPr>
      <w:rFonts w:ascii="Tahoma" w:eastAsia="Times New Roman" w:hAnsi="Tahoma" w:cs="Tahoma"/>
      <w:shd w:val="clear" w:color="auto" w:fill="000080"/>
      <w:lang w:val="en-US" w:eastAsia="en-US"/>
    </w:rPr>
  </w:style>
  <w:style w:type="paragraph" w:styleId="Sraassuenkleliais">
    <w:name w:val="List Bullet"/>
    <w:basedOn w:val="prastasis"/>
    <w:uiPriority w:val="99"/>
    <w:unhideWhenUsed/>
    <w:rsid w:val="00D15389"/>
    <w:pPr>
      <w:numPr>
        <w:numId w:val="1"/>
      </w:numPr>
      <w:contextualSpacing/>
    </w:pPr>
  </w:style>
  <w:style w:type="paragraph" w:styleId="Betarp">
    <w:name w:val="No Spacing"/>
    <w:uiPriority w:val="1"/>
    <w:qFormat/>
    <w:rsid w:val="00067042"/>
    <w:rPr>
      <w:sz w:val="22"/>
      <w:szCs w:val="22"/>
      <w:lang w:eastAsia="en-US"/>
    </w:rPr>
  </w:style>
  <w:style w:type="paragraph" w:customStyle="1" w:styleId="Style9">
    <w:name w:val="Style9"/>
    <w:basedOn w:val="prastasis"/>
    <w:uiPriority w:val="99"/>
    <w:rsid w:val="00744AAD"/>
    <w:pPr>
      <w:widowControl w:val="0"/>
      <w:autoSpaceDE w:val="0"/>
      <w:autoSpaceDN w:val="0"/>
      <w:adjustRightInd w:val="0"/>
      <w:spacing w:line="223" w:lineRule="exact"/>
      <w:ind w:hanging="353"/>
    </w:pPr>
    <w:rPr>
      <w:lang w:val="lt-LT" w:eastAsia="lt-LT"/>
    </w:rPr>
  </w:style>
  <w:style w:type="paragraph" w:customStyle="1" w:styleId="Style10">
    <w:name w:val="Style10"/>
    <w:basedOn w:val="prastasis"/>
    <w:uiPriority w:val="99"/>
    <w:rsid w:val="00744AAD"/>
    <w:pPr>
      <w:widowControl w:val="0"/>
      <w:autoSpaceDE w:val="0"/>
      <w:autoSpaceDN w:val="0"/>
      <w:adjustRightInd w:val="0"/>
    </w:pPr>
    <w:rPr>
      <w:lang w:val="lt-LT" w:eastAsia="lt-LT"/>
    </w:rPr>
  </w:style>
  <w:style w:type="paragraph" w:customStyle="1" w:styleId="Style18">
    <w:name w:val="Style18"/>
    <w:basedOn w:val="prastasis"/>
    <w:uiPriority w:val="99"/>
    <w:rsid w:val="00744AAD"/>
    <w:pPr>
      <w:widowControl w:val="0"/>
      <w:autoSpaceDE w:val="0"/>
      <w:autoSpaceDN w:val="0"/>
      <w:adjustRightInd w:val="0"/>
      <w:spacing w:line="522" w:lineRule="exact"/>
      <w:ind w:firstLine="3708"/>
    </w:pPr>
    <w:rPr>
      <w:lang w:val="lt-LT" w:eastAsia="lt-LT"/>
    </w:rPr>
  </w:style>
  <w:style w:type="paragraph" w:customStyle="1" w:styleId="Style23">
    <w:name w:val="Style23"/>
    <w:basedOn w:val="prastasis"/>
    <w:uiPriority w:val="99"/>
    <w:rsid w:val="00744AAD"/>
    <w:pPr>
      <w:widowControl w:val="0"/>
      <w:autoSpaceDE w:val="0"/>
      <w:autoSpaceDN w:val="0"/>
      <w:adjustRightInd w:val="0"/>
    </w:pPr>
    <w:rPr>
      <w:lang w:val="lt-LT" w:eastAsia="lt-LT"/>
    </w:rPr>
  </w:style>
  <w:style w:type="paragraph" w:customStyle="1" w:styleId="Style26">
    <w:name w:val="Style26"/>
    <w:basedOn w:val="prastasis"/>
    <w:uiPriority w:val="99"/>
    <w:rsid w:val="00744AAD"/>
    <w:pPr>
      <w:widowControl w:val="0"/>
      <w:autoSpaceDE w:val="0"/>
      <w:autoSpaceDN w:val="0"/>
      <w:adjustRightInd w:val="0"/>
    </w:pPr>
    <w:rPr>
      <w:lang w:val="lt-LT" w:eastAsia="lt-LT"/>
    </w:rPr>
  </w:style>
  <w:style w:type="paragraph" w:customStyle="1" w:styleId="Style33">
    <w:name w:val="Style33"/>
    <w:basedOn w:val="prastasis"/>
    <w:uiPriority w:val="99"/>
    <w:rsid w:val="00744AAD"/>
    <w:pPr>
      <w:widowControl w:val="0"/>
      <w:autoSpaceDE w:val="0"/>
      <w:autoSpaceDN w:val="0"/>
      <w:adjustRightInd w:val="0"/>
      <w:spacing w:line="216" w:lineRule="exact"/>
    </w:pPr>
    <w:rPr>
      <w:lang w:val="lt-LT" w:eastAsia="lt-LT"/>
    </w:rPr>
  </w:style>
  <w:style w:type="character" w:customStyle="1" w:styleId="FontStyle39">
    <w:name w:val="Font Style39"/>
    <w:uiPriority w:val="99"/>
    <w:rsid w:val="00744AAD"/>
    <w:rPr>
      <w:rFonts w:ascii="Times New Roman" w:hAnsi="Times New Roman" w:cs="Times New Roman"/>
      <w:sz w:val="20"/>
      <w:szCs w:val="20"/>
    </w:rPr>
  </w:style>
  <w:style w:type="character" w:customStyle="1" w:styleId="FontStyle40">
    <w:name w:val="Font Style40"/>
    <w:uiPriority w:val="99"/>
    <w:rsid w:val="00744AAD"/>
    <w:rPr>
      <w:rFonts w:ascii="Times New Roman" w:hAnsi="Times New Roman" w:cs="Times New Roman"/>
      <w:b/>
      <w:bCs/>
      <w:sz w:val="20"/>
      <w:szCs w:val="20"/>
    </w:rPr>
  </w:style>
  <w:style w:type="character" w:customStyle="1" w:styleId="FontStyle42">
    <w:name w:val="Font Style42"/>
    <w:uiPriority w:val="99"/>
    <w:rsid w:val="00744AAD"/>
    <w:rPr>
      <w:rFonts w:ascii="Times New Roman" w:hAnsi="Times New Roman" w:cs="Times New Roman"/>
      <w:b/>
      <w:bCs/>
      <w:sz w:val="16"/>
      <w:szCs w:val="16"/>
    </w:rPr>
  </w:style>
  <w:style w:type="character" w:customStyle="1" w:styleId="FontStyle43">
    <w:name w:val="Font Style43"/>
    <w:uiPriority w:val="99"/>
    <w:rsid w:val="00744AAD"/>
    <w:rPr>
      <w:rFonts w:ascii="Times New Roman" w:hAnsi="Times New Roman" w:cs="Times New Roman"/>
      <w:sz w:val="16"/>
      <w:szCs w:val="16"/>
    </w:rPr>
  </w:style>
  <w:style w:type="paragraph" w:styleId="Pagrindinistekstas3">
    <w:name w:val="Body Text 3"/>
    <w:basedOn w:val="prastasis"/>
    <w:link w:val="Pagrindinistekstas3Diagrama"/>
    <w:rsid w:val="004A2887"/>
    <w:pPr>
      <w:spacing w:after="120"/>
    </w:pPr>
    <w:rPr>
      <w:sz w:val="16"/>
      <w:szCs w:val="16"/>
      <w:lang w:val="lt-LT"/>
    </w:rPr>
  </w:style>
  <w:style w:type="character" w:customStyle="1" w:styleId="Pagrindinistekstas3Diagrama">
    <w:name w:val="Pagrindinis tekstas 3 Diagrama"/>
    <w:link w:val="Pagrindinistekstas3"/>
    <w:rsid w:val="004A2887"/>
    <w:rPr>
      <w:rFonts w:ascii="Times New Roman" w:eastAsia="Times New Roman" w:hAnsi="Times New Roman"/>
      <w:sz w:val="16"/>
      <w:szCs w:val="16"/>
      <w:lang w:eastAsia="en-US"/>
    </w:rPr>
  </w:style>
  <w:style w:type="paragraph" w:customStyle="1" w:styleId="Style3">
    <w:name w:val="Style3"/>
    <w:basedOn w:val="prastasis"/>
    <w:uiPriority w:val="99"/>
    <w:rsid w:val="000A1147"/>
    <w:pPr>
      <w:widowControl w:val="0"/>
      <w:autoSpaceDE w:val="0"/>
      <w:autoSpaceDN w:val="0"/>
      <w:adjustRightInd w:val="0"/>
      <w:jc w:val="both"/>
    </w:pPr>
    <w:rPr>
      <w:lang w:val="lt-LT" w:eastAsia="lt-LT"/>
    </w:rPr>
  </w:style>
  <w:style w:type="paragraph" w:customStyle="1" w:styleId="Style27">
    <w:name w:val="Style27"/>
    <w:basedOn w:val="prastasis"/>
    <w:uiPriority w:val="99"/>
    <w:rsid w:val="000A1147"/>
    <w:pPr>
      <w:widowControl w:val="0"/>
      <w:autoSpaceDE w:val="0"/>
      <w:autoSpaceDN w:val="0"/>
      <w:adjustRightInd w:val="0"/>
      <w:spacing w:line="547" w:lineRule="exact"/>
      <w:ind w:firstLine="475"/>
    </w:pPr>
    <w:rPr>
      <w:lang w:val="lt-LT" w:eastAsia="lt-LT"/>
    </w:rPr>
  </w:style>
  <w:style w:type="paragraph" w:customStyle="1" w:styleId="Style37">
    <w:name w:val="Style37"/>
    <w:basedOn w:val="prastasis"/>
    <w:uiPriority w:val="99"/>
    <w:rsid w:val="000A1147"/>
    <w:pPr>
      <w:widowControl w:val="0"/>
      <w:autoSpaceDE w:val="0"/>
      <w:autoSpaceDN w:val="0"/>
      <w:adjustRightInd w:val="0"/>
      <w:jc w:val="both"/>
    </w:pPr>
    <w:rPr>
      <w:lang w:val="lt-LT" w:eastAsia="lt-LT"/>
    </w:rPr>
  </w:style>
  <w:style w:type="paragraph" w:customStyle="1" w:styleId="Style14">
    <w:name w:val="Style14"/>
    <w:basedOn w:val="prastasis"/>
    <w:uiPriority w:val="99"/>
    <w:rsid w:val="00666811"/>
    <w:pPr>
      <w:widowControl w:val="0"/>
      <w:autoSpaceDE w:val="0"/>
      <w:autoSpaceDN w:val="0"/>
      <w:adjustRightInd w:val="0"/>
    </w:pPr>
    <w:rPr>
      <w:lang w:val="lt-LT" w:eastAsia="lt-LT"/>
    </w:rPr>
  </w:style>
  <w:style w:type="paragraph" w:customStyle="1" w:styleId="Style24">
    <w:name w:val="Style24"/>
    <w:basedOn w:val="prastasis"/>
    <w:uiPriority w:val="99"/>
    <w:rsid w:val="003F615D"/>
    <w:pPr>
      <w:widowControl w:val="0"/>
      <w:autoSpaceDE w:val="0"/>
      <w:autoSpaceDN w:val="0"/>
      <w:adjustRightInd w:val="0"/>
      <w:spacing w:line="259" w:lineRule="exact"/>
      <w:ind w:firstLine="360"/>
      <w:jc w:val="both"/>
    </w:pPr>
    <w:rPr>
      <w:lang w:val="lt-LT" w:eastAsia="lt-LT"/>
    </w:rPr>
  </w:style>
  <w:style w:type="paragraph" w:customStyle="1" w:styleId="Style5">
    <w:name w:val="Style5"/>
    <w:basedOn w:val="prastasis"/>
    <w:uiPriority w:val="99"/>
    <w:rsid w:val="005738E7"/>
    <w:pPr>
      <w:widowControl w:val="0"/>
      <w:autoSpaceDE w:val="0"/>
      <w:autoSpaceDN w:val="0"/>
      <w:adjustRightInd w:val="0"/>
      <w:spacing w:line="259" w:lineRule="exact"/>
      <w:ind w:hanging="1541"/>
    </w:pPr>
    <w:rPr>
      <w:lang w:val="lt-LT" w:eastAsia="lt-LT"/>
    </w:rPr>
  </w:style>
  <w:style w:type="paragraph" w:customStyle="1" w:styleId="Style28">
    <w:name w:val="Style28"/>
    <w:basedOn w:val="prastasis"/>
    <w:uiPriority w:val="99"/>
    <w:rsid w:val="005738E7"/>
    <w:pPr>
      <w:widowControl w:val="0"/>
      <w:autoSpaceDE w:val="0"/>
      <w:autoSpaceDN w:val="0"/>
      <w:adjustRightInd w:val="0"/>
    </w:pPr>
    <w:rPr>
      <w:lang w:val="lt-LT" w:eastAsia="lt-LT"/>
    </w:rPr>
  </w:style>
  <w:style w:type="paragraph" w:customStyle="1" w:styleId="Style30">
    <w:name w:val="Style30"/>
    <w:basedOn w:val="prastasis"/>
    <w:uiPriority w:val="99"/>
    <w:rsid w:val="005738E7"/>
    <w:pPr>
      <w:widowControl w:val="0"/>
      <w:autoSpaceDE w:val="0"/>
      <w:autoSpaceDN w:val="0"/>
      <w:adjustRightInd w:val="0"/>
      <w:spacing w:line="223" w:lineRule="exact"/>
      <w:jc w:val="both"/>
    </w:pPr>
    <w:rPr>
      <w:lang w:val="lt-LT" w:eastAsia="lt-LT"/>
    </w:rPr>
  </w:style>
  <w:style w:type="character" w:customStyle="1" w:styleId="FontStyle58">
    <w:name w:val="Font Style58"/>
    <w:uiPriority w:val="99"/>
    <w:rsid w:val="005738E7"/>
    <w:rPr>
      <w:rFonts w:ascii="Times New Roman" w:hAnsi="Times New Roman" w:cs="Times New Roman"/>
      <w:b/>
      <w:bCs/>
      <w:sz w:val="12"/>
      <w:szCs w:val="12"/>
    </w:rPr>
  </w:style>
  <w:style w:type="paragraph" w:customStyle="1" w:styleId="Style2">
    <w:name w:val="Style2"/>
    <w:basedOn w:val="prastasis"/>
    <w:uiPriority w:val="99"/>
    <w:rsid w:val="000A4EC9"/>
    <w:pPr>
      <w:widowControl w:val="0"/>
      <w:autoSpaceDE w:val="0"/>
      <w:autoSpaceDN w:val="0"/>
      <w:adjustRightInd w:val="0"/>
      <w:spacing w:line="403" w:lineRule="exact"/>
      <w:ind w:firstLine="526"/>
      <w:jc w:val="both"/>
    </w:pPr>
    <w:rPr>
      <w:lang w:val="lt-LT" w:eastAsia="lt-LT"/>
    </w:rPr>
  </w:style>
  <w:style w:type="paragraph" w:styleId="HTMLiankstoformatuotas">
    <w:name w:val="HTML Preformatted"/>
    <w:basedOn w:val="prastasis"/>
    <w:link w:val="HTMLiankstoformatuotasDiagrama"/>
    <w:unhideWhenUsed/>
    <w:rsid w:val="00C166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lt-LT" w:eastAsia="lt-LT"/>
    </w:rPr>
  </w:style>
  <w:style w:type="character" w:customStyle="1" w:styleId="HTMLiankstoformatuotasDiagrama">
    <w:name w:val="HTML iš anksto formatuotas Diagrama"/>
    <w:link w:val="HTMLiankstoformatuotas"/>
    <w:uiPriority w:val="99"/>
    <w:semiHidden/>
    <w:rsid w:val="00C16602"/>
    <w:rPr>
      <w:rFonts w:ascii="Courier New" w:eastAsia="Times New Roman"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6659">
      <w:bodyDiv w:val="1"/>
      <w:marLeft w:val="0"/>
      <w:marRight w:val="0"/>
      <w:marTop w:val="0"/>
      <w:marBottom w:val="0"/>
      <w:divBdr>
        <w:top w:val="none" w:sz="0" w:space="0" w:color="auto"/>
        <w:left w:val="none" w:sz="0" w:space="0" w:color="auto"/>
        <w:bottom w:val="none" w:sz="0" w:space="0" w:color="auto"/>
        <w:right w:val="none" w:sz="0" w:space="0" w:color="auto"/>
      </w:divBdr>
    </w:div>
    <w:div w:id="81995578">
      <w:bodyDiv w:val="1"/>
      <w:marLeft w:val="0"/>
      <w:marRight w:val="0"/>
      <w:marTop w:val="0"/>
      <w:marBottom w:val="0"/>
      <w:divBdr>
        <w:top w:val="none" w:sz="0" w:space="0" w:color="auto"/>
        <w:left w:val="none" w:sz="0" w:space="0" w:color="auto"/>
        <w:bottom w:val="none" w:sz="0" w:space="0" w:color="auto"/>
        <w:right w:val="none" w:sz="0" w:space="0" w:color="auto"/>
      </w:divBdr>
      <w:divsChild>
        <w:div w:id="769931518">
          <w:marLeft w:val="547"/>
          <w:marRight w:val="0"/>
          <w:marTop w:val="0"/>
          <w:marBottom w:val="0"/>
          <w:divBdr>
            <w:top w:val="none" w:sz="0" w:space="0" w:color="auto"/>
            <w:left w:val="none" w:sz="0" w:space="0" w:color="auto"/>
            <w:bottom w:val="none" w:sz="0" w:space="0" w:color="auto"/>
            <w:right w:val="none" w:sz="0" w:space="0" w:color="auto"/>
          </w:divBdr>
        </w:div>
      </w:divsChild>
    </w:div>
    <w:div w:id="269049084">
      <w:bodyDiv w:val="1"/>
      <w:marLeft w:val="0"/>
      <w:marRight w:val="0"/>
      <w:marTop w:val="0"/>
      <w:marBottom w:val="0"/>
      <w:divBdr>
        <w:top w:val="none" w:sz="0" w:space="0" w:color="auto"/>
        <w:left w:val="none" w:sz="0" w:space="0" w:color="auto"/>
        <w:bottom w:val="none" w:sz="0" w:space="0" w:color="auto"/>
        <w:right w:val="none" w:sz="0" w:space="0" w:color="auto"/>
      </w:divBdr>
    </w:div>
    <w:div w:id="458452386">
      <w:bodyDiv w:val="1"/>
      <w:marLeft w:val="0"/>
      <w:marRight w:val="0"/>
      <w:marTop w:val="0"/>
      <w:marBottom w:val="0"/>
      <w:divBdr>
        <w:top w:val="none" w:sz="0" w:space="0" w:color="auto"/>
        <w:left w:val="none" w:sz="0" w:space="0" w:color="auto"/>
        <w:bottom w:val="none" w:sz="0" w:space="0" w:color="auto"/>
        <w:right w:val="none" w:sz="0" w:space="0" w:color="auto"/>
      </w:divBdr>
      <w:divsChild>
        <w:div w:id="173343438">
          <w:marLeft w:val="547"/>
          <w:marRight w:val="0"/>
          <w:marTop w:val="173"/>
          <w:marBottom w:val="0"/>
          <w:divBdr>
            <w:top w:val="none" w:sz="0" w:space="0" w:color="auto"/>
            <w:left w:val="none" w:sz="0" w:space="0" w:color="auto"/>
            <w:bottom w:val="none" w:sz="0" w:space="0" w:color="auto"/>
            <w:right w:val="none" w:sz="0" w:space="0" w:color="auto"/>
          </w:divBdr>
        </w:div>
      </w:divsChild>
    </w:div>
    <w:div w:id="498271218">
      <w:bodyDiv w:val="1"/>
      <w:marLeft w:val="0"/>
      <w:marRight w:val="0"/>
      <w:marTop w:val="0"/>
      <w:marBottom w:val="0"/>
      <w:divBdr>
        <w:top w:val="none" w:sz="0" w:space="0" w:color="auto"/>
        <w:left w:val="none" w:sz="0" w:space="0" w:color="auto"/>
        <w:bottom w:val="none" w:sz="0" w:space="0" w:color="auto"/>
        <w:right w:val="none" w:sz="0" w:space="0" w:color="auto"/>
      </w:divBdr>
    </w:div>
    <w:div w:id="560868042">
      <w:bodyDiv w:val="1"/>
      <w:marLeft w:val="0"/>
      <w:marRight w:val="0"/>
      <w:marTop w:val="0"/>
      <w:marBottom w:val="0"/>
      <w:divBdr>
        <w:top w:val="none" w:sz="0" w:space="0" w:color="auto"/>
        <w:left w:val="none" w:sz="0" w:space="0" w:color="auto"/>
        <w:bottom w:val="none" w:sz="0" w:space="0" w:color="auto"/>
        <w:right w:val="none" w:sz="0" w:space="0" w:color="auto"/>
      </w:divBdr>
      <w:divsChild>
        <w:div w:id="1701395408">
          <w:marLeft w:val="547"/>
          <w:marRight w:val="0"/>
          <w:marTop w:val="0"/>
          <w:marBottom w:val="0"/>
          <w:divBdr>
            <w:top w:val="none" w:sz="0" w:space="0" w:color="auto"/>
            <w:left w:val="none" w:sz="0" w:space="0" w:color="auto"/>
            <w:bottom w:val="none" w:sz="0" w:space="0" w:color="auto"/>
            <w:right w:val="none" w:sz="0" w:space="0" w:color="auto"/>
          </w:divBdr>
        </w:div>
      </w:divsChild>
    </w:div>
    <w:div w:id="602418781">
      <w:bodyDiv w:val="1"/>
      <w:marLeft w:val="0"/>
      <w:marRight w:val="0"/>
      <w:marTop w:val="0"/>
      <w:marBottom w:val="0"/>
      <w:divBdr>
        <w:top w:val="none" w:sz="0" w:space="0" w:color="auto"/>
        <w:left w:val="none" w:sz="0" w:space="0" w:color="auto"/>
        <w:bottom w:val="none" w:sz="0" w:space="0" w:color="auto"/>
        <w:right w:val="none" w:sz="0" w:space="0" w:color="auto"/>
      </w:divBdr>
    </w:div>
    <w:div w:id="694769293">
      <w:bodyDiv w:val="1"/>
      <w:marLeft w:val="0"/>
      <w:marRight w:val="0"/>
      <w:marTop w:val="0"/>
      <w:marBottom w:val="0"/>
      <w:divBdr>
        <w:top w:val="none" w:sz="0" w:space="0" w:color="auto"/>
        <w:left w:val="none" w:sz="0" w:space="0" w:color="auto"/>
        <w:bottom w:val="none" w:sz="0" w:space="0" w:color="auto"/>
        <w:right w:val="none" w:sz="0" w:space="0" w:color="auto"/>
      </w:divBdr>
      <w:divsChild>
        <w:div w:id="1119884274">
          <w:marLeft w:val="547"/>
          <w:marRight w:val="0"/>
          <w:marTop w:val="0"/>
          <w:marBottom w:val="0"/>
          <w:divBdr>
            <w:top w:val="none" w:sz="0" w:space="0" w:color="auto"/>
            <w:left w:val="none" w:sz="0" w:space="0" w:color="auto"/>
            <w:bottom w:val="none" w:sz="0" w:space="0" w:color="auto"/>
            <w:right w:val="none" w:sz="0" w:space="0" w:color="auto"/>
          </w:divBdr>
        </w:div>
      </w:divsChild>
    </w:div>
    <w:div w:id="860046406">
      <w:bodyDiv w:val="1"/>
      <w:marLeft w:val="0"/>
      <w:marRight w:val="0"/>
      <w:marTop w:val="0"/>
      <w:marBottom w:val="0"/>
      <w:divBdr>
        <w:top w:val="none" w:sz="0" w:space="0" w:color="auto"/>
        <w:left w:val="none" w:sz="0" w:space="0" w:color="auto"/>
        <w:bottom w:val="none" w:sz="0" w:space="0" w:color="auto"/>
        <w:right w:val="none" w:sz="0" w:space="0" w:color="auto"/>
      </w:divBdr>
    </w:div>
    <w:div w:id="974332064">
      <w:bodyDiv w:val="1"/>
      <w:marLeft w:val="0"/>
      <w:marRight w:val="0"/>
      <w:marTop w:val="0"/>
      <w:marBottom w:val="0"/>
      <w:divBdr>
        <w:top w:val="none" w:sz="0" w:space="0" w:color="auto"/>
        <w:left w:val="none" w:sz="0" w:space="0" w:color="auto"/>
        <w:bottom w:val="none" w:sz="0" w:space="0" w:color="auto"/>
        <w:right w:val="none" w:sz="0" w:space="0" w:color="auto"/>
      </w:divBdr>
    </w:div>
    <w:div w:id="1024552818">
      <w:bodyDiv w:val="1"/>
      <w:marLeft w:val="0"/>
      <w:marRight w:val="0"/>
      <w:marTop w:val="0"/>
      <w:marBottom w:val="0"/>
      <w:divBdr>
        <w:top w:val="none" w:sz="0" w:space="0" w:color="auto"/>
        <w:left w:val="none" w:sz="0" w:space="0" w:color="auto"/>
        <w:bottom w:val="none" w:sz="0" w:space="0" w:color="auto"/>
        <w:right w:val="none" w:sz="0" w:space="0" w:color="auto"/>
      </w:divBdr>
    </w:div>
    <w:div w:id="1067536480">
      <w:bodyDiv w:val="1"/>
      <w:marLeft w:val="0"/>
      <w:marRight w:val="0"/>
      <w:marTop w:val="0"/>
      <w:marBottom w:val="0"/>
      <w:divBdr>
        <w:top w:val="none" w:sz="0" w:space="0" w:color="auto"/>
        <w:left w:val="none" w:sz="0" w:space="0" w:color="auto"/>
        <w:bottom w:val="none" w:sz="0" w:space="0" w:color="auto"/>
        <w:right w:val="none" w:sz="0" w:space="0" w:color="auto"/>
      </w:divBdr>
    </w:div>
    <w:div w:id="1182282771">
      <w:bodyDiv w:val="1"/>
      <w:marLeft w:val="0"/>
      <w:marRight w:val="0"/>
      <w:marTop w:val="0"/>
      <w:marBottom w:val="0"/>
      <w:divBdr>
        <w:top w:val="none" w:sz="0" w:space="0" w:color="auto"/>
        <w:left w:val="none" w:sz="0" w:space="0" w:color="auto"/>
        <w:bottom w:val="none" w:sz="0" w:space="0" w:color="auto"/>
        <w:right w:val="none" w:sz="0" w:space="0" w:color="auto"/>
      </w:divBdr>
    </w:div>
    <w:div w:id="1293025716">
      <w:bodyDiv w:val="1"/>
      <w:marLeft w:val="0"/>
      <w:marRight w:val="0"/>
      <w:marTop w:val="0"/>
      <w:marBottom w:val="0"/>
      <w:divBdr>
        <w:top w:val="none" w:sz="0" w:space="0" w:color="auto"/>
        <w:left w:val="none" w:sz="0" w:space="0" w:color="auto"/>
        <w:bottom w:val="none" w:sz="0" w:space="0" w:color="auto"/>
        <w:right w:val="none" w:sz="0" w:space="0" w:color="auto"/>
      </w:divBdr>
      <w:divsChild>
        <w:div w:id="807362488">
          <w:marLeft w:val="547"/>
          <w:marRight w:val="0"/>
          <w:marTop w:val="0"/>
          <w:marBottom w:val="0"/>
          <w:divBdr>
            <w:top w:val="none" w:sz="0" w:space="0" w:color="auto"/>
            <w:left w:val="none" w:sz="0" w:space="0" w:color="auto"/>
            <w:bottom w:val="none" w:sz="0" w:space="0" w:color="auto"/>
            <w:right w:val="none" w:sz="0" w:space="0" w:color="auto"/>
          </w:divBdr>
        </w:div>
      </w:divsChild>
    </w:div>
    <w:div w:id="1346401601">
      <w:bodyDiv w:val="1"/>
      <w:marLeft w:val="0"/>
      <w:marRight w:val="0"/>
      <w:marTop w:val="0"/>
      <w:marBottom w:val="0"/>
      <w:divBdr>
        <w:top w:val="none" w:sz="0" w:space="0" w:color="auto"/>
        <w:left w:val="none" w:sz="0" w:space="0" w:color="auto"/>
        <w:bottom w:val="none" w:sz="0" w:space="0" w:color="auto"/>
        <w:right w:val="none" w:sz="0" w:space="0" w:color="auto"/>
      </w:divBdr>
    </w:div>
    <w:div w:id="1433741593">
      <w:bodyDiv w:val="1"/>
      <w:marLeft w:val="0"/>
      <w:marRight w:val="0"/>
      <w:marTop w:val="0"/>
      <w:marBottom w:val="0"/>
      <w:divBdr>
        <w:top w:val="none" w:sz="0" w:space="0" w:color="auto"/>
        <w:left w:val="none" w:sz="0" w:space="0" w:color="auto"/>
        <w:bottom w:val="none" w:sz="0" w:space="0" w:color="auto"/>
        <w:right w:val="none" w:sz="0" w:space="0" w:color="auto"/>
      </w:divBdr>
    </w:div>
    <w:div w:id="1501503749">
      <w:bodyDiv w:val="1"/>
      <w:marLeft w:val="0"/>
      <w:marRight w:val="0"/>
      <w:marTop w:val="0"/>
      <w:marBottom w:val="0"/>
      <w:divBdr>
        <w:top w:val="none" w:sz="0" w:space="0" w:color="auto"/>
        <w:left w:val="none" w:sz="0" w:space="0" w:color="auto"/>
        <w:bottom w:val="none" w:sz="0" w:space="0" w:color="auto"/>
        <w:right w:val="none" w:sz="0" w:space="0" w:color="auto"/>
      </w:divBdr>
      <w:divsChild>
        <w:div w:id="598173269">
          <w:marLeft w:val="965"/>
          <w:marRight w:val="0"/>
          <w:marTop w:val="0"/>
          <w:marBottom w:val="0"/>
          <w:divBdr>
            <w:top w:val="none" w:sz="0" w:space="0" w:color="auto"/>
            <w:left w:val="none" w:sz="0" w:space="0" w:color="auto"/>
            <w:bottom w:val="none" w:sz="0" w:space="0" w:color="auto"/>
            <w:right w:val="none" w:sz="0" w:space="0" w:color="auto"/>
          </w:divBdr>
        </w:div>
        <w:div w:id="697269710">
          <w:marLeft w:val="965"/>
          <w:marRight w:val="0"/>
          <w:marTop w:val="0"/>
          <w:marBottom w:val="0"/>
          <w:divBdr>
            <w:top w:val="none" w:sz="0" w:space="0" w:color="auto"/>
            <w:left w:val="none" w:sz="0" w:space="0" w:color="auto"/>
            <w:bottom w:val="none" w:sz="0" w:space="0" w:color="auto"/>
            <w:right w:val="none" w:sz="0" w:space="0" w:color="auto"/>
          </w:divBdr>
        </w:div>
        <w:div w:id="1030226458">
          <w:marLeft w:val="965"/>
          <w:marRight w:val="0"/>
          <w:marTop w:val="0"/>
          <w:marBottom w:val="0"/>
          <w:divBdr>
            <w:top w:val="none" w:sz="0" w:space="0" w:color="auto"/>
            <w:left w:val="none" w:sz="0" w:space="0" w:color="auto"/>
            <w:bottom w:val="none" w:sz="0" w:space="0" w:color="auto"/>
            <w:right w:val="none" w:sz="0" w:space="0" w:color="auto"/>
          </w:divBdr>
        </w:div>
        <w:div w:id="1296721358">
          <w:marLeft w:val="965"/>
          <w:marRight w:val="0"/>
          <w:marTop w:val="0"/>
          <w:marBottom w:val="0"/>
          <w:divBdr>
            <w:top w:val="none" w:sz="0" w:space="0" w:color="auto"/>
            <w:left w:val="none" w:sz="0" w:space="0" w:color="auto"/>
            <w:bottom w:val="none" w:sz="0" w:space="0" w:color="auto"/>
            <w:right w:val="none" w:sz="0" w:space="0" w:color="auto"/>
          </w:divBdr>
        </w:div>
        <w:div w:id="1560630871">
          <w:marLeft w:val="965"/>
          <w:marRight w:val="0"/>
          <w:marTop w:val="0"/>
          <w:marBottom w:val="0"/>
          <w:divBdr>
            <w:top w:val="none" w:sz="0" w:space="0" w:color="auto"/>
            <w:left w:val="none" w:sz="0" w:space="0" w:color="auto"/>
            <w:bottom w:val="none" w:sz="0" w:space="0" w:color="auto"/>
            <w:right w:val="none" w:sz="0" w:space="0" w:color="auto"/>
          </w:divBdr>
        </w:div>
        <w:div w:id="1868366256">
          <w:marLeft w:val="965"/>
          <w:marRight w:val="0"/>
          <w:marTop w:val="0"/>
          <w:marBottom w:val="0"/>
          <w:divBdr>
            <w:top w:val="none" w:sz="0" w:space="0" w:color="auto"/>
            <w:left w:val="none" w:sz="0" w:space="0" w:color="auto"/>
            <w:bottom w:val="none" w:sz="0" w:space="0" w:color="auto"/>
            <w:right w:val="none" w:sz="0" w:space="0" w:color="auto"/>
          </w:divBdr>
        </w:div>
        <w:div w:id="2054883528">
          <w:marLeft w:val="965"/>
          <w:marRight w:val="0"/>
          <w:marTop w:val="0"/>
          <w:marBottom w:val="0"/>
          <w:divBdr>
            <w:top w:val="none" w:sz="0" w:space="0" w:color="auto"/>
            <w:left w:val="none" w:sz="0" w:space="0" w:color="auto"/>
            <w:bottom w:val="none" w:sz="0" w:space="0" w:color="auto"/>
            <w:right w:val="none" w:sz="0" w:space="0" w:color="auto"/>
          </w:divBdr>
        </w:div>
      </w:divsChild>
    </w:div>
    <w:div w:id="1823736422">
      <w:bodyDiv w:val="1"/>
      <w:marLeft w:val="0"/>
      <w:marRight w:val="0"/>
      <w:marTop w:val="0"/>
      <w:marBottom w:val="0"/>
      <w:divBdr>
        <w:top w:val="none" w:sz="0" w:space="0" w:color="auto"/>
        <w:left w:val="none" w:sz="0" w:space="0" w:color="auto"/>
        <w:bottom w:val="none" w:sz="0" w:space="0" w:color="auto"/>
        <w:right w:val="none" w:sz="0" w:space="0" w:color="auto"/>
      </w:divBdr>
      <w:divsChild>
        <w:div w:id="1382901787">
          <w:marLeft w:val="547"/>
          <w:marRight w:val="0"/>
          <w:marTop w:val="0"/>
          <w:marBottom w:val="0"/>
          <w:divBdr>
            <w:top w:val="none" w:sz="0" w:space="0" w:color="auto"/>
            <w:left w:val="none" w:sz="0" w:space="0" w:color="auto"/>
            <w:bottom w:val="none" w:sz="0" w:space="0" w:color="auto"/>
            <w:right w:val="none" w:sz="0" w:space="0" w:color="auto"/>
          </w:divBdr>
        </w:div>
      </w:divsChild>
    </w:div>
    <w:div w:id="1833569516">
      <w:bodyDiv w:val="1"/>
      <w:marLeft w:val="0"/>
      <w:marRight w:val="0"/>
      <w:marTop w:val="0"/>
      <w:marBottom w:val="0"/>
      <w:divBdr>
        <w:top w:val="none" w:sz="0" w:space="0" w:color="auto"/>
        <w:left w:val="none" w:sz="0" w:space="0" w:color="auto"/>
        <w:bottom w:val="none" w:sz="0" w:space="0" w:color="auto"/>
        <w:right w:val="none" w:sz="0" w:space="0" w:color="auto"/>
      </w:divBdr>
    </w:div>
    <w:div w:id="1860239939">
      <w:bodyDiv w:val="1"/>
      <w:marLeft w:val="0"/>
      <w:marRight w:val="0"/>
      <w:marTop w:val="0"/>
      <w:marBottom w:val="0"/>
      <w:divBdr>
        <w:top w:val="none" w:sz="0" w:space="0" w:color="auto"/>
        <w:left w:val="none" w:sz="0" w:space="0" w:color="auto"/>
        <w:bottom w:val="none" w:sz="0" w:space="0" w:color="auto"/>
        <w:right w:val="none" w:sz="0" w:space="0" w:color="auto"/>
      </w:divBdr>
    </w:div>
    <w:div w:id="1911882278">
      <w:bodyDiv w:val="1"/>
      <w:marLeft w:val="0"/>
      <w:marRight w:val="0"/>
      <w:marTop w:val="0"/>
      <w:marBottom w:val="0"/>
      <w:divBdr>
        <w:top w:val="none" w:sz="0" w:space="0" w:color="auto"/>
        <w:left w:val="none" w:sz="0" w:space="0" w:color="auto"/>
        <w:bottom w:val="none" w:sz="0" w:space="0" w:color="auto"/>
        <w:right w:val="none" w:sz="0" w:space="0" w:color="auto"/>
      </w:divBdr>
    </w:div>
    <w:div w:id="1929190175">
      <w:bodyDiv w:val="1"/>
      <w:marLeft w:val="0"/>
      <w:marRight w:val="0"/>
      <w:marTop w:val="0"/>
      <w:marBottom w:val="0"/>
      <w:divBdr>
        <w:top w:val="none" w:sz="0" w:space="0" w:color="auto"/>
        <w:left w:val="none" w:sz="0" w:space="0" w:color="auto"/>
        <w:bottom w:val="none" w:sz="0" w:space="0" w:color="auto"/>
        <w:right w:val="none" w:sz="0" w:space="0" w:color="auto"/>
      </w:divBdr>
    </w:div>
    <w:div w:id="1982345485">
      <w:bodyDiv w:val="1"/>
      <w:marLeft w:val="0"/>
      <w:marRight w:val="0"/>
      <w:marTop w:val="0"/>
      <w:marBottom w:val="0"/>
      <w:divBdr>
        <w:top w:val="none" w:sz="0" w:space="0" w:color="auto"/>
        <w:left w:val="none" w:sz="0" w:space="0" w:color="auto"/>
        <w:bottom w:val="none" w:sz="0" w:space="0" w:color="auto"/>
        <w:right w:val="none" w:sz="0" w:space="0" w:color="auto"/>
      </w:divBdr>
      <w:divsChild>
        <w:div w:id="1911692216">
          <w:marLeft w:val="547"/>
          <w:marRight w:val="0"/>
          <w:marTop w:val="0"/>
          <w:marBottom w:val="0"/>
          <w:divBdr>
            <w:top w:val="none" w:sz="0" w:space="0" w:color="auto"/>
            <w:left w:val="none" w:sz="0" w:space="0" w:color="auto"/>
            <w:bottom w:val="none" w:sz="0" w:space="0" w:color="auto"/>
            <w:right w:val="none" w:sz="0" w:space="0" w:color="auto"/>
          </w:divBdr>
        </w:div>
      </w:divsChild>
    </w:div>
    <w:div w:id="2013219019">
      <w:bodyDiv w:val="1"/>
      <w:marLeft w:val="0"/>
      <w:marRight w:val="0"/>
      <w:marTop w:val="0"/>
      <w:marBottom w:val="0"/>
      <w:divBdr>
        <w:top w:val="none" w:sz="0" w:space="0" w:color="auto"/>
        <w:left w:val="none" w:sz="0" w:space="0" w:color="auto"/>
        <w:bottom w:val="none" w:sz="0" w:space="0" w:color="auto"/>
        <w:right w:val="none" w:sz="0" w:space="0" w:color="auto"/>
      </w:divBdr>
      <w:divsChild>
        <w:div w:id="1978560930">
          <w:marLeft w:val="547"/>
          <w:marRight w:val="0"/>
          <w:marTop w:val="0"/>
          <w:marBottom w:val="0"/>
          <w:divBdr>
            <w:top w:val="none" w:sz="0" w:space="0" w:color="auto"/>
            <w:left w:val="none" w:sz="0" w:space="0" w:color="auto"/>
            <w:bottom w:val="none" w:sz="0" w:space="0" w:color="auto"/>
            <w:right w:val="none" w:sz="0" w:space="0" w:color="auto"/>
          </w:divBdr>
        </w:div>
      </w:divsChild>
    </w:div>
    <w:div w:id="2031487812">
      <w:bodyDiv w:val="1"/>
      <w:marLeft w:val="0"/>
      <w:marRight w:val="0"/>
      <w:marTop w:val="0"/>
      <w:marBottom w:val="0"/>
      <w:divBdr>
        <w:top w:val="none" w:sz="0" w:space="0" w:color="auto"/>
        <w:left w:val="none" w:sz="0" w:space="0" w:color="auto"/>
        <w:bottom w:val="none" w:sz="0" w:space="0" w:color="auto"/>
        <w:right w:val="none" w:sz="0" w:space="0" w:color="auto"/>
      </w:divBdr>
    </w:div>
    <w:div w:id="2075660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targetScreenSz w:val="800x600"/>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www.rasa.kretinga.lm.lt" TargetMode="Externa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423D85-B1C7-4847-A081-30D0EFF2C7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25</Pages>
  <Words>33591</Words>
  <Characters>19148</Characters>
  <Application>Microsoft Office Word</Application>
  <DocSecurity>0</DocSecurity>
  <Lines>159</Lines>
  <Paragraphs>105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52634</CharactersWithSpaces>
  <SharedDoc>false</SharedDoc>
  <HLinks>
    <vt:vector size="6" baseType="variant">
      <vt:variant>
        <vt:i4>3866751</vt:i4>
      </vt:variant>
      <vt:variant>
        <vt:i4>0</vt:i4>
      </vt:variant>
      <vt:variant>
        <vt:i4>0</vt:i4>
      </vt:variant>
      <vt:variant>
        <vt:i4>5</vt:i4>
      </vt:variant>
      <vt:variant>
        <vt:lpwstr>http://www.rasa.kretinga.lm.lt/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Daiva</dc:creator>
  <cp:lastModifiedBy>user</cp:lastModifiedBy>
  <cp:revision>2</cp:revision>
  <cp:lastPrinted>2014-01-15T10:20:00Z</cp:lastPrinted>
  <dcterms:created xsi:type="dcterms:W3CDTF">2014-02-03T08:58:00Z</dcterms:created>
  <dcterms:modified xsi:type="dcterms:W3CDTF">2014-02-03T08:58:00Z</dcterms:modified>
</cp:coreProperties>
</file>